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header2.xml" ContentType="application/vnd.openxmlformats-officedocument.wordprocessingml.header+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5E3" w:rsidRDefault="00061218">
      <w:r>
        <w:rPr>
          <w:noProof/>
        </w:rPr>
        <w:drawing>
          <wp:anchor distT="0" distB="0" distL="114300" distR="114300" simplePos="0" relativeHeight="251660288" behindDoc="0" locked="0" layoutInCell="1" allowOverlap="1">
            <wp:simplePos x="0" y="0"/>
            <wp:positionH relativeFrom="column">
              <wp:posOffset>5062855</wp:posOffset>
            </wp:positionH>
            <wp:positionV relativeFrom="paragraph">
              <wp:posOffset>-347345</wp:posOffset>
            </wp:positionV>
            <wp:extent cx="895350" cy="895350"/>
            <wp:effectExtent l="19050" t="0" r="0" b="0"/>
            <wp:wrapNone/>
            <wp:docPr id="3" name="Resim 2" descr="C:\Users\Acer\Documents\Resimlerim Klasörü\logo_M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Resimlerim Klasörü\logo_Meb.png"/>
                    <pic:cNvPicPr>
                      <a:picLocks noChangeAspect="1" noChangeArrowheads="1"/>
                    </pic:cNvPicPr>
                  </pic:nvPicPr>
                  <pic:blipFill>
                    <a:blip r:embed="rId8" cstate="print"/>
                    <a:srcRect/>
                    <a:stretch>
                      <a:fillRect/>
                    </a:stretch>
                  </pic:blipFill>
                  <pic:spPr bwMode="auto">
                    <a:xfrm>
                      <a:off x="0" y="0"/>
                      <a:ext cx="895350" cy="895350"/>
                    </a:xfrm>
                    <a:prstGeom prst="rect">
                      <a:avLst/>
                    </a:prstGeom>
                    <a:noFill/>
                    <a:ln w="9525">
                      <a:noFill/>
                      <a:miter lim="800000"/>
                      <a:headEnd/>
                      <a:tailEnd/>
                    </a:ln>
                  </pic:spPr>
                </pic:pic>
              </a:graphicData>
            </a:graphic>
          </wp:anchor>
        </w:drawing>
      </w:r>
      <w:r w:rsidR="005E3607">
        <w:rPr>
          <w:noProof/>
        </w:rPr>
        <w:pict>
          <v:shapetype id="_x0000_t202" coordsize="21600,21600" o:spt="202" path="m,l,21600r21600,l21600,xe">
            <v:stroke joinstyle="miter"/>
            <v:path gradientshapeok="t" o:connecttype="rect"/>
          </v:shapetype>
          <v:shape id="Text Box 2" o:spid="_x0000_s1026" type="#_x0000_t202" style="position:absolute;margin-left:-34.1pt;margin-top:-38.6pt;width:522.75pt;height:765pt;z-index:25165977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" filled="f" strokeweight="4.5pt">
            <v:stroke linestyle="thickThin"/>
            <v:textbox>
              <w:txbxContent>
                <w:p w:rsidR="001043E1" w:rsidRDefault="001043E1"/>
              </w:txbxContent>
            </v:textbox>
          </v:shape>
        </w:pict>
      </w:r>
      <w:r>
        <w:rPr>
          <w:noProof/>
        </w:rPr>
        <w:drawing>
          <wp:anchor distT="0" distB="0" distL="114300" distR="114300" simplePos="0" relativeHeight="251659264" behindDoc="0" locked="0" layoutInCell="1" allowOverlap="1">
            <wp:simplePos x="0" y="0"/>
            <wp:positionH relativeFrom="column">
              <wp:posOffset>-233045</wp:posOffset>
            </wp:positionH>
            <wp:positionV relativeFrom="paragraph">
              <wp:posOffset>-347345</wp:posOffset>
            </wp:positionV>
            <wp:extent cx="1438275" cy="1438275"/>
            <wp:effectExtent l="0" t="57150" r="123825" b="0"/>
            <wp:wrapNone/>
            <wp:docPr id="2"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1438275" cy="1438275"/>
                    </a:xfrm>
                    <a:prstGeom prst="rect">
                      <a:avLst/>
                    </a:prstGeom>
                    <a:ln>
                      <a:noFill/>
                    </a:ln>
                    <a:effectLst>
                      <a:outerShdw blurRad="292100" dist="139700" dir="2700000" algn="tl" rotWithShape="0">
                        <a:srgbClr val="333333">
                          <a:alpha val="65000"/>
                        </a:srgbClr>
                      </a:outerShdw>
                    </a:effectLst>
                  </pic:spPr>
                </pic:pic>
              </a:graphicData>
            </a:graphic>
          </wp:anchor>
        </w:drawing>
      </w:r>
    </w:p>
    <w:p w:rsidR="000F58C1" w:rsidRDefault="000F58C1"/>
    <w:p w:rsidR="002224A2" w:rsidRDefault="006D0515">
      <w:r>
        <w:rPr>
          <w:noProof/>
        </w:rPr>
        <w:drawing>
          <wp:anchor distT="0" distB="0" distL="114300" distR="114300" simplePos="0" relativeHeight="251658240" behindDoc="0" locked="0" layoutInCell="1" allowOverlap="1">
            <wp:simplePos x="0" y="0"/>
            <wp:positionH relativeFrom="column">
              <wp:posOffset>-2566670</wp:posOffset>
            </wp:positionH>
            <wp:positionV relativeFrom="paragraph">
              <wp:posOffset>92075</wp:posOffset>
            </wp:positionV>
            <wp:extent cx="11077575" cy="7790180"/>
            <wp:effectExtent l="0" t="1638300" r="0" b="1620520"/>
            <wp:wrapNone/>
            <wp:docPr id="1" name="0 Resim" descr="7820-2560x1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20-2560x1600.jpg"/>
                    <pic:cNvPicPr/>
                  </pic:nvPicPr>
                  <pic:blipFill>
                    <a:blip r:embed="rId10" cstate="print"/>
                    <a:stretch>
                      <a:fillRect/>
                    </a:stretch>
                  </pic:blipFill>
                  <pic:spPr>
                    <a:xfrm rot="16200000">
                      <a:off x="0" y="0"/>
                      <a:ext cx="11077575" cy="7790180"/>
                    </a:xfrm>
                    <a:prstGeom prst="rect">
                      <a:avLst/>
                    </a:prstGeom>
                  </pic:spPr>
                </pic:pic>
              </a:graphicData>
            </a:graphic>
          </wp:anchor>
        </w:drawing>
      </w:r>
    </w:p>
    <w:p w:rsidR="000F58C1" w:rsidRDefault="005E3607">
      <w:r>
        <w:rPr>
          <w:noProof/>
        </w:rPr>
        <w:pict>
          <v:shape id="Text Box 3" o:spid="_x0000_s1027" type="#_x0000_t202" style="position:absolute;margin-left:-37.85pt;margin-top:18.5pt;width:354pt;height:2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wOvQIAAMM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" filled="f" stroked="f">
            <v:textbox>
              <w:txbxContent>
                <w:p w:rsidR="001043E1" w:rsidRDefault="001043E1" w:rsidP="00061218">
                  <w:pPr>
                    <w:jc w:val="center"/>
                    <w:rPr>
                      <w:sz w:val="32"/>
                      <w:szCs w:val="32"/>
                    </w:rPr>
                  </w:pPr>
                  <w:r w:rsidRPr="00061218">
                    <w:rPr>
                      <w:sz w:val="32"/>
                      <w:szCs w:val="32"/>
                    </w:rPr>
                    <w:t>T.C.</w:t>
                  </w:r>
                  <w:r w:rsidRPr="00061218">
                    <w:rPr>
                      <w:sz w:val="32"/>
                      <w:szCs w:val="32"/>
                    </w:rPr>
                    <w:br/>
                    <w:t>GÖLBAŞI KAYMAKAMLIĞI</w:t>
                  </w:r>
                  <w:r w:rsidRPr="00061218">
                    <w:rPr>
                      <w:sz w:val="32"/>
                      <w:szCs w:val="32"/>
                    </w:rPr>
                    <w:br/>
                    <w:t>GÖLBAŞI İMAM HATİP ORTAOKULU</w:t>
                  </w:r>
                </w:p>
                <w:p w:rsidR="001043E1" w:rsidRPr="00061218" w:rsidRDefault="001043E1" w:rsidP="00061218">
                  <w:pPr>
                    <w:jc w:val="center"/>
                    <w:rPr>
                      <w:sz w:val="32"/>
                      <w:szCs w:val="32"/>
                    </w:rPr>
                  </w:pPr>
                </w:p>
                <w:p w:rsidR="001043E1" w:rsidRPr="00061218" w:rsidRDefault="001043E1" w:rsidP="00061218">
                  <w:pPr>
                    <w:jc w:val="center"/>
                    <w:rPr>
                      <w:rFonts w:ascii="Playbill" w:hAnsi="Playbill"/>
                      <w:sz w:val="144"/>
                      <w:szCs w:val="144"/>
                    </w:rPr>
                  </w:pPr>
                  <w:r w:rsidRPr="00061218">
                    <w:rPr>
                      <w:rFonts w:ascii="Playbill" w:hAnsi="Playbill"/>
                      <w:sz w:val="144"/>
                      <w:szCs w:val="144"/>
                    </w:rPr>
                    <w:t xml:space="preserve">2015-2019 </w:t>
                  </w:r>
                  <w:r w:rsidRPr="00061218">
                    <w:rPr>
                      <w:rFonts w:ascii="Playbill" w:hAnsi="Playbill"/>
                      <w:sz w:val="144"/>
                      <w:szCs w:val="144"/>
                    </w:rPr>
                    <w:br/>
                    <w:t>Stratejik Planı</w:t>
                  </w:r>
                </w:p>
              </w:txbxContent>
            </v:textbox>
          </v:shape>
        </w:pict>
      </w:r>
    </w:p>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0F58C1" w:rsidRDefault="000F58C1"/>
    <w:p w:rsidR="002224A2" w:rsidRDefault="002224A2" w:rsidP="002224A2">
      <w:r>
        <w:rPr>
          <w:noProof/>
        </w:rPr>
        <w:lastRenderedPageBreak/>
        <w:drawing>
          <wp:anchor distT="0" distB="0" distL="114300" distR="114300" simplePos="0" relativeHeight="251663360" behindDoc="0" locked="0" layoutInCell="1" allowOverlap="1">
            <wp:simplePos x="0" y="0"/>
            <wp:positionH relativeFrom="column">
              <wp:posOffset>2091055</wp:posOffset>
            </wp:positionH>
            <wp:positionV relativeFrom="paragraph">
              <wp:posOffset>-394970</wp:posOffset>
            </wp:positionV>
            <wp:extent cx="1485900" cy="1514475"/>
            <wp:effectExtent l="95250" t="57150" r="285750" b="219075"/>
            <wp:wrapNone/>
            <wp:docPr id="4"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1" cstate="print">
                      <a:clrChange>
                        <a:clrFrom>
                          <a:srgbClr val="FFFFFF"/>
                        </a:clrFrom>
                        <a:clrTo>
                          <a:srgbClr val="FFFFFF">
                            <a:alpha val="0"/>
                          </a:srgbClr>
                        </a:clrTo>
                      </a:clrChange>
                    </a:blip>
                    <a:srcRect l="8163" r="12245" b="18878"/>
                    <a:stretch>
                      <a:fillRect/>
                    </a:stretch>
                  </pic:blipFill>
                  <pic:spPr bwMode="auto">
                    <a:xfrm>
                      <a:off x="0" y="0"/>
                      <a:ext cx="1485900" cy="1514475"/>
                    </a:xfrm>
                    <a:prstGeom prst="rect">
                      <a:avLst/>
                    </a:prstGeom>
                    <a:ln>
                      <a:noFill/>
                    </a:ln>
                    <a:effectLst>
                      <a:outerShdw blurRad="292100" dist="139700" dir="2700000" algn="tl" rotWithShape="0">
                        <a:srgbClr val="333333">
                          <a:alpha val="65000"/>
                        </a:srgbClr>
                      </a:outerShdw>
                    </a:effectLst>
                  </pic:spPr>
                </pic:pic>
              </a:graphicData>
            </a:graphic>
          </wp:anchor>
        </w:drawing>
      </w:r>
    </w:p>
    <w:p w:rsidR="002224A2" w:rsidRDefault="002224A2" w:rsidP="002224A2"/>
    <w:p w:rsidR="002224A2" w:rsidRDefault="002224A2" w:rsidP="002224A2"/>
    <w:p w:rsidR="002224A2" w:rsidRDefault="002224A2" w:rsidP="002224A2"/>
    <w:p w:rsidR="002224A2" w:rsidRDefault="005E3607" w:rsidP="002224A2">
      <w:r>
        <w:rPr>
          <w:noProof/>
        </w:rPr>
        <w:pict>
          <v:shape id="Text Box 5" o:spid="_x0000_s1028" type="#_x0000_t202" style="position:absolute;margin-left:22.9pt;margin-top:6.65pt;width:412.5pt;height:75.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" fillcolor="#b0dfa0 [1944]" strokecolor="#7cca62 [3208]" strokeweight="1pt">
            <v:fill color2="#7cca62 [3208]" focus="50%" type="gradient"/>
            <v:shadow on="t" color="#386f25 [1608]" offset="1pt"/>
            <v:textbox>
              <w:txbxContent>
                <w:p w:rsidR="001043E1" w:rsidRPr="0023125F" w:rsidRDefault="001043E1" w:rsidP="002224A2">
                  <w:pPr>
                    <w:jc w:val="center"/>
                    <w:rPr>
                      <w:rFonts w:asciiTheme="majorBidi" w:hAnsiTheme="majorBidi" w:cstheme="majorBidi"/>
                      <w:sz w:val="40"/>
                      <w:szCs w:val="40"/>
                    </w:rPr>
                  </w:pPr>
                  <w:r w:rsidRPr="0067731E">
                    <w:rPr>
                      <w:rFonts w:ascii="Trebuchet MS" w:hAnsi="Trebuchet MS"/>
                      <w:sz w:val="10"/>
                      <w:szCs w:val="10"/>
                    </w:rPr>
                    <w:br/>
                  </w:r>
                  <w:r w:rsidRPr="0023125F">
                    <w:rPr>
                      <w:rFonts w:asciiTheme="majorBidi" w:hAnsiTheme="majorBidi" w:cstheme="majorBidi"/>
                      <w:sz w:val="40"/>
                      <w:szCs w:val="40"/>
                    </w:rPr>
                    <w:t>GÖLBAŞI İMAM HATİP ORTAOKULU</w:t>
                  </w:r>
                  <w:r w:rsidRPr="0023125F">
                    <w:rPr>
                      <w:rFonts w:asciiTheme="majorBidi" w:hAnsiTheme="majorBidi" w:cstheme="majorBidi"/>
                      <w:sz w:val="40"/>
                      <w:szCs w:val="40"/>
                    </w:rPr>
                    <w:br/>
                    <w:t>Stratejik Plan Hazırlama Komisyonu</w:t>
                  </w:r>
                </w:p>
              </w:txbxContent>
            </v:textbox>
          </v:shape>
        </w:pict>
      </w:r>
    </w:p>
    <w:p w:rsidR="002224A2" w:rsidRDefault="002224A2" w:rsidP="002224A2"/>
    <w:p w:rsidR="002224A2" w:rsidRDefault="002224A2" w:rsidP="002224A2"/>
    <w:p w:rsidR="002224A2" w:rsidRDefault="005E3607" w:rsidP="002224A2">
      <w:r>
        <w:rPr>
          <w:noProof/>
        </w:rPr>
        <w:pict>
          <v:shape id="Text Box 6" o:spid="_x0000_s1029" type="#_x0000_t202" style="position:absolute;margin-left:16.9pt;margin-top:24.05pt;width:418.5pt;height:519.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" stroked="f">
            <v:textbox>
              <w:txbxContent>
                <w:p w:rsidR="001043E1" w:rsidRPr="00C31037" w:rsidRDefault="001043E1" w:rsidP="002224A2">
                  <w:pPr>
                    <w:spacing w:after="0"/>
                    <w:rPr>
                      <w:rFonts w:ascii="Times New Roman" w:hAnsi="Times New Roman"/>
                      <w:b/>
                      <w:color w:val="C00000"/>
                      <w:sz w:val="24"/>
                      <w:szCs w:val="24"/>
                    </w:rPr>
                  </w:pPr>
                  <w:r>
                    <w:rPr>
                      <w:rFonts w:ascii="Times New Roman" w:hAnsi="Times New Roman"/>
                      <w:b/>
                      <w:color w:val="C00000"/>
                      <w:sz w:val="24"/>
                      <w:szCs w:val="24"/>
                    </w:rPr>
                    <w:t xml:space="preserve">                                                         </w:t>
                  </w:r>
                </w:p>
                <w:p w:rsidR="001043E1"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Ersin DOĞRUYOL</w:t>
                  </w:r>
                  <w:r>
                    <w:rPr>
                      <w:rFonts w:ascii="Times New Roman" w:hAnsi="Times New Roman"/>
                      <w:b/>
                      <w:color w:val="C00000"/>
                      <w:sz w:val="24"/>
                      <w:szCs w:val="24"/>
                    </w:rPr>
                    <w:br/>
                    <w:t xml:space="preserve"> Müdür Yardımcısı</w:t>
                  </w:r>
                </w:p>
                <w:p w:rsidR="001043E1"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Süleyman ALTUNTAŞ</w:t>
                  </w:r>
                  <w:r>
                    <w:rPr>
                      <w:rFonts w:ascii="Times New Roman" w:hAnsi="Times New Roman"/>
                      <w:b/>
                      <w:color w:val="C00000"/>
                      <w:sz w:val="24"/>
                      <w:szCs w:val="24"/>
                    </w:rPr>
                    <w:br/>
                    <w:t>Müdür Yardımcısı</w:t>
                  </w:r>
                </w:p>
                <w:p w:rsidR="001043E1"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Ayşenur SÖNER</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Rehber Öğretmen</w:t>
                  </w:r>
                </w:p>
                <w:p w:rsidR="001043E1" w:rsidRDefault="001043E1" w:rsidP="00321F11">
                  <w:pPr>
                    <w:spacing w:after="0"/>
                    <w:ind w:left="354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Resul KARAKAŞ</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Pr="00C31037"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Gülşah ÇANLI</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Pr="00C31037"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Gümüş KOÇAK</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Filiz BURSA</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Pr="00C31037" w:rsidRDefault="001043E1" w:rsidP="00321F11">
                  <w:pPr>
                    <w:spacing w:after="0"/>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Rabia CAN</w:t>
                  </w: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Default="001043E1" w:rsidP="00321F11">
                  <w:pPr>
                    <w:spacing w:after="0"/>
                    <w:ind w:left="2832" w:firstLine="708"/>
                    <w:jc w:val="center"/>
                    <w:rPr>
                      <w:rFonts w:ascii="Times New Roman" w:hAnsi="Times New Roman"/>
                      <w:b/>
                      <w:color w:val="C00000"/>
                      <w:sz w:val="24"/>
                      <w:szCs w:val="24"/>
                    </w:rPr>
                  </w:pPr>
                </w:p>
                <w:p w:rsidR="001043E1" w:rsidRPr="00C31037"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Selda KOBU</w:t>
                  </w:r>
                </w:p>
                <w:p w:rsidR="001043E1" w:rsidRDefault="001043E1" w:rsidP="00321F11">
                  <w:pPr>
                    <w:spacing w:after="0"/>
                    <w:jc w:val="center"/>
                    <w:rPr>
                      <w:rFonts w:ascii="Times New Roman" w:hAnsi="Times New Roman"/>
                      <w:b/>
                      <w:color w:val="C00000"/>
                      <w:sz w:val="24"/>
                      <w:szCs w:val="24"/>
                    </w:rPr>
                  </w:pPr>
                  <w:r>
                    <w:rPr>
                      <w:rFonts w:ascii="Times New Roman" w:hAnsi="Times New Roman"/>
                      <w:b/>
                      <w:color w:val="C00000"/>
                      <w:sz w:val="24"/>
                      <w:szCs w:val="24"/>
                    </w:rPr>
                    <w:t>Öğretmen</w:t>
                  </w:r>
                </w:p>
                <w:p w:rsidR="001043E1" w:rsidRDefault="001043E1" w:rsidP="00321F11">
                  <w:pPr>
                    <w:spacing w:after="0"/>
                    <w:ind w:left="3540"/>
                    <w:jc w:val="center"/>
                    <w:rPr>
                      <w:rFonts w:ascii="Times New Roman" w:hAnsi="Times New Roman"/>
                      <w:b/>
                      <w:color w:val="C00000"/>
                      <w:sz w:val="24"/>
                      <w:szCs w:val="24"/>
                    </w:rPr>
                  </w:pPr>
                </w:p>
                <w:p w:rsidR="001043E1" w:rsidRPr="00C31037" w:rsidRDefault="001043E1" w:rsidP="00321F11">
                  <w:pPr>
                    <w:spacing w:after="0"/>
                    <w:jc w:val="center"/>
                    <w:rPr>
                      <w:rStyle w:val="KitapBal"/>
                      <w:rFonts w:ascii="Times New Roman" w:hAnsi="Times New Roman"/>
                      <w:smallCaps w:val="0"/>
                      <w:color w:val="C00000"/>
                      <w:sz w:val="24"/>
                      <w:szCs w:val="24"/>
                    </w:rPr>
                  </w:pPr>
                  <w:r>
                    <w:rPr>
                      <w:rFonts w:ascii="Times New Roman" w:hAnsi="Times New Roman"/>
                      <w:b/>
                      <w:color w:val="C00000"/>
                      <w:sz w:val="24"/>
                      <w:szCs w:val="24"/>
                    </w:rPr>
                    <w:t>Besime ÜSTÜN</w:t>
                  </w:r>
                  <w:r>
                    <w:rPr>
                      <w:rFonts w:ascii="Times New Roman" w:hAnsi="Times New Roman"/>
                      <w:b/>
                      <w:color w:val="C00000"/>
                      <w:sz w:val="24"/>
                      <w:szCs w:val="24"/>
                    </w:rPr>
                    <w:br/>
                    <w:t>Öğretmen</w:t>
                  </w:r>
                </w:p>
                <w:p w:rsidR="001043E1" w:rsidRDefault="001043E1" w:rsidP="00321F11"/>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 w:rsidR="001043E1" w:rsidRDefault="001043E1" w:rsidP="002224A2">
                  <w:pPr>
                    <w:jc w:val="center"/>
                  </w:pPr>
                </w:p>
              </w:txbxContent>
            </v:textbox>
          </v:shape>
        </w:pict>
      </w:r>
    </w:p>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r>
        <w:rPr>
          <w:noProof/>
        </w:rPr>
        <w:drawing>
          <wp:anchor distT="0" distB="0" distL="114300" distR="114300" simplePos="0" relativeHeight="251666432" behindDoc="0" locked="0" layoutInCell="1" allowOverlap="1">
            <wp:simplePos x="0" y="0"/>
            <wp:positionH relativeFrom="column">
              <wp:posOffset>957580</wp:posOffset>
            </wp:positionH>
            <wp:positionV relativeFrom="paragraph">
              <wp:posOffset>100965</wp:posOffset>
            </wp:positionV>
            <wp:extent cx="3676650" cy="4095750"/>
            <wp:effectExtent l="114300" t="95250" r="95250" b="95250"/>
            <wp:wrapNone/>
            <wp:docPr id="5" name="1 Resim" descr="31005110_atatrkfotoraflar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05110_atatrkfotoraflari6.jpg"/>
                    <pic:cNvPicPr/>
                  </pic:nvPicPr>
                  <pic:blipFill>
                    <a:blip r:embed="rId12" cstate="print"/>
                    <a:stretch>
                      <a:fillRect/>
                    </a:stretch>
                  </pic:blipFill>
                  <pic:spPr>
                    <a:xfrm>
                      <a:off x="0" y="0"/>
                      <a:ext cx="3676650" cy="409575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Pr="0023125F" w:rsidRDefault="002224A2" w:rsidP="002224A2">
      <w:pPr>
        <w:jc w:val="center"/>
        <w:rPr>
          <w:rStyle w:val="bbccolor"/>
          <w:rFonts w:asciiTheme="majorBidi" w:hAnsiTheme="majorBidi" w:cstheme="majorBidi"/>
          <w:b/>
          <w:bCs/>
          <w:color w:val="20C8F7" w:themeColor="text2" w:themeTint="99"/>
          <w:sz w:val="40"/>
          <w:szCs w:val="40"/>
          <w:shd w:val="clear" w:color="auto" w:fill="F2F2F2"/>
        </w:rPr>
      </w:pPr>
      <w:r w:rsidRPr="0023125F">
        <w:rPr>
          <w:rStyle w:val="bbccolor"/>
          <w:rFonts w:asciiTheme="majorBidi" w:hAnsiTheme="majorBidi" w:cstheme="majorBidi"/>
          <w:b/>
          <w:bCs/>
          <w:color w:val="20C8F7" w:themeColor="text2" w:themeTint="99"/>
          <w:sz w:val="40"/>
          <w:szCs w:val="40"/>
          <w:shd w:val="clear" w:color="auto" w:fill="F2F2F2"/>
        </w:rPr>
        <w:t xml:space="preserve">"Türk Milleti daha </w:t>
      </w:r>
      <w:proofErr w:type="spellStart"/>
      <w:r w:rsidRPr="0023125F">
        <w:rPr>
          <w:rStyle w:val="bbccolor"/>
          <w:rFonts w:asciiTheme="majorBidi" w:hAnsiTheme="majorBidi" w:cstheme="majorBidi"/>
          <w:b/>
          <w:bCs/>
          <w:color w:val="20C8F7" w:themeColor="text2" w:themeTint="99"/>
          <w:sz w:val="40"/>
          <w:szCs w:val="40"/>
          <w:shd w:val="clear" w:color="auto" w:fill="F2F2F2"/>
        </w:rPr>
        <w:t>dindâr</w:t>
      </w:r>
      <w:proofErr w:type="spellEnd"/>
      <w:r w:rsidRPr="0023125F">
        <w:rPr>
          <w:rStyle w:val="bbccolor"/>
          <w:rFonts w:asciiTheme="majorBidi" w:hAnsiTheme="majorBidi" w:cstheme="majorBidi"/>
          <w:b/>
          <w:bCs/>
          <w:color w:val="20C8F7" w:themeColor="text2" w:themeTint="99"/>
          <w:sz w:val="40"/>
          <w:szCs w:val="40"/>
          <w:shd w:val="clear" w:color="auto" w:fill="F2F2F2"/>
        </w:rPr>
        <w:t xml:space="preserve"> olmalıdır,</w:t>
      </w:r>
      <w:r w:rsidRPr="0023125F">
        <w:rPr>
          <w:rStyle w:val="bbccolor"/>
          <w:rFonts w:asciiTheme="majorBidi" w:hAnsiTheme="majorBidi" w:cstheme="majorBidi"/>
          <w:b/>
          <w:bCs/>
          <w:color w:val="20C8F7" w:themeColor="text2" w:themeTint="99"/>
          <w:sz w:val="40"/>
          <w:szCs w:val="40"/>
          <w:shd w:val="clear" w:color="auto" w:fill="F2F2F2"/>
        </w:rPr>
        <w:br/>
        <w:t xml:space="preserve"> </w:t>
      </w:r>
      <w:proofErr w:type="spellStart"/>
      <w:r w:rsidRPr="0023125F">
        <w:rPr>
          <w:rStyle w:val="bbccolor"/>
          <w:rFonts w:asciiTheme="majorBidi" w:hAnsiTheme="majorBidi" w:cstheme="majorBidi"/>
          <w:b/>
          <w:bCs/>
          <w:color w:val="20C8F7" w:themeColor="text2" w:themeTint="99"/>
          <w:sz w:val="40"/>
          <w:szCs w:val="40"/>
          <w:shd w:val="clear" w:color="auto" w:fill="F2F2F2"/>
        </w:rPr>
        <w:t>yâni</w:t>
      </w:r>
      <w:proofErr w:type="spellEnd"/>
      <w:r w:rsidRPr="0023125F">
        <w:rPr>
          <w:rStyle w:val="bbccolor"/>
          <w:rFonts w:asciiTheme="majorBidi" w:hAnsiTheme="majorBidi" w:cstheme="majorBidi"/>
          <w:b/>
          <w:bCs/>
          <w:color w:val="20C8F7" w:themeColor="text2" w:themeTint="99"/>
          <w:sz w:val="40"/>
          <w:szCs w:val="40"/>
          <w:shd w:val="clear" w:color="auto" w:fill="F2F2F2"/>
        </w:rPr>
        <w:t xml:space="preserve"> bütün </w:t>
      </w:r>
      <w:proofErr w:type="spellStart"/>
      <w:r w:rsidRPr="0023125F">
        <w:rPr>
          <w:rStyle w:val="bbccolor"/>
          <w:rFonts w:asciiTheme="majorBidi" w:hAnsiTheme="majorBidi" w:cstheme="majorBidi"/>
          <w:b/>
          <w:bCs/>
          <w:color w:val="20C8F7" w:themeColor="text2" w:themeTint="99"/>
          <w:sz w:val="40"/>
          <w:szCs w:val="40"/>
          <w:shd w:val="clear" w:color="auto" w:fill="F2F2F2"/>
        </w:rPr>
        <w:t>sâdeliği</w:t>
      </w:r>
      <w:proofErr w:type="spellEnd"/>
      <w:r w:rsidRPr="0023125F">
        <w:rPr>
          <w:rStyle w:val="bbccolor"/>
          <w:rFonts w:asciiTheme="majorBidi" w:hAnsiTheme="majorBidi" w:cstheme="majorBidi"/>
          <w:b/>
          <w:bCs/>
          <w:color w:val="20C8F7" w:themeColor="text2" w:themeTint="99"/>
          <w:sz w:val="40"/>
          <w:szCs w:val="40"/>
          <w:shd w:val="clear" w:color="auto" w:fill="F2F2F2"/>
        </w:rPr>
        <w:t xml:space="preserve"> ile </w:t>
      </w:r>
      <w:r w:rsidR="00BB78F9" w:rsidRPr="0023125F">
        <w:rPr>
          <w:rStyle w:val="bbccolor"/>
          <w:rFonts w:asciiTheme="majorBidi" w:hAnsiTheme="majorBidi" w:cstheme="majorBidi"/>
          <w:b/>
          <w:bCs/>
          <w:color w:val="20C8F7" w:themeColor="text2" w:themeTint="99"/>
          <w:sz w:val="40"/>
          <w:szCs w:val="40"/>
          <w:shd w:val="clear" w:color="auto" w:fill="F2F2F2"/>
        </w:rPr>
        <w:t>dindar</w:t>
      </w:r>
      <w:r w:rsidRPr="0023125F">
        <w:rPr>
          <w:rStyle w:val="bbccolor"/>
          <w:rFonts w:asciiTheme="majorBidi" w:hAnsiTheme="majorBidi" w:cstheme="majorBidi"/>
          <w:b/>
          <w:bCs/>
          <w:color w:val="20C8F7" w:themeColor="text2" w:themeTint="99"/>
          <w:sz w:val="40"/>
          <w:szCs w:val="40"/>
          <w:shd w:val="clear" w:color="auto" w:fill="F2F2F2"/>
        </w:rPr>
        <w:t xml:space="preserve"> olmalıdır demek istiyorum. </w:t>
      </w:r>
      <w:r w:rsidRPr="0023125F">
        <w:rPr>
          <w:rStyle w:val="bbccolor"/>
          <w:rFonts w:asciiTheme="majorBidi" w:hAnsiTheme="majorBidi" w:cstheme="majorBidi"/>
          <w:b/>
          <w:bCs/>
          <w:color w:val="20C8F7" w:themeColor="text2" w:themeTint="99"/>
          <w:sz w:val="40"/>
          <w:szCs w:val="40"/>
          <w:shd w:val="clear" w:color="auto" w:fill="F2F2F2"/>
        </w:rPr>
        <w:br/>
      </w:r>
      <w:proofErr w:type="spellStart"/>
      <w:r w:rsidRPr="0023125F">
        <w:rPr>
          <w:rStyle w:val="bbccolor"/>
          <w:rFonts w:asciiTheme="majorBidi" w:hAnsiTheme="majorBidi" w:cstheme="majorBidi"/>
          <w:b/>
          <w:bCs/>
          <w:color w:val="20C8F7" w:themeColor="text2" w:themeTint="99"/>
          <w:sz w:val="40"/>
          <w:szCs w:val="40"/>
          <w:shd w:val="clear" w:color="auto" w:fill="F2F2F2"/>
        </w:rPr>
        <w:t>Dînime</w:t>
      </w:r>
      <w:proofErr w:type="spellEnd"/>
      <w:r w:rsidRPr="0023125F">
        <w:rPr>
          <w:rStyle w:val="bbccolor"/>
          <w:rFonts w:asciiTheme="majorBidi" w:hAnsiTheme="majorBidi" w:cstheme="majorBidi"/>
          <w:b/>
          <w:bCs/>
          <w:color w:val="20C8F7" w:themeColor="text2" w:themeTint="99"/>
          <w:sz w:val="40"/>
          <w:szCs w:val="40"/>
          <w:shd w:val="clear" w:color="auto" w:fill="F2F2F2"/>
        </w:rPr>
        <w:t xml:space="preserve">, bizzat </w:t>
      </w:r>
      <w:r w:rsidR="00BB78F9" w:rsidRPr="0023125F">
        <w:rPr>
          <w:rStyle w:val="bbccolor"/>
          <w:rFonts w:asciiTheme="majorBidi" w:hAnsiTheme="majorBidi" w:cstheme="majorBidi"/>
          <w:b/>
          <w:bCs/>
          <w:color w:val="20C8F7" w:themeColor="text2" w:themeTint="99"/>
          <w:sz w:val="40"/>
          <w:szCs w:val="40"/>
          <w:shd w:val="clear" w:color="auto" w:fill="F2F2F2"/>
        </w:rPr>
        <w:t>hakikate</w:t>
      </w:r>
      <w:r w:rsidRPr="0023125F">
        <w:rPr>
          <w:rStyle w:val="bbccolor"/>
          <w:rFonts w:asciiTheme="majorBidi" w:hAnsiTheme="majorBidi" w:cstheme="majorBidi"/>
          <w:b/>
          <w:bCs/>
          <w:color w:val="20C8F7" w:themeColor="text2" w:themeTint="99"/>
          <w:sz w:val="40"/>
          <w:szCs w:val="40"/>
          <w:shd w:val="clear" w:color="auto" w:fill="F2F2F2"/>
        </w:rPr>
        <w:t xml:space="preserve"> nasıl inanıyorsam, </w:t>
      </w:r>
      <w:r w:rsidRPr="0023125F">
        <w:rPr>
          <w:rStyle w:val="bbccolor"/>
          <w:rFonts w:asciiTheme="majorBidi" w:hAnsiTheme="majorBidi" w:cstheme="majorBidi"/>
          <w:b/>
          <w:bCs/>
          <w:color w:val="20C8F7" w:themeColor="text2" w:themeTint="99"/>
          <w:sz w:val="40"/>
          <w:szCs w:val="40"/>
          <w:shd w:val="clear" w:color="auto" w:fill="F2F2F2"/>
        </w:rPr>
        <w:br/>
        <w:t>buna da öyle inanıyorum."</w:t>
      </w:r>
    </w:p>
    <w:p w:rsidR="002224A2" w:rsidRPr="0023125F" w:rsidRDefault="002224A2" w:rsidP="002224A2">
      <w:pPr>
        <w:jc w:val="center"/>
        <w:rPr>
          <w:rFonts w:asciiTheme="majorBidi" w:hAnsiTheme="majorBidi" w:cstheme="majorBidi"/>
          <w:b/>
          <w:bCs/>
          <w:color w:val="20C8F7" w:themeColor="text2" w:themeTint="99"/>
          <w:sz w:val="40"/>
          <w:szCs w:val="40"/>
        </w:rPr>
      </w:pPr>
      <w:r w:rsidRPr="0023125F">
        <w:rPr>
          <w:rStyle w:val="bbccolor"/>
          <w:rFonts w:asciiTheme="majorBidi" w:hAnsiTheme="majorBidi" w:cstheme="majorBidi"/>
          <w:b/>
          <w:bCs/>
          <w:color w:val="20C8F7" w:themeColor="text2" w:themeTint="99"/>
          <w:sz w:val="40"/>
          <w:szCs w:val="40"/>
          <w:shd w:val="clear" w:color="auto" w:fill="F2F2F2"/>
        </w:rPr>
        <w:t>Atatürk</w:t>
      </w:r>
    </w:p>
    <w:p w:rsidR="002224A2" w:rsidRDefault="002224A2" w:rsidP="002224A2"/>
    <w:p w:rsidR="000F58C1" w:rsidRDefault="000F58C1"/>
    <w:p w:rsidR="002224A2" w:rsidRDefault="002224A2" w:rsidP="002224A2"/>
    <w:p w:rsidR="002224A2" w:rsidRDefault="00B303B1" w:rsidP="002224A2">
      <w:pPr>
        <w:jc w:val="center"/>
      </w:pPr>
      <w:r>
        <w:rPr>
          <w:noProof/>
        </w:rPr>
        <w:drawing>
          <wp:anchor distT="0" distB="0" distL="114300" distR="114300" simplePos="0" relativeHeight="251670528" behindDoc="0" locked="0" layoutInCell="1" allowOverlap="1">
            <wp:simplePos x="0" y="0"/>
            <wp:positionH relativeFrom="column">
              <wp:posOffset>-404495</wp:posOffset>
            </wp:positionH>
            <wp:positionV relativeFrom="paragraph">
              <wp:posOffset>14605</wp:posOffset>
            </wp:positionV>
            <wp:extent cx="3686175" cy="2466975"/>
            <wp:effectExtent l="171450" t="133350" r="371475" b="314325"/>
            <wp:wrapNone/>
            <wp:docPr id="6" name="Resim 2" descr="C:\Users\Acer\Desktop\IMG_0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IMG_0140.JPG"/>
                    <pic:cNvPicPr>
                      <a:picLocks noChangeAspect="1" noChangeArrowheads="1"/>
                    </pic:cNvPicPr>
                  </pic:nvPicPr>
                  <pic:blipFill>
                    <a:blip r:embed="rId13" cstate="print"/>
                    <a:srcRect l="11405" t="33554" b="7064"/>
                    <a:stretch>
                      <a:fillRect/>
                    </a:stretch>
                  </pic:blipFill>
                  <pic:spPr bwMode="auto">
                    <a:xfrm>
                      <a:off x="0" y="0"/>
                      <a:ext cx="3686175" cy="2466975"/>
                    </a:xfrm>
                    <a:prstGeom prst="rect">
                      <a:avLst/>
                    </a:prstGeom>
                    <a:ln>
                      <a:noFill/>
                    </a:ln>
                    <a:effectLst>
                      <a:outerShdw blurRad="292100" dist="139700" dir="2700000" algn="tl" rotWithShape="0">
                        <a:srgbClr val="333333">
                          <a:alpha val="65000"/>
                        </a:srgbClr>
                      </a:outerShdw>
                    </a:effectLst>
                  </pic:spPr>
                </pic:pic>
              </a:graphicData>
            </a:graphic>
          </wp:anchor>
        </w:drawing>
      </w:r>
      <w:r w:rsidR="005E3607">
        <w:rPr>
          <w:noProof/>
        </w:rPr>
        <w:pict>
          <v:rect id="Rectangle 8" o:spid="_x0000_s1069" style="position:absolute;left:0;text-align:left;margin-left:-69.35pt;margin-top:-1.85pt;width:596.25pt;height:218.25pt;z-index:-2516469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" fillcolor="#b0dfa0 [1944]" strokecolor="#b0dfa0 [1944]" strokeweight="1pt">
            <v:fill color2="#e4f4df [664]" angle="135" focus="50%" type="gradient"/>
            <v:shadow on="t" color="#386f25 [1608]" opacity=".5" offset="1pt"/>
          </v:rect>
        </w:pict>
      </w:r>
    </w:p>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5E3607" w:rsidP="002224A2">
      <w:r>
        <w:rPr>
          <w:noProof/>
        </w:rPr>
        <w:pict>
          <v:shape id="Text Box 11" o:spid="_x0000_s1030" type="#_x0000_t202" style="position:absolute;margin-left:257.65pt;margin-top:9pt;width:220.5pt;height:3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" fillcolor="white [3201]" strokecolor="#7cca62 [3208]" strokeweight="1pt">
            <v:fill opacity="30069f"/>
            <v:stroke dashstyle="dash"/>
            <v:shadow color="#868686"/>
            <v:textbox>
              <w:txbxContent>
                <w:p w:rsidR="001043E1" w:rsidRPr="00D403D4" w:rsidRDefault="001043E1" w:rsidP="002224A2">
                  <w:pPr>
                    <w:jc w:val="center"/>
                    <w:rPr>
                      <w:sz w:val="32"/>
                      <w:szCs w:val="32"/>
                    </w:rPr>
                  </w:pPr>
                  <w:r>
                    <w:rPr>
                      <w:sz w:val="32"/>
                      <w:szCs w:val="32"/>
                    </w:rPr>
                    <w:t>OKUL MÜDÜRÜ SUNUŞU</w:t>
                  </w:r>
                </w:p>
              </w:txbxContent>
            </v:textbox>
          </v:shape>
        </w:pict>
      </w:r>
    </w:p>
    <w:p w:rsidR="002224A2" w:rsidRDefault="002224A2" w:rsidP="002224A2"/>
    <w:p w:rsidR="002224A2" w:rsidRDefault="002224A2" w:rsidP="002224A2"/>
    <w:p w:rsidR="002224A2" w:rsidRDefault="005E3607" w:rsidP="002224A2">
      <w:r>
        <w:rPr>
          <w:noProof/>
        </w:rPr>
        <w:pict>
          <v:shape id="Text Box 7" o:spid="_x0000_s1031" type="#_x0000_t202" style="position:absolute;margin-left:5.65pt;margin-top:15.9pt;width:441pt;height:501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" stroked="f">
            <v:textbox>
              <w:txbxContent>
                <w:p w:rsidR="001043E1" w:rsidRPr="002224A2" w:rsidRDefault="001043E1" w:rsidP="002224A2">
                  <w:pPr>
                    <w:jc w:val="both"/>
                    <w:rPr>
                      <w:rFonts w:ascii="Times New Roman" w:hAnsi="Times New Roman" w:cs="Times New Roman"/>
                      <w:i/>
                      <w:sz w:val="24"/>
                      <w:szCs w:val="24"/>
                    </w:rPr>
                  </w:pPr>
                  <w:r w:rsidRPr="00EF4587">
                    <w:rPr>
                      <w:sz w:val="24"/>
                      <w:szCs w:val="24"/>
                    </w:rPr>
                    <w:t xml:space="preserve">  </w:t>
                  </w:r>
                  <w:r w:rsidRPr="002224A2">
                    <w:rPr>
                      <w:rFonts w:ascii="Times New Roman" w:hAnsi="Times New Roman" w:cs="Times New Roman"/>
                      <w:i/>
                      <w:sz w:val="24"/>
                      <w:szCs w:val="24"/>
                    </w:rPr>
                    <w:t xml:space="preserve">İmam Hatip Ortaokulu olarak temel </w:t>
                  </w:r>
                  <w:proofErr w:type="gramStart"/>
                  <w:r w:rsidRPr="002224A2">
                    <w:rPr>
                      <w:rFonts w:ascii="Times New Roman" w:hAnsi="Times New Roman" w:cs="Times New Roman"/>
                      <w:i/>
                      <w:sz w:val="24"/>
                      <w:szCs w:val="24"/>
                    </w:rPr>
                    <w:t>misyonumuzun</w:t>
                  </w:r>
                  <w:proofErr w:type="gramEnd"/>
                  <w:r w:rsidRPr="002224A2">
                    <w:rPr>
                      <w:rFonts w:ascii="Times New Roman" w:hAnsi="Times New Roman" w:cs="Times New Roman"/>
                      <w:i/>
                      <w:sz w:val="24"/>
                      <w:szCs w:val="24"/>
                    </w:rPr>
                    <w:t xml:space="preserve"> başında milli ve manevi değerlerine sahip onurlu bir gençlik yetiştirmektir. 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w:t>
                  </w:r>
                  <w:proofErr w:type="gramStart"/>
                  <w:r w:rsidRPr="002224A2">
                    <w:rPr>
                      <w:rFonts w:ascii="Times New Roman" w:hAnsi="Times New Roman" w:cs="Times New Roman"/>
                      <w:i/>
                      <w:sz w:val="24"/>
                      <w:szCs w:val="24"/>
                    </w:rPr>
                    <w:t>imkanı</w:t>
                  </w:r>
                  <w:proofErr w:type="gramEnd"/>
                  <w:r w:rsidRPr="002224A2">
                    <w:rPr>
                      <w:rFonts w:ascii="Times New Roman" w:hAnsi="Times New Roman" w:cs="Times New Roman"/>
                      <w:i/>
                      <w:sz w:val="24"/>
                      <w:szCs w:val="24"/>
                    </w:rPr>
                    <w:t xml:space="preserve"> hazırlamak başlıca ideallerimizdir.</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Gelişmiş ülkelerde uzun yıllardır sürdürülmekte olan kaynakların rasyonel bir şekilde kullanımı, eğitimde stratejik planlamayı zorunlu kılmıştır. Milli Eğitim Bakanlığı bu </w:t>
                  </w:r>
                  <w:proofErr w:type="gramStart"/>
                  <w:r w:rsidRPr="002224A2">
                    <w:rPr>
                      <w:rFonts w:ascii="Times New Roman" w:hAnsi="Times New Roman" w:cs="Times New Roman"/>
                      <w:i/>
                      <w:sz w:val="24"/>
                      <w:szCs w:val="24"/>
                    </w:rPr>
                    <w:t>motivasyonla</w:t>
                  </w:r>
                  <w:proofErr w:type="gramEnd"/>
                  <w:r w:rsidRPr="002224A2">
                    <w:rPr>
                      <w:rFonts w:ascii="Times New Roman" w:hAnsi="Times New Roman" w:cs="Times New Roman"/>
                      <w:i/>
                      <w:sz w:val="24"/>
                      <w:szCs w:val="24"/>
                    </w:rPr>
                    <w:t xml:space="preserve"> 2004 yılından beri stratejik plan çalışmalarını başlatmıştır. Bu çalışmalar temelde iki nedene bağlıdır: Tüm dünyada daha önceleri başlayan yenileşme çalışmalarıyla uyumlu bir şekilde eğitim alanında da bu tip eylemlerle mali, fiziki ve insani kaynaklardan daha verimli ve etkin yararlanarak akademik ve kurumsal gelişmeleri hızlandırmaktır. </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Diğer bir neden ise; ülkemizde 2004 yılında kabul edilen yasa gereği “performans esaslı bütçeleme </w:t>
                  </w:r>
                  <w:proofErr w:type="spellStart"/>
                  <w:r w:rsidRPr="002224A2">
                    <w:rPr>
                      <w:rFonts w:ascii="Times New Roman" w:hAnsi="Times New Roman" w:cs="Times New Roman"/>
                      <w:i/>
                      <w:sz w:val="24"/>
                      <w:szCs w:val="24"/>
                    </w:rPr>
                    <w:t>sistemi”ne</w:t>
                  </w:r>
                  <w:proofErr w:type="spellEnd"/>
                  <w:r w:rsidRPr="002224A2">
                    <w:rPr>
                      <w:rFonts w:ascii="Times New Roman" w:hAnsi="Times New Roman" w:cs="Times New Roman"/>
                      <w:i/>
                      <w:sz w:val="24"/>
                      <w:szCs w:val="24"/>
                    </w:rPr>
                    <w:t xml:space="preserve"> geçilmesidir. Okulumuzda hazırlanan bu planın başarıya ulaşmasında, </w:t>
                  </w:r>
                  <w:proofErr w:type="spellStart"/>
                  <w:r w:rsidRPr="002224A2">
                    <w:rPr>
                      <w:rFonts w:ascii="Times New Roman" w:hAnsi="Times New Roman" w:cs="Times New Roman"/>
                      <w:i/>
                      <w:sz w:val="24"/>
                      <w:szCs w:val="24"/>
                    </w:rPr>
                    <w:t>farkındalık</w:t>
                  </w:r>
                  <w:proofErr w:type="spellEnd"/>
                  <w:r w:rsidRPr="002224A2">
                    <w:rPr>
                      <w:rFonts w:ascii="Times New Roman" w:hAnsi="Times New Roman" w:cs="Times New Roman"/>
                      <w:i/>
                      <w:sz w:val="24"/>
                      <w:szCs w:val="24"/>
                    </w:rPr>
                    <w:t xml:space="preserve"> ve katılım ilkesi önemli bir rol oynayacaktır. Bu nedenle çalışmanın gerçekleştirilmesinde emeği geçen stratejik planlama ekibi başta olmak üzere tüm paydaşlarımıza teşekkür ederiz.</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Ülkemizin sosyal ve ekonomik gelişimine temel oluşturan en önemli faktörün eğitim olduğu anlayışıyla hazırlanan stratejik planımızda belirlediğimiz </w:t>
                  </w:r>
                  <w:proofErr w:type="gramStart"/>
                  <w:r w:rsidRPr="002224A2">
                    <w:rPr>
                      <w:rFonts w:ascii="Times New Roman" w:hAnsi="Times New Roman" w:cs="Times New Roman"/>
                      <w:i/>
                      <w:sz w:val="24"/>
                      <w:szCs w:val="24"/>
                    </w:rPr>
                    <w:t>vizyon</w:t>
                  </w:r>
                  <w:proofErr w:type="gramEnd"/>
                  <w:r w:rsidRPr="002224A2">
                    <w:rPr>
                      <w:rFonts w:ascii="Times New Roman" w:hAnsi="Times New Roman" w:cs="Times New Roman"/>
                      <w:i/>
                      <w:sz w:val="24"/>
                      <w:szCs w:val="24"/>
                    </w:rPr>
                    <w:t>, misyon ve hedefler doğrultusunda yürütülecek çalışmalarda başarılar dileriz.</w:t>
                  </w:r>
                </w:p>
                <w:p w:rsidR="001043E1" w:rsidRPr="002224A2" w:rsidRDefault="001043E1" w:rsidP="002224A2">
                  <w:pPr>
                    <w:jc w:val="center"/>
                    <w:rPr>
                      <w:rFonts w:ascii="Times New Roman" w:hAnsi="Times New Roman" w:cs="Times New Roman"/>
                      <w:i/>
                    </w:rPr>
                  </w:pPr>
                  <w:r w:rsidRPr="002224A2">
                    <w:rPr>
                      <w:rFonts w:ascii="Times New Roman" w:hAnsi="Times New Roman" w:cs="Times New Roman"/>
                      <w:i/>
                      <w:sz w:val="28"/>
                      <w:szCs w:val="28"/>
                    </w:rPr>
                    <w:t xml:space="preserve">                                                                                  </w:t>
                  </w:r>
                  <w:r w:rsidRPr="002224A2">
                    <w:rPr>
                      <w:rFonts w:ascii="Times New Roman" w:hAnsi="Times New Roman" w:cs="Times New Roman"/>
                      <w:i/>
                      <w:sz w:val="24"/>
                      <w:szCs w:val="24"/>
                    </w:rPr>
                    <w:t>Hasan İBİK</w:t>
                  </w:r>
                  <w:r w:rsidRPr="002224A2">
                    <w:rPr>
                      <w:rFonts w:ascii="Times New Roman" w:hAnsi="Times New Roman" w:cs="Times New Roman"/>
                      <w:i/>
                      <w:sz w:val="24"/>
                      <w:szCs w:val="24"/>
                    </w:rPr>
                    <w:br/>
                    <w:t xml:space="preserve">                                                                                                  Okul Müdürü</w:t>
                  </w:r>
                  <w:r w:rsidRPr="002224A2">
                    <w:rPr>
                      <w:rFonts w:ascii="Times New Roman" w:hAnsi="Times New Roman" w:cs="Times New Roman"/>
                      <w:i/>
                    </w:rPr>
                    <w:br/>
                  </w:r>
                </w:p>
                <w:p w:rsidR="001043E1" w:rsidRDefault="001043E1" w:rsidP="002224A2"/>
              </w:txbxContent>
            </v:textbox>
          </v:shape>
        </w:pict>
      </w:r>
    </w:p>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B303B1" w:rsidP="0019024C">
      <w:r>
        <w:rPr>
          <w:noProof/>
        </w:rPr>
        <w:drawing>
          <wp:anchor distT="0" distB="0" distL="114300" distR="114300" simplePos="0" relativeHeight="251728896" behindDoc="0" locked="0" layoutInCell="1" allowOverlap="1">
            <wp:simplePos x="0" y="0"/>
            <wp:positionH relativeFrom="column">
              <wp:posOffset>-566420</wp:posOffset>
            </wp:positionH>
            <wp:positionV relativeFrom="paragraph">
              <wp:posOffset>71755</wp:posOffset>
            </wp:positionV>
            <wp:extent cx="3295650" cy="2295525"/>
            <wp:effectExtent l="171450" t="133350" r="361950" b="314325"/>
            <wp:wrapNone/>
            <wp:docPr id="28" name="Resim 2" descr="C:\Users\Acer\Desktop\ERSİN DOĞRUYOL\TEFEKKÜR\DSC_79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ERSİN DOĞRUYOL\TEFEKKÜR\DSC_7990.JPG"/>
                    <pic:cNvPicPr>
                      <a:picLocks noChangeAspect="1" noChangeArrowheads="1"/>
                    </pic:cNvPicPr>
                  </pic:nvPicPr>
                  <pic:blipFill>
                    <a:blip r:embed="rId14" cstate="print"/>
                    <a:srcRect r="28641" b="17187"/>
                    <a:stretch>
                      <a:fillRect/>
                    </a:stretch>
                  </pic:blipFill>
                  <pic:spPr bwMode="auto">
                    <a:xfrm>
                      <a:off x="0" y="0"/>
                      <a:ext cx="3295650" cy="2295525"/>
                    </a:xfrm>
                    <a:prstGeom prst="rect">
                      <a:avLst/>
                    </a:prstGeom>
                    <a:ln>
                      <a:noFill/>
                    </a:ln>
                    <a:effectLst>
                      <a:outerShdw blurRad="292100" dist="139700" dir="2700000" algn="tl" rotWithShape="0">
                        <a:srgbClr val="333333">
                          <a:alpha val="65000"/>
                        </a:srgbClr>
                      </a:outerShdw>
                    </a:effectLst>
                  </pic:spPr>
                </pic:pic>
              </a:graphicData>
            </a:graphic>
          </wp:anchor>
        </w:drawing>
      </w:r>
      <w:r w:rsidR="005E3607">
        <w:rPr>
          <w:noProof/>
        </w:rPr>
        <w:pict>
          <v:rect id="Rectangle 9" o:spid="_x0000_s1068" style="position:absolute;margin-left:-73.85pt;margin-top:-4.85pt;width:596.25pt;height:218.25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" fillcolor="#b0dfa0 [1944]" strokecolor="#b0dfa0 [1944]" strokeweight="1pt">
            <v:fill color2="#e4f4df [664]" angle="135" focus="50%" type="gradient"/>
            <v:shadow on="t" color="#386f25 [1608]" opacity=".5" offset="1pt"/>
          </v:rect>
        </w:pict>
      </w:r>
    </w:p>
    <w:p w:rsidR="002224A2" w:rsidRDefault="002224A2" w:rsidP="0019024C">
      <w:pPr>
        <w:jc w:val="both"/>
      </w:pPr>
    </w:p>
    <w:p w:rsidR="002224A2" w:rsidRDefault="002224A2" w:rsidP="002224A2"/>
    <w:p w:rsidR="002224A2" w:rsidRDefault="002224A2" w:rsidP="002224A2"/>
    <w:p w:rsidR="002224A2" w:rsidRDefault="002224A2" w:rsidP="002224A2"/>
    <w:p w:rsidR="002224A2" w:rsidRDefault="005E3607" w:rsidP="002224A2">
      <w:r>
        <w:rPr>
          <w:noProof/>
        </w:rPr>
        <w:pict>
          <v:shape id="Text Box 10" o:spid="_x0000_s1032" type="#_x0000_t202" style="position:absolute;margin-left:230.65pt;margin-top:23.95pt;width:246.75pt;height:3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" fillcolor="white [3201]" strokecolor="#7cca62 [3208]" strokeweight="1pt">
            <v:fill opacity="30069f"/>
            <v:stroke dashstyle="dash"/>
            <v:shadow color="#868686"/>
            <v:textbox>
              <w:txbxContent>
                <w:p w:rsidR="001043E1" w:rsidRPr="00D403D4" w:rsidRDefault="001043E1" w:rsidP="002224A2">
                  <w:pPr>
                    <w:rPr>
                      <w:sz w:val="32"/>
                      <w:szCs w:val="32"/>
                    </w:rPr>
                  </w:pPr>
                  <w:r>
                    <w:rPr>
                      <w:sz w:val="32"/>
                      <w:szCs w:val="32"/>
                    </w:rPr>
                    <w:t>MÜDÜR YARDIMCISININ SUNUŞ</w:t>
                  </w:r>
                  <w:r w:rsidRPr="00D403D4">
                    <w:rPr>
                      <w:sz w:val="32"/>
                      <w:szCs w:val="32"/>
                    </w:rPr>
                    <w:t>U</w:t>
                  </w:r>
                </w:p>
              </w:txbxContent>
            </v:textbox>
          </v:shape>
        </w:pict>
      </w:r>
    </w:p>
    <w:p w:rsidR="002224A2" w:rsidRDefault="002224A2" w:rsidP="002224A2"/>
    <w:p w:rsidR="002224A2" w:rsidRDefault="002224A2" w:rsidP="002224A2"/>
    <w:p w:rsidR="002224A2" w:rsidRDefault="002224A2" w:rsidP="002224A2"/>
    <w:p w:rsidR="002224A2" w:rsidRDefault="005E3607" w:rsidP="002224A2">
      <w:r>
        <w:rPr>
          <w:noProof/>
        </w:rPr>
        <w:pict>
          <v:shape id="Text Box 12" o:spid="_x0000_s1033" type="#_x0000_t202" style="position:absolute;margin-left:.4pt;margin-top:4.65pt;width:455.25pt;height:489.0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" filled="f" stroked="f">
            <v:textbox>
              <w:txbxContent>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8"/>
                      <w:szCs w:val="28"/>
                    </w:rPr>
                    <w:t xml:space="preserve">      </w:t>
                  </w:r>
                  <w:r w:rsidRPr="002224A2">
                    <w:rPr>
                      <w:rFonts w:ascii="Times New Roman" w:hAnsi="Times New Roman" w:cs="Times New Roman"/>
                      <w:i/>
                      <w:sz w:val="24"/>
                      <w:szCs w:val="24"/>
                    </w:rPr>
                    <w:t xml:space="preserve">Milletimizin geleceğinin yetişmiş, hayırlı bir nesilde olduğu kanaatindeyiz. </w:t>
                  </w:r>
                  <w:proofErr w:type="spellStart"/>
                  <w:r w:rsidRPr="002224A2">
                    <w:rPr>
                      <w:rFonts w:ascii="Times New Roman" w:hAnsi="Times New Roman" w:cs="Times New Roman"/>
                      <w:i/>
                      <w:sz w:val="24"/>
                      <w:szCs w:val="24"/>
                    </w:rPr>
                    <w:t>Fikî</w:t>
                  </w:r>
                  <w:proofErr w:type="spellEnd"/>
                  <w:r w:rsidRPr="002224A2">
                    <w:rPr>
                      <w:rFonts w:ascii="Times New Roman" w:hAnsi="Times New Roman" w:cs="Times New Roman"/>
                      <w:i/>
                      <w:sz w:val="24"/>
                      <w:szCs w:val="24"/>
                    </w:rPr>
                    <w:t xml:space="preserve"> ve </w:t>
                  </w:r>
                  <w:proofErr w:type="spellStart"/>
                  <w:r w:rsidRPr="002224A2">
                    <w:rPr>
                      <w:rFonts w:ascii="Times New Roman" w:hAnsi="Times New Roman" w:cs="Times New Roman"/>
                      <w:i/>
                      <w:sz w:val="24"/>
                      <w:szCs w:val="24"/>
                    </w:rPr>
                    <w:t>vicdânî</w:t>
                  </w:r>
                  <w:proofErr w:type="spellEnd"/>
                  <w:r w:rsidRPr="002224A2">
                    <w:rPr>
                      <w:rFonts w:ascii="Times New Roman" w:hAnsi="Times New Roman" w:cs="Times New Roman"/>
                      <w:i/>
                      <w:sz w:val="24"/>
                      <w:szCs w:val="24"/>
                    </w:rPr>
                    <w:t xml:space="preserve"> gelişimini tamamlamış olan gencin vatanına, milletine ve </w:t>
                  </w:r>
                  <w:proofErr w:type="spellStart"/>
                  <w:proofErr w:type="gramStart"/>
                  <w:r w:rsidRPr="002224A2">
                    <w:rPr>
                      <w:rFonts w:ascii="Times New Roman" w:hAnsi="Times New Roman" w:cs="Times New Roman"/>
                      <w:i/>
                      <w:sz w:val="24"/>
                      <w:szCs w:val="24"/>
                    </w:rPr>
                    <w:t>dînine</w:t>
                  </w:r>
                  <w:proofErr w:type="spellEnd"/>
                  <w:r w:rsidRPr="002224A2">
                    <w:rPr>
                      <w:rFonts w:ascii="Times New Roman" w:hAnsi="Times New Roman" w:cs="Times New Roman"/>
                      <w:i/>
                      <w:sz w:val="24"/>
                      <w:szCs w:val="24"/>
                    </w:rPr>
                    <w:t xml:space="preserve">  hizmet</w:t>
                  </w:r>
                  <w:proofErr w:type="gramEnd"/>
                  <w:r w:rsidRPr="002224A2">
                    <w:rPr>
                      <w:rFonts w:ascii="Times New Roman" w:hAnsi="Times New Roman" w:cs="Times New Roman"/>
                      <w:i/>
                      <w:sz w:val="24"/>
                      <w:szCs w:val="24"/>
                    </w:rPr>
                    <w:t xml:space="preserve"> etmekten öte bir gayreti olamaz.</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İmam Hatip Okulları ve daha özelde İmam Hatip Ortaokulları milletimizin göz bebeği olan, köklü bir </w:t>
                  </w:r>
                  <w:proofErr w:type="spellStart"/>
                  <w:r w:rsidRPr="002224A2">
                    <w:rPr>
                      <w:rFonts w:ascii="Times New Roman" w:hAnsi="Times New Roman" w:cs="Times New Roman"/>
                      <w:i/>
                      <w:sz w:val="24"/>
                      <w:szCs w:val="24"/>
                    </w:rPr>
                    <w:t>târihe</w:t>
                  </w:r>
                  <w:proofErr w:type="spellEnd"/>
                  <w:r w:rsidRPr="002224A2">
                    <w:rPr>
                      <w:rFonts w:ascii="Times New Roman" w:hAnsi="Times New Roman" w:cs="Times New Roman"/>
                      <w:i/>
                      <w:sz w:val="24"/>
                      <w:szCs w:val="24"/>
                    </w:rPr>
                    <w:t xml:space="preserve"> sahip okullardır. Bu güzîde eğitim yuvalarının </w:t>
                  </w:r>
                  <w:proofErr w:type="spellStart"/>
                  <w:r w:rsidRPr="002224A2">
                    <w:rPr>
                      <w:rFonts w:ascii="Times New Roman" w:hAnsi="Times New Roman" w:cs="Times New Roman"/>
                      <w:i/>
                      <w:sz w:val="24"/>
                      <w:szCs w:val="24"/>
                    </w:rPr>
                    <w:t>teşkîli</w:t>
                  </w:r>
                  <w:proofErr w:type="spellEnd"/>
                  <w:r w:rsidRPr="002224A2">
                    <w:rPr>
                      <w:rFonts w:ascii="Times New Roman" w:hAnsi="Times New Roman" w:cs="Times New Roman"/>
                      <w:i/>
                      <w:sz w:val="24"/>
                      <w:szCs w:val="24"/>
                    </w:rPr>
                    <w:t xml:space="preserve"> ve geliştirilmesi süreci milletimizin hayır </w:t>
                  </w:r>
                  <w:proofErr w:type="spellStart"/>
                  <w:r w:rsidRPr="002224A2">
                    <w:rPr>
                      <w:rFonts w:ascii="Times New Roman" w:hAnsi="Times New Roman" w:cs="Times New Roman"/>
                      <w:i/>
                      <w:sz w:val="24"/>
                      <w:szCs w:val="24"/>
                    </w:rPr>
                    <w:t>duâları</w:t>
                  </w:r>
                  <w:proofErr w:type="spellEnd"/>
                  <w:r w:rsidRPr="002224A2">
                    <w:rPr>
                      <w:rFonts w:ascii="Times New Roman" w:hAnsi="Times New Roman" w:cs="Times New Roman"/>
                      <w:i/>
                      <w:sz w:val="24"/>
                      <w:szCs w:val="24"/>
                    </w:rPr>
                    <w:t xml:space="preserve"> ile şekillendirilmiş olup, özünde büyük ümitleri barındırmaktadır.</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Ankara’nın en köklü ve merkezî ilçelerinden olan Gölbaşı’nda da İmam Hatip Okulu serüveni </w:t>
                  </w:r>
                  <w:proofErr w:type="spellStart"/>
                  <w:r w:rsidRPr="002224A2">
                    <w:rPr>
                      <w:rFonts w:ascii="Times New Roman" w:hAnsi="Times New Roman" w:cs="Times New Roman"/>
                      <w:i/>
                      <w:sz w:val="24"/>
                      <w:szCs w:val="24"/>
                    </w:rPr>
                    <w:t>fedâkarlık</w:t>
                  </w:r>
                  <w:proofErr w:type="spellEnd"/>
                  <w:r w:rsidRPr="002224A2">
                    <w:rPr>
                      <w:rFonts w:ascii="Times New Roman" w:hAnsi="Times New Roman" w:cs="Times New Roman"/>
                      <w:i/>
                      <w:sz w:val="24"/>
                      <w:szCs w:val="24"/>
                    </w:rPr>
                    <w:t xml:space="preserve">, gayret ve nice ümitler üzerine </w:t>
                  </w:r>
                  <w:proofErr w:type="spellStart"/>
                  <w:r w:rsidRPr="002224A2">
                    <w:rPr>
                      <w:rFonts w:ascii="Times New Roman" w:hAnsi="Times New Roman" w:cs="Times New Roman"/>
                      <w:i/>
                      <w:sz w:val="24"/>
                      <w:szCs w:val="24"/>
                    </w:rPr>
                    <w:t>inşâ</w:t>
                  </w:r>
                  <w:proofErr w:type="spellEnd"/>
                  <w:r w:rsidRPr="002224A2">
                    <w:rPr>
                      <w:rFonts w:ascii="Times New Roman" w:hAnsi="Times New Roman" w:cs="Times New Roman"/>
                      <w:i/>
                      <w:sz w:val="24"/>
                      <w:szCs w:val="24"/>
                    </w:rPr>
                    <w:t xml:space="preserve"> edilmiştir. </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Hayat değişim ve gelişimi şart koşuyor. Bize düşen ise, bu değişimi gelişim olarak hayata geçirme sorumluğudur. Özelde Gölbaşımızın, genelde ise bütün milletimizin ümidi ve göz bebeği olan okulumuzun yarın daha iyi bir konuma sahip olması, mevcut kapasitesini en iyi şekilde değerlendirmesi, kapasitesini ihtiyaca cevap verecek şekilde geliştirmesi için atılacak ilk adım planlama adımı olmalıdır. Bu temel adımı gerçekleştirmek adına okulumuz OGYE üyeleri tarafından “Stratejik Planlama Çalışma Ekibi” oluşturulmuştur. </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Stratejik planlamada, yapılacak faaliyetler ile bunların kim tarafından, ne zaman, nasıl yapılacağının ve başarı göstergelerinin ne olacağının belirlenmesi büyük önem taşımaktadır. Stratejik plan paydaş odaklı hizmet ve ürünlerin geliştirilmesi, takım ruhu ve personel katılımını öncelemesi, sonuçlara yönelik performans ölçümlerinin kullanılması verilerin toplanması ve yorumlanmasına yönelik olması, etkin ve etkili kaynak yönetim ve dağılmasını içermesi açısından toplam kalite anlayışıyla da örtüşmektedir. </w:t>
                  </w:r>
                </w:p>
                <w:p w:rsidR="001043E1" w:rsidRPr="002224A2" w:rsidRDefault="001043E1" w:rsidP="002224A2">
                  <w:pPr>
                    <w:jc w:val="both"/>
                    <w:rPr>
                      <w:rFonts w:ascii="Times New Roman" w:hAnsi="Times New Roman" w:cs="Times New Roman"/>
                      <w:i/>
                      <w:sz w:val="24"/>
                      <w:szCs w:val="24"/>
                    </w:rPr>
                  </w:pPr>
                  <w:r w:rsidRPr="002224A2">
                    <w:rPr>
                      <w:rFonts w:ascii="Times New Roman" w:hAnsi="Times New Roman" w:cs="Times New Roman"/>
                      <w:i/>
                      <w:sz w:val="24"/>
                      <w:szCs w:val="24"/>
                    </w:rPr>
                    <w:t xml:space="preserve">   Yarınlarımızın teminatı olan sevgili yavrularımızın daha iyi yetişmeleri, onların gelişen ve değişen dünyamızda söz sahibi bireyler olmaları en büyük dileğimizdir. </w:t>
                  </w:r>
                </w:p>
                <w:p w:rsidR="001043E1" w:rsidRPr="002224A2" w:rsidRDefault="001043E1" w:rsidP="0019024C">
                  <w:pPr>
                    <w:jc w:val="center"/>
                    <w:rPr>
                      <w:rFonts w:ascii="Times New Roman" w:hAnsi="Times New Roman" w:cs="Times New Roman"/>
                      <w:i/>
                    </w:rPr>
                  </w:pPr>
                  <w:r w:rsidRPr="002224A2">
                    <w:rPr>
                      <w:rFonts w:ascii="Times New Roman" w:hAnsi="Times New Roman" w:cs="Times New Roman"/>
                      <w:i/>
                      <w:sz w:val="28"/>
                      <w:szCs w:val="28"/>
                    </w:rPr>
                    <w:t xml:space="preserve">                                                      </w:t>
                  </w:r>
                  <w:r>
                    <w:rPr>
                      <w:rFonts w:ascii="Times New Roman" w:hAnsi="Times New Roman" w:cs="Times New Roman"/>
                      <w:i/>
                      <w:sz w:val="28"/>
                      <w:szCs w:val="28"/>
                    </w:rPr>
                    <w:t xml:space="preserve">                         </w:t>
                  </w:r>
                  <w:r>
                    <w:rPr>
                      <w:rFonts w:ascii="Times New Roman" w:hAnsi="Times New Roman" w:cs="Times New Roman"/>
                      <w:i/>
                      <w:sz w:val="24"/>
                      <w:szCs w:val="24"/>
                    </w:rPr>
                    <w:t>Ersin DOĞRUYOL</w:t>
                  </w:r>
                  <w:r w:rsidRPr="002224A2">
                    <w:rPr>
                      <w:rFonts w:ascii="Times New Roman" w:hAnsi="Times New Roman" w:cs="Times New Roman"/>
                      <w:i/>
                      <w:sz w:val="24"/>
                      <w:szCs w:val="24"/>
                    </w:rPr>
                    <w:br/>
                    <w:t xml:space="preserve">                                                                                       </w:t>
                  </w:r>
                  <w:r>
                    <w:rPr>
                      <w:rFonts w:ascii="Times New Roman" w:hAnsi="Times New Roman" w:cs="Times New Roman"/>
                      <w:i/>
                      <w:sz w:val="24"/>
                      <w:szCs w:val="24"/>
                    </w:rPr>
                    <w:t xml:space="preserve">          </w:t>
                  </w:r>
                  <w:r w:rsidRPr="002224A2">
                    <w:rPr>
                      <w:rFonts w:ascii="Times New Roman" w:hAnsi="Times New Roman" w:cs="Times New Roman"/>
                      <w:i/>
                      <w:sz w:val="24"/>
                      <w:szCs w:val="24"/>
                    </w:rPr>
                    <w:t>Müdür Yardımcısı</w:t>
                  </w:r>
                  <w:r w:rsidRPr="002224A2">
                    <w:rPr>
                      <w:rFonts w:ascii="Times New Roman" w:hAnsi="Times New Roman" w:cs="Times New Roman"/>
                      <w:i/>
                    </w:rPr>
                    <w:br/>
                  </w:r>
                </w:p>
                <w:p w:rsidR="001043E1" w:rsidRDefault="001043E1" w:rsidP="002224A2"/>
              </w:txbxContent>
            </v:textbox>
          </v:shape>
        </w:pict>
      </w:r>
    </w:p>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2224A2" w:rsidRDefault="002224A2" w:rsidP="002224A2"/>
    <w:p w:rsidR="006D0515" w:rsidRDefault="006D0515" w:rsidP="002224A2"/>
    <w:p w:rsidR="006D0515" w:rsidRDefault="006D0515" w:rsidP="002224A2"/>
    <w:p w:rsidR="006D0515" w:rsidRDefault="006D0515" w:rsidP="002224A2"/>
    <w:p w:rsidR="006D0515" w:rsidRDefault="006D0515" w:rsidP="002224A2"/>
    <w:p w:rsidR="006D0515" w:rsidRDefault="006D0515" w:rsidP="002224A2"/>
    <w:p w:rsidR="006D0515" w:rsidRDefault="006D0515" w:rsidP="002224A2"/>
    <w:p w:rsidR="006D0515" w:rsidRDefault="006D0515" w:rsidP="002224A2"/>
    <w:p w:rsidR="002224A2" w:rsidRDefault="002224A2" w:rsidP="002224A2"/>
    <w:p w:rsidR="002224A2" w:rsidRDefault="002224A2" w:rsidP="002224A2"/>
    <w:p w:rsidR="002224A2" w:rsidRDefault="005E3607" w:rsidP="002224A2">
      <w:r>
        <w:rPr>
          <w:noProof/>
        </w:rPr>
        <w:pict>
          <v:roundrect id="Yuvarlatılmış Dikdörtgen 30" o:spid="_x0000_s1034" style="position:absolute;margin-left:4.95pt;margin-top:-15.25pt;width:441.75pt;height:23.25pt;z-index:2516797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" fillcolor="#b0dfa0 [1944]" strokecolor="#b0dfa0 [1944]" strokeweight="1pt">
            <v:fill color2="#e4f4df [664]" angle="135" focus="50%" type="gradient"/>
            <v:shadow on="t" color="#386f25 [1608]" opacity=".5" offset="1pt"/>
            <v:textbox>
              <w:txbxContent>
                <w:p w:rsidR="001043E1" w:rsidRPr="003D4D84" w:rsidRDefault="001043E1" w:rsidP="002224A2">
                  <w:pPr>
                    <w:pStyle w:val="AralkYok"/>
                    <w:rPr>
                      <w:rFonts w:ascii="Times New Roman" w:hAnsi="Times New Roman"/>
                      <w:b/>
                      <w:color w:val="000000"/>
                      <w:sz w:val="20"/>
                      <w:szCs w:val="20"/>
                    </w:rPr>
                  </w:pPr>
                  <w:r w:rsidRPr="003D4D84">
                    <w:rPr>
                      <w:rFonts w:ascii="Times New Roman" w:hAnsi="Times New Roman"/>
                      <w:b/>
                      <w:color w:val="000000"/>
                      <w:sz w:val="20"/>
                      <w:szCs w:val="20"/>
                    </w:rPr>
                    <w:t>İÇİNDEKİLER</w:t>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r>
                  <w:r w:rsidRPr="003D4D84">
                    <w:rPr>
                      <w:rFonts w:ascii="Times New Roman" w:hAnsi="Times New Roman"/>
                      <w:b/>
                      <w:color w:val="000000"/>
                      <w:sz w:val="20"/>
                      <w:szCs w:val="20"/>
                    </w:rPr>
                    <w:tab/>
                    <w:t>SAYFA NO</w:t>
                  </w:r>
                </w:p>
                <w:p w:rsidR="001043E1" w:rsidRDefault="001043E1" w:rsidP="002224A2">
                  <w:pPr>
                    <w:jc w:val="center"/>
                  </w:pPr>
                </w:p>
              </w:txbxContent>
            </v:textbox>
          </v:roundrect>
        </w:pict>
      </w:r>
    </w:p>
    <w:p w:rsidR="002224A2" w:rsidRPr="003D4D84" w:rsidRDefault="002224A2" w:rsidP="002224A2">
      <w:pPr>
        <w:pStyle w:val="AralkYok"/>
        <w:spacing w:before="240"/>
        <w:rPr>
          <w:rFonts w:ascii="Times New Roman" w:hAnsi="Times New Roman"/>
          <w:color w:val="000000"/>
          <w:sz w:val="18"/>
          <w:szCs w:val="18"/>
        </w:rPr>
      </w:pPr>
      <w:r>
        <w:rPr>
          <w:rFonts w:ascii="Times New Roman" w:hAnsi="Times New Roman"/>
          <w:color w:val="000000"/>
          <w:sz w:val="18"/>
          <w:szCs w:val="18"/>
        </w:rPr>
        <w:t>MÜDÜRÜN SUNUMU</w:t>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t>i</w:t>
      </w:r>
    </w:p>
    <w:p w:rsidR="002224A2" w:rsidRDefault="002224A2" w:rsidP="002224A2">
      <w:pPr>
        <w:pStyle w:val="AralkYok"/>
        <w:spacing w:before="240"/>
        <w:rPr>
          <w:rFonts w:ascii="Times New Roman" w:hAnsi="Times New Roman"/>
          <w:color w:val="000000"/>
          <w:sz w:val="18"/>
          <w:szCs w:val="18"/>
        </w:rPr>
      </w:pPr>
      <w:r>
        <w:rPr>
          <w:rFonts w:ascii="Times New Roman" w:hAnsi="Times New Roman"/>
          <w:color w:val="000000"/>
          <w:sz w:val="18"/>
          <w:szCs w:val="18"/>
        </w:rPr>
        <w:t xml:space="preserve">MÜDÜR YARDIMCSIIN SUNUMU    </w:t>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sidRPr="003D4D84">
        <w:rPr>
          <w:rFonts w:ascii="Times New Roman" w:hAnsi="Times New Roman"/>
          <w:color w:val="000000"/>
          <w:sz w:val="18"/>
          <w:szCs w:val="18"/>
        </w:rPr>
        <w:tab/>
      </w:r>
      <w:r>
        <w:rPr>
          <w:rFonts w:ascii="Times New Roman" w:hAnsi="Times New Roman"/>
          <w:color w:val="000000"/>
          <w:sz w:val="18"/>
          <w:szCs w:val="18"/>
        </w:rPr>
        <w:tab/>
      </w:r>
      <w:proofErr w:type="spellStart"/>
      <w:r>
        <w:rPr>
          <w:rFonts w:ascii="Times New Roman" w:hAnsi="Times New Roman"/>
          <w:color w:val="000000"/>
          <w:sz w:val="18"/>
          <w:szCs w:val="18"/>
        </w:rPr>
        <w:t>ii</w:t>
      </w:r>
      <w:proofErr w:type="spellEnd"/>
    </w:p>
    <w:p w:rsidR="002224A2" w:rsidRPr="00EF4587" w:rsidRDefault="002224A2" w:rsidP="002224A2">
      <w:pPr>
        <w:pStyle w:val="AralkYok"/>
        <w:spacing w:before="240"/>
        <w:rPr>
          <w:rFonts w:ascii="Times New Roman" w:hAnsi="Times New Roman"/>
          <w:color w:val="000000"/>
          <w:sz w:val="18"/>
          <w:szCs w:val="18"/>
        </w:rPr>
      </w:pPr>
      <w:r>
        <w:rPr>
          <w:rFonts w:ascii="Times New Roman" w:hAnsi="Times New Roman"/>
          <w:color w:val="000000"/>
          <w:sz w:val="18"/>
          <w:szCs w:val="18"/>
        </w:rPr>
        <w:t xml:space="preserve">İÇİNDEKİLER      </w:t>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r>
      <w:r>
        <w:rPr>
          <w:rFonts w:ascii="Times New Roman" w:hAnsi="Times New Roman"/>
          <w:color w:val="000000"/>
          <w:sz w:val="18"/>
          <w:szCs w:val="18"/>
        </w:rPr>
        <w:tab/>
        <w:t xml:space="preserve">                               </w:t>
      </w:r>
      <w:proofErr w:type="spellStart"/>
      <w:r>
        <w:rPr>
          <w:rFonts w:ascii="Times New Roman" w:hAnsi="Times New Roman"/>
          <w:color w:val="000000"/>
          <w:sz w:val="18"/>
          <w:szCs w:val="18"/>
        </w:rPr>
        <w:t>iii</w:t>
      </w:r>
      <w:proofErr w:type="spellEnd"/>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color w:val="000000"/>
          <w:sz w:val="18"/>
          <w:szCs w:val="18"/>
        </w:rPr>
        <w:br/>
      </w:r>
      <w:r w:rsidRPr="003D4D84">
        <w:rPr>
          <w:rFonts w:ascii="Times New Roman" w:hAnsi="Times New Roman"/>
          <w:sz w:val="18"/>
          <w:szCs w:val="18"/>
        </w:rPr>
        <w:t>EKLER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iv</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TABLOLAR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iv</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GRAFİKLER VE ŞEKİLLER LİSTESİ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iv</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KISALTMALAR</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v</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GİRİŞ</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1</w:t>
      </w:r>
    </w:p>
    <w:p w:rsidR="002224A2" w:rsidRPr="003D4D84"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1.BÖLÜM: STRATEJİK PLAN HAZIRLIK SÜRECİ</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t>2</w:t>
      </w:r>
    </w:p>
    <w:p w:rsidR="002224A2" w:rsidRPr="003D4D84" w:rsidRDefault="002224A2" w:rsidP="002224A2">
      <w:pPr>
        <w:pStyle w:val="AralkYok"/>
        <w:spacing w:before="240"/>
        <w:rPr>
          <w:rFonts w:ascii="Times New Roman" w:hAnsi="Times New Roman"/>
          <w:sz w:val="18"/>
          <w:szCs w:val="18"/>
        </w:rPr>
      </w:pPr>
      <w:r>
        <w:rPr>
          <w:rFonts w:ascii="Times New Roman" w:hAnsi="Times New Roman"/>
          <w:sz w:val="18"/>
          <w:szCs w:val="18"/>
        </w:rPr>
        <w:t>GÖLBAŞI İMAM HATİP ORTAOKULU</w:t>
      </w:r>
      <w:r w:rsidRPr="003D4D84">
        <w:rPr>
          <w:rFonts w:ascii="Times New Roman" w:hAnsi="Times New Roman"/>
          <w:sz w:val="18"/>
          <w:szCs w:val="18"/>
        </w:rPr>
        <w:t xml:space="preserve"> 2015-2019 STRATEJİK PLAN HAZIRLIK SÜRECİ</w:t>
      </w:r>
      <w:r w:rsidR="00001B91">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t>3</w:t>
      </w:r>
    </w:p>
    <w:p w:rsidR="002224A2" w:rsidRPr="003D4D84"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2.BÖLÜM: DURUM ANALİZİ</w:t>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7777E0">
        <w:rPr>
          <w:rFonts w:ascii="Times New Roman" w:hAnsi="Times New Roman"/>
          <w:b/>
          <w:sz w:val="18"/>
          <w:szCs w:val="18"/>
        </w:rPr>
        <w:tab/>
      </w:r>
      <w:r w:rsidR="00001B91">
        <w:rPr>
          <w:rFonts w:ascii="Times New Roman" w:hAnsi="Times New Roman"/>
          <w:b/>
          <w:sz w:val="18"/>
          <w:szCs w:val="18"/>
        </w:rPr>
        <w:t>6</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b/>
          <w:sz w:val="18"/>
          <w:szCs w:val="18"/>
        </w:rPr>
        <w:tab/>
      </w:r>
      <w:r w:rsidRPr="003D4D84">
        <w:rPr>
          <w:rFonts w:ascii="Times New Roman" w:hAnsi="Times New Roman"/>
          <w:sz w:val="18"/>
          <w:szCs w:val="18"/>
        </w:rPr>
        <w:t>A.</w:t>
      </w:r>
      <w:r w:rsidRPr="003D4D84">
        <w:rPr>
          <w:rFonts w:ascii="Times New Roman" w:hAnsi="Times New Roman"/>
          <w:sz w:val="18"/>
          <w:szCs w:val="18"/>
        </w:rPr>
        <w:tab/>
        <w:t>TARİHİ GELİŞİM</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7</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B.</w:t>
      </w:r>
      <w:r w:rsidRPr="003D4D84">
        <w:rPr>
          <w:rFonts w:ascii="Times New Roman" w:hAnsi="Times New Roman"/>
          <w:sz w:val="18"/>
          <w:szCs w:val="18"/>
        </w:rPr>
        <w:tab/>
        <w:t>YASAL YÜKÜMLÜLÜKLER VE MEVZUAT ANALİZİ</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9</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C.</w:t>
      </w:r>
      <w:r w:rsidRPr="003D4D84">
        <w:rPr>
          <w:rFonts w:ascii="Times New Roman" w:hAnsi="Times New Roman"/>
          <w:sz w:val="18"/>
          <w:szCs w:val="18"/>
        </w:rPr>
        <w:tab/>
        <w:t>FAALİYET ALANLARI VE SUNULAN HİZMETLER</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10</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D.</w:t>
      </w:r>
      <w:r w:rsidRPr="003D4D84">
        <w:rPr>
          <w:rFonts w:ascii="Times New Roman" w:hAnsi="Times New Roman"/>
          <w:sz w:val="18"/>
          <w:szCs w:val="18"/>
        </w:rPr>
        <w:tab/>
        <w:t>PAYDAŞ ANALİZİ</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11</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E.</w:t>
      </w:r>
      <w:r w:rsidRPr="003D4D84">
        <w:rPr>
          <w:rFonts w:ascii="Times New Roman" w:hAnsi="Times New Roman"/>
          <w:sz w:val="18"/>
          <w:szCs w:val="18"/>
        </w:rPr>
        <w:tab/>
        <w:t>KURUM İÇİ VE DIŞI ANALİZİ</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12</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F.</w:t>
      </w:r>
      <w:r w:rsidRPr="003D4D84">
        <w:rPr>
          <w:rFonts w:ascii="Times New Roman" w:hAnsi="Times New Roman"/>
          <w:sz w:val="18"/>
          <w:szCs w:val="18"/>
        </w:rPr>
        <w:tab/>
        <w:t>EĞİTİM VE ÖĞRETİMDE GELİŞİM VE SORUN ALANLARI</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14</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G.</w:t>
      </w:r>
      <w:r w:rsidRPr="003D4D84">
        <w:rPr>
          <w:rFonts w:ascii="Times New Roman" w:hAnsi="Times New Roman"/>
          <w:sz w:val="18"/>
          <w:szCs w:val="18"/>
        </w:rPr>
        <w:tab/>
        <w:t>STRATEJİK PLAN MİMARİSİ</w:t>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r>
      <w:r w:rsidR="00001B91">
        <w:rPr>
          <w:rFonts w:ascii="Times New Roman" w:hAnsi="Times New Roman"/>
          <w:sz w:val="18"/>
          <w:szCs w:val="18"/>
        </w:rPr>
        <w:tab/>
        <w:t>16</w:t>
      </w:r>
    </w:p>
    <w:p w:rsidR="002224A2" w:rsidRPr="003D4D84"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 xml:space="preserve">3.BÖLÜM: </w:t>
      </w:r>
      <w:r>
        <w:rPr>
          <w:rFonts w:ascii="Times New Roman" w:hAnsi="Times New Roman"/>
          <w:b/>
          <w:sz w:val="18"/>
          <w:szCs w:val="18"/>
        </w:rPr>
        <w:t>GELECEĞE YÖNELİM</w:t>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sidR="00001B91">
        <w:rPr>
          <w:rFonts w:ascii="Times New Roman" w:hAnsi="Times New Roman"/>
          <w:b/>
          <w:sz w:val="18"/>
          <w:szCs w:val="18"/>
        </w:rPr>
        <w:tab/>
      </w:r>
      <w:r w:rsidR="00001B91">
        <w:rPr>
          <w:rFonts w:ascii="Times New Roman" w:hAnsi="Times New Roman"/>
          <w:b/>
          <w:sz w:val="18"/>
          <w:szCs w:val="18"/>
        </w:rPr>
        <w:tab/>
      </w:r>
      <w:r w:rsidR="00001B91">
        <w:rPr>
          <w:rFonts w:ascii="Times New Roman" w:hAnsi="Times New Roman"/>
          <w:b/>
          <w:sz w:val="18"/>
          <w:szCs w:val="18"/>
        </w:rPr>
        <w:tab/>
      </w:r>
      <w:r w:rsidR="00001B91">
        <w:rPr>
          <w:rFonts w:ascii="Times New Roman" w:hAnsi="Times New Roman"/>
          <w:b/>
          <w:sz w:val="18"/>
          <w:szCs w:val="18"/>
        </w:rPr>
        <w:tab/>
        <w:t>20</w:t>
      </w:r>
    </w:p>
    <w:p w:rsidR="002224A2" w:rsidRPr="003D4D84" w:rsidRDefault="002224A2" w:rsidP="002224A2">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MİSYON, VİZYON VE TEMEL DEĞERLER</w:t>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001B91">
        <w:rPr>
          <w:rFonts w:ascii="Times New Roman" w:hAnsi="Times New Roman"/>
          <w:sz w:val="18"/>
          <w:szCs w:val="18"/>
        </w:rPr>
        <w:t>23</w:t>
      </w:r>
    </w:p>
    <w:p w:rsidR="002224A2" w:rsidRPr="003D4D84" w:rsidRDefault="002224A2" w:rsidP="002224A2">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STRATEJİK PLAN GENEL TABLOSU</w:t>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001B91">
        <w:rPr>
          <w:rFonts w:ascii="Times New Roman" w:hAnsi="Times New Roman"/>
          <w:sz w:val="18"/>
          <w:szCs w:val="18"/>
        </w:rPr>
        <w:t>25</w:t>
      </w:r>
    </w:p>
    <w:p w:rsidR="002224A2" w:rsidRPr="003D4D84" w:rsidRDefault="002224A2" w:rsidP="002224A2">
      <w:pPr>
        <w:pStyle w:val="AralkYok"/>
        <w:numPr>
          <w:ilvl w:val="0"/>
          <w:numId w:val="1"/>
        </w:numPr>
        <w:spacing w:before="240"/>
        <w:ind w:left="1418" w:hanging="710"/>
        <w:rPr>
          <w:rFonts w:ascii="Times New Roman" w:hAnsi="Times New Roman"/>
          <w:sz w:val="18"/>
          <w:szCs w:val="18"/>
        </w:rPr>
      </w:pPr>
      <w:r w:rsidRPr="003D4D84">
        <w:rPr>
          <w:rFonts w:ascii="Times New Roman" w:hAnsi="Times New Roman"/>
          <w:sz w:val="18"/>
          <w:szCs w:val="18"/>
        </w:rPr>
        <w:t>TEMA, AMAÇ, HEDEF VE TEDBİRLER</w:t>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321F11">
        <w:rPr>
          <w:rFonts w:ascii="Times New Roman" w:hAnsi="Times New Roman"/>
          <w:sz w:val="18"/>
          <w:szCs w:val="18"/>
        </w:rPr>
        <w:tab/>
      </w:r>
      <w:r w:rsidR="00001B91">
        <w:rPr>
          <w:rFonts w:ascii="Times New Roman" w:hAnsi="Times New Roman"/>
          <w:sz w:val="18"/>
          <w:szCs w:val="18"/>
        </w:rPr>
        <w:t>29</w:t>
      </w:r>
    </w:p>
    <w:p w:rsidR="002224A2" w:rsidRPr="003D4D84"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4.BÖLÜM: MALİYETLENDİRME</w:t>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t>3</w:t>
      </w:r>
      <w:r w:rsidR="00001B91">
        <w:rPr>
          <w:rFonts w:ascii="Times New Roman" w:hAnsi="Times New Roman"/>
          <w:b/>
          <w:sz w:val="18"/>
          <w:szCs w:val="18"/>
        </w:rPr>
        <w:t>7</w:t>
      </w:r>
    </w:p>
    <w:p w:rsidR="002224A2" w:rsidRPr="003D4D84"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5.BÖLÜM: İZLEME VE DEĞERLENDİRME</w:t>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001B91">
        <w:rPr>
          <w:rFonts w:ascii="Times New Roman" w:hAnsi="Times New Roman"/>
          <w:b/>
          <w:sz w:val="18"/>
          <w:szCs w:val="18"/>
        </w:rPr>
        <w:t>39</w:t>
      </w:r>
    </w:p>
    <w:p w:rsidR="002224A2" w:rsidRPr="003D4D84" w:rsidRDefault="002224A2" w:rsidP="00B303B1">
      <w:pPr>
        <w:pStyle w:val="AralkYok"/>
        <w:spacing w:before="240"/>
        <w:rPr>
          <w:rFonts w:ascii="Times New Roman" w:hAnsi="Times New Roman"/>
          <w:sz w:val="18"/>
          <w:szCs w:val="18"/>
        </w:rPr>
      </w:pPr>
      <w:r w:rsidRPr="003D4D84">
        <w:rPr>
          <w:rFonts w:ascii="Times New Roman" w:hAnsi="Times New Roman"/>
          <w:b/>
          <w:sz w:val="18"/>
          <w:szCs w:val="18"/>
        </w:rPr>
        <w:tab/>
      </w:r>
      <w:r w:rsidRPr="003D4D84">
        <w:rPr>
          <w:rFonts w:ascii="Times New Roman" w:hAnsi="Times New Roman"/>
          <w:sz w:val="18"/>
          <w:szCs w:val="18"/>
        </w:rPr>
        <w:t>A.</w:t>
      </w:r>
      <w:r w:rsidRPr="003D4D84">
        <w:rPr>
          <w:rFonts w:ascii="Times New Roman" w:hAnsi="Times New Roman"/>
          <w:b/>
          <w:sz w:val="18"/>
          <w:szCs w:val="18"/>
        </w:rPr>
        <w:tab/>
      </w:r>
      <w:proofErr w:type="gramStart"/>
      <w:r w:rsidR="00B303B1">
        <w:rPr>
          <w:rFonts w:ascii="Times New Roman" w:hAnsi="Times New Roman"/>
          <w:b/>
          <w:sz w:val="18"/>
          <w:szCs w:val="18"/>
        </w:rPr>
        <w:t>G.İ.H</w:t>
      </w:r>
      <w:proofErr w:type="gramEnd"/>
      <w:r w:rsidR="00B303B1">
        <w:rPr>
          <w:rFonts w:ascii="Times New Roman" w:hAnsi="Times New Roman"/>
          <w:b/>
          <w:sz w:val="18"/>
          <w:szCs w:val="18"/>
        </w:rPr>
        <w:t xml:space="preserve">.O. </w:t>
      </w:r>
      <w:r w:rsidRPr="003D4D84">
        <w:rPr>
          <w:rFonts w:ascii="Times New Roman" w:hAnsi="Times New Roman"/>
          <w:sz w:val="18"/>
          <w:szCs w:val="18"/>
        </w:rPr>
        <w:t>2011-2014 STRATEJİK PLANIN DEĞERLENDİRMESİ</w:t>
      </w:r>
      <w:r>
        <w:rPr>
          <w:rFonts w:ascii="Times New Roman" w:hAnsi="Times New Roman"/>
          <w:sz w:val="18"/>
          <w:szCs w:val="18"/>
        </w:rPr>
        <w:tab/>
      </w:r>
      <w:r>
        <w:rPr>
          <w:rFonts w:ascii="Times New Roman" w:hAnsi="Times New Roman"/>
          <w:sz w:val="18"/>
          <w:szCs w:val="18"/>
        </w:rPr>
        <w:tab/>
      </w:r>
      <w:r>
        <w:rPr>
          <w:rFonts w:ascii="Times New Roman" w:hAnsi="Times New Roman"/>
          <w:sz w:val="18"/>
          <w:szCs w:val="18"/>
        </w:rPr>
        <w:tab/>
      </w:r>
      <w:r w:rsidR="00B303B1">
        <w:rPr>
          <w:rFonts w:ascii="Times New Roman" w:hAnsi="Times New Roman"/>
          <w:sz w:val="18"/>
          <w:szCs w:val="18"/>
        </w:rPr>
        <w:t xml:space="preserve">                </w:t>
      </w:r>
      <w:r w:rsidR="00001B91">
        <w:rPr>
          <w:rFonts w:ascii="Times New Roman" w:hAnsi="Times New Roman"/>
          <w:sz w:val="18"/>
          <w:szCs w:val="18"/>
        </w:rPr>
        <w:t>4</w:t>
      </w:r>
      <w:r>
        <w:rPr>
          <w:rFonts w:ascii="Times New Roman" w:hAnsi="Times New Roman"/>
          <w:sz w:val="18"/>
          <w:szCs w:val="18"/>
        </w:rPr>
        <w:t>5</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B.</w:t>
      </w:r>
      <w:r w:rsidRPr="003D4D84">
        <w:rPr>
          <w:rFonts w:ascii="Times New Roman" w:hAnsi="Times New Roman"/>
          <w:sz w:val="18"/>
          <w:szCs w:val="18"/>
        </w:rPr>
        <w:tab/>
        <w:t>İZLEME VE DEĞERLENDİRME MODELİ</w:t>
      </w:r>
      <w:r w:rsidR="007777E0">
        <w:rPr>
          <w:rFonts w:ascii="Times New Roman" w:hAnsi="Times New Roman"/>
          <w:sz w:val="18"/>
          <w:szCs w:val="18"/>
        </w:rPr>
        <w:tab/>
      </w:r>
      <w:r w:rsidR="007777E0">
        <w:rPr>
          <w:rFonts w:ascii="Times New Roman" w:hAnsi="Times New Roman"/>
          <w:sz w:val="18"/>
          <w:szCs w:val="18"/>
        </w:rPr>
        <w:tab/>
      </w:r>
      <w:r w:rsidR="007777E0">
        <w:rPr>
          <w:rFonts w:ascii="Times New Roman" w:hAnsi="Times New Roman"/>
          <w:sz w:val="18"/>
          <w:szCs w:val="18"/>
        </w:rPr>
        <w:tab/>
      </w:r>
      <w:r w:rsidR="007777E0">
        <w:rPr>
          <w:rFonts w:ascii="Times New Roman" w:hAnsi="Times New Roman"/>
          <w:sz w:val="18"/>
          <w:szCs w:val="18"/>
        </w:rPr>
        <w:tab/>
      </w:r>
      <w:r w:rsidR="007777E0">
        <w:rPr>
          <w:rFonts w:ascii="Times New Roman" w:hAnsi="Times New Roman"/>
          <w:sz w:val="18"/>
          <w:szCs w:val="18"/>
        </w:rPr>
        <w:tab/>
      </w:r>
      <w:r w:rsidR="007777E0">
        <w:rPr>
          <w:rFonts w:ascii="Times New Roman" w:hAnsi="Times New Roman"/>
          <w:sz w:val="18"/>
          <w:szCs w:val="18"/>
        </w:rPr>
        <w:tab/>
      </w:r>
      <w:r w:rsidR="00001B91">
        <w:rPr>
          <w:rFonts w:ascii="Times New Roman" w:hAnsi="Times New Roman"/>
          <w:sz w:val="18"/>
          <w:szCs w:val="18"/>
        </w:rPr>
        <w:t>47</w:t>
      </w:r>
    </w:p>
    <w:p w:rsidR="002224A2" w:rsidRPr="003D4D84" w:rsidRDefault="002224A2" w:rsidP="002224A2">
      <w:pPr>
        <w:pStyle w:val="AralkYok"/>
        <w:spacing w:before="240"/>
        <w:rPr>
          <w:rFonts w:ascii="Times New Roman" w:hAnsi="Times New Roman"/>
          <w:sz w:val="18"/>
          <w:szCs w:val="18"/>
        </w:rPr>
      </w:pPr>
      <w:r w:rsidRPr="003D4D84">
        <w:rPr>
          <w:rFonts w:ascii="Times New Roman" w:hAnsi="Times New Roman"/>
          <w:sz w:val="18"/>
          <w:szCs w:val="18"/>
        </w:rPr>
        <w:tab/>
        <w:t>C.</w:t>
      </w:r>
      <w:r w:rsidRPr="003D4D84">
        <w:rPr>
          <w:rFonts w:ascii="Times New Roman" w:hAnsi="Times New Roman"/>
          <w:sz w:val="18"/>
          <w:szCs w:val="18"/>
        </w:rPr>
        <w:tab/>
        <w:t>MEM 2015-2019 STARTEJİK PLANI BİRİM SORUMLULUKLARI</w:t>
      </w:r>
      <w:r w:rsidR="007777E0">
        <w:rPr>
          <w:rFonts w:ascii="Times New Roman" w:hAnsi="Times New Roman"/>
          <w:sz w:val="18"/>
          <w:szCs w:val="18"/>
        </w:rPr>
        <w:tab/>
      </w:r>
      <w:r w:rsidR="007777E0">
        <w:rPr>
          <w:rFonts w:ascii="Times New Roman" w:hAnsi="Times New Roman"/>
          <w:sz w:val="18"/>
          <w:szCs w:val="18"/>
        </w:rPr>
        <w:tab/>
      </w:r>
      <w:r w:rsidR="007777E0">
        <w:rPr>
          <w:rFonts w:ascii="Times New Roman" w:hAnsi="Times New Roman"/>
          <w:sz w:val="18"/>
          <w:szCs w:val="18"/>
        </w:rPr>
        <w:tab/>
      </w:r>
      <w:r w:rsidR="00001B91">
        <w:rPr>
          <w:rFonts w:ascii="Times New Roman" w:hAnsi="Times New Roman"/>
          <w:sz w:val="18"/>
          <w:szCs w:val="18"/>
        </w:rPr>
        <w:t>48</w:t>
      </w:r>
    </w:p>
    <w:p w:rsidR="002224A2" w:rsidRDefault="002224A2" w:rsidP="002224A2">
      <w:pPr>
        <w:pStyle w:val="AralkYok"/>
        <w:spacing w:before="240"/>
        <w:rPr>
          <w:rFonts w:ascii="Times New Roman" w:hAnsi="Times New Roman"/>
          <w:b/>
          <w:sz w:val="18"/>
          <w:szCs w:val="18"/>
        </w:rPr>
      </w:pPr>
      <w:r w:rsidRPr="003D4D84">
        <w:rPr>
          <w:rFonts w:ascii="Times New Roman" w:hAnsi="Times New Roman"/>
          <w:b/>
          <w:sz w:val="18"/>
          <w:szCs w:val="18"/>
        </w:rPr>
        <w:t>6.BÖLÜM: EKLER</w:t>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7777E0">
        <w:rPr>
          <w:rFonts w:ascii="Times New Roman" w:hAnsi="Times New Roman"/>
          <w:b/>
          <w:sz w:val="18"/>
          <w:szCs w:val="18"/>
        </w:rPr>
        <w:t xml:space="preserve">                                                                </w:t>
      </w:r>
      <w:r w:rsidR="00001B91">
        <w:rPr>
          <w:rFonts w:ascii="Times New Roman" w:hAnsi="Times New Roman"/>
          <w:b/>
          <w:sz w:val="18"/>
          <w:szCs w:val="18"/>
        </w:rPr>
        <w:t xml:space="preserve">                              51</w:t>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r w:rsidR="00321F11">
        <w:rPr>
          <w:rFonts w:ascii="Times New Roman" w:hAnsi="Times New Roman"/>
          <w:b/>
          <w:sz w:val="18"/>
          <w:szCs w:val="18"/>
        </w:rPr>
        <w:tab/>
      </w:r>
    </w:p>
    <w:p w:rsidR="002224A2" w:rsidRPr="003D4D84" w:rsidRDefault="002224A2" w:rsidP="002224A2">
      <w:pPr>
        <w:pStyle w:val="AralkYok"/>
        <w:spacing w:before="240"/>
        <w:rPr>
          <w:rFonts w:ascii="Times New Roman" w:hAnsi="Times New Roman"/>
          <w:b/>
          <w:sz w:val="20"/>
          <w:szCs w:val="20"/>
        </w:rPr>
      </w:pP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r>
        <w:rPr>
          <w:rFonts w:ascii="Times New Roman" w:hAnsi="Times New Roman"/>
          <w:b/>
          <w:sz w:val="18"/>
          <w:szCs w:val="18"/>
        </w:rPr>
        <w:tab/>
      </w:r>
    </w:p>
    <w:p w:rsidR="002224A2" w:rsidRDefault="005E3607" w:rsidP="002224A2">
      <w:pPr>
        <w:spacing w:after="0"/>
        <w:rPr>
          <w:rFonts w:ascii="Times New Roman" w:hAnsi="Times New Roman"/>
          <w:b/>
          <w:sz w:val="24"/>
          <w:szCs w:val="24"/>
        </w:rPr>
      </w:pPr>
      <w:r>
        <w:rPr>
          <w:rFonts w:ascii="Times New Roman" w:hAnsi="Times New Roman"/>
          <w:b/>
          <w:noProof/>
          <w:sz w:val="24"/>
          <w:szCs w:val="24"/>
        </w:rPr>
        <w:lastRenderedPageBreak/>
        <w:pict>
          <v:rect id="Dikdörtgen 22" o:spid="_x0000_s1035" style="position:absolute;margin-left:-.3pt;margin-top:6.35pt;width:452.25pt;height:24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" fillcolor="#b0dfa0 [1944]" strokecolor="#b0dfa0 [1944]" strokeweight="1pt">
            <v:fill color2="#e4f4df [664]" angle="135" focus="50%" type="gradient"/>
            <v:shadow on="t" color="#386f25 [1608]" opacity=".5" offset="1pt"/>
            <v:textbox>
              <w:txbxContent>
                <w:p w:rsidR="001043E1" w:rsidRPr="00167C02" w:rsidRDefault="001043E1" w:rsidP="002224A2">
                  <w:r w:rsidRPr="00167C02">
                    <w:rPr>
                      <w:rFonts w:ascii="Times New Roman" w:hAnsi="Times New Roman"/>
                      <w:b/>
                      <w:sz w:val="24"/>
                      <w:szCs w:val="24"/>
                    </w:rPr>
                    <w:t>EKLER LİSTESİ                                                                                             SAYFA NO</w:t>
                  </w:r>
                </w:p>
              </w:txbxContent>
            </v:textbox>
          </v:rect>
        </w:pict>
      </w:r>
    </w:p>
    <w:p w:rsidR="002224A2" w:rsidRDefault="002224A2" w:rsidP="002224A2">
      <w:pPr>
        <w:rPr>
          <w:rFonts w:ascii="Times New Roman" w:hAnsi="Times New Roman"/>
          <w:sz w:val="24"/>
          <w:szCs w:val="24"/>
        </w:rPr>
      </w:pPr>
    </w:p>
    <w:p w:rsidR="002224A2" w:rsidRPr="004C2B72" w:rsidRDefault="002224A2" w:rsidP="002224A2">
      <w:pPr>
        <w:rPr>
          <w:rFonts w:ascii="Times New Roman" w:hAnsi="Times New Roman"/>
          <w:sz w:val="24"/>
          <w:szCs w:val="24"/>
        </w:rPr>
      </w:pPr>
      <w:r w:rsidRPr="004C2B72">
        <w:rPr>
          <w:rFonts w:ascii="Times New Roman" w:hAnsi="Times New Roman"/>
          <w:sz w:val="24"/>
          <w:szCs w:val="24"/>
        </w:rPr>
        <w:t>EK 1- Gölbaşı İlçe Milli Eğitim Müdürlüğü 2015-2019 Stratejik Plan Üst Kurulu</w:t>
      </w:r>
    </w:p>
    <w:p w:rsidR="002224A2" w:rsidRPr="004C2B72" w:rsidRDefault="002224A2" w:rsidP="002224A2">
      <w:pPr>
        <w:rPr>
          <w:rFonts w:ascii="Times New Roman" w:hAnsi="Times New Roman"/>
          <w:b/>
          <w:sz w:val="24"/>
          <w:szCs w:val="24"/>
        </w:rPr>
      </w:pPr>
      <w:r w:rsidRPr="004C2B72">
        <w:rPr>
          <w:rFonts w:ascii="Times New Roman" w:hAnsi="Times New Roman"/>
          <w:sz w:val="24"/>
          <w:szCs w:val="24"/>
        </w:rPr>
        <w:t>EK 2- Gölbaşı İlçe Milli Eğitim Müdürlüğü 2015-2019 Stratejik Planlama Ekibi</w:t>
      </w:r>
    </w:p>
    <w:p w:rsidR="002224A2" w:rsidRDefault="002224A2" w:rsidP="002224A2">
      <w:pPr>
        <w:jc w:val="both"/>
        <w:rPr>
          <w:rFonts w:ascii="Times New Roman" w:hAnsi="Times New Roman"/>
          <w:b/>
          <w:sz w:val="24"/>
          <w:szCs w:val="24"/>
        </w:rPr>
      </w:pPr>
    </w:p>
    <w:p w:rsidR="002224A2" w:rsidRDefault="005E3607" w:rsidP="002224A2">
      <w:pPr>
        <w:spacing w:line="360" w:lineRule="auto"/>
        <w:rPr>
          <w:rFonts w:ascii="Times New Roman" w:hAnsi="Times New Roman"/>
          <w:b/>
          <w:sz w:val="24"/>
          <w:szCs w:val="24"/>
        </w:rPr>
      </w:pPr>
      <w:r>
        <w:rPr>
          <w:rFonts w:ascii="Times New Roman" w:hAnsi="Times New Roman"/>
          <w:b/>
          <w:noProof/>
          <w:sz w:val="24"/>
          <w:szCs w:val="24"/>
        </w:rPr>
        <w:pict>
          <v:rect id="Dikdörtgen 31" o:spid="_x0000_s1036" style="position:absolute;margin-left:-5.55pt;margin-top:18.55pt;width:469.5pt;height:24pt;z-index:2516766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" fillcolor="#b0dfa0 [1944]" strokecolor="#b0dfa0 [1944]" strokeweight="1pt">
            <v:fill color2="#e4f4df [664]" angle="135" focus="50%" type="gradient"/>
            <v:shadow on="t" color="#386f25 [1608]" opacity=".5" offset="1pt"/>
            <v:textbox>
              <w:txbxContent>
                <w:p w:rsidR="001043E1" w:rsidRPr="00167C02" w:rsidRDefault="001043E1" w:rsidP="002224A2">
                  <w:r>
                    <w:rPr>
                      <w:rFonts w:ascii="Times New Roman" w:hAnsi="Times New Roman"/>
                      <w:b/>
                      <w:sz w:val="24"/>
                      <w:szCs w:val="24"/>
                    </w:rPr>
                    <w:t>TABLOLAR LİSTESİ</w:t>
                  </w:r>
                  <w:r w:rsidRPr="00167C02">
                    <w:rPr>
                      <w:rFonts w:ascii="Times New Roman" w:hAnsi="Times New Roman"/>
                      <w:b/>
                      <w:sz w:val="24"/>
                      <w:szCs w:val="24"/>
                    </w:rPr>
                    <w:t xml:space="preserve">                                                        </w:t>
                  </w:r>
                  <w:r>
                    <w:rPr>
                      <w:rFonts w:ascii="Times New Roman" w:hAnsi="Times New Roman"/>
                      <w:b/>
                      <w:sz w:val="24"/>
                      <w:szCs w:val="24"/>
                    </w:rPr>
                    <w:t xml:space="preserve">                                </w:t>
                  </w:r>
                  <w:r w:rsidRPr="00167C02">
                    <w:rPr>
                      <w:rFonts w:ascii="Times New Roman" w:hAnsi="Times New Roman"/>
                      <w:b/>
                      <w:sz w:val="24"/>
                      <w:szCs w:val="24"/>
                    </w:rPr>
                    <w:t>SAYFA NO</w:t>
                  </w:r>
                </w:p>
              </w:txbxContent>
            </v:textbox>
          </v:rect>
        </w:pict>
      </w:r>
    </w:p>
    <w:p w:rsidR="002224A2" w:rsidRDefault="002224A2" w:rsidP="002224A2">
      <w:pPr>
        <w:rPr>
          <w:rFonts w:ascii="Times New Roman" w:hAnsi="Times New Roman"/>
          <w:b/>
          <w:sz w:val="24"/>
          <w:szCs w:val="24"/>
        </w:rPr>
      </w:pPr>
    </w:p>
    <w:p w:rsidR="002224A2" w:rsidRPr="007A242F" w:rsidRDefault="002224A2" w:rsidP="002224A2">
      <w:pPr>
        <w:rPr>
          <w:rFonts w:ascii="Times New Roman" w:hAnsi="Times New Roman"/>
          <w:sz w:val="24"/>
          <w:szCs w:val="24"/>
        </w:rPr>
      </w:pPr>
      <w:r>
        <w:rPr>
          <w:rFonts w:ascii="Times New Roman" w:hAnsi="Times New Roman"/>
          <w:b/>
          <w:sz w:val="24"/>
          <w:szCs w:val="24"/>
        </w:rPr>
        <w:t xml:space="preserve">Tablo 1- </w:t>
      </w:r>
      <w:r w:rsidRPr="007A242F">
        <w:rPr>
          <w:rFonts w:ascii="Times New Roman" w:hAnsi="Times New Roman"/>
          <w:sz w:val="24"/>
          <w:szCs w:val="24"/>
        </w:rPr>
        <w:t>2009 -2010</w:t>
      </w:r>
      <w:r>
        <w:rPr>
          <w:rFonts w:ascii="Times New Roman" w:hAnsi="Times New Roman"/>
          <w:sz w:val="24"/>
          <w:szCs w:val="24"/>
        </w:rPr>
        <w:t xml:space="preserve"> Eğitim Öğretim Yılı Gölbaşı MEM</w:t>
      </w:r>
      <w:r w:rsidRPr="007A242F">
        <w:rPr>
          <w:rFonts w:ascii="Times New Roman" w:hAnsi="Times New Roman"/>
          <w:sz w:val="24"/>
          <w:szCs w:val="24"/>
        </w:rPr>
        <w:t xml:space="preserve"> Öğrenci Sayıları</w:t>
      </w:r>
    </w:p>
    <w:p w:rsidR="002224A2" w:rsidRDefault="002224A2" w:rsidP="002224A2">
      <w:pPr>
        <w:rPr>
          <w:rFonts w:ascii="Times New Roman" w:hAnsi="Times New Roman"/>
          <w:sz w:val="24"/>
          <w:szCs w:val="24"/>
        </w:rPr>
      </w:pPr>
      <w:r>
        <w:rPr>
          <w:rFonts w:ascii="Times New Roman" w:hAnsi="Times New Roman"/>
          <w:b/>
          <w:sz w:val="24"/>
          <w:szCs w:val="24"/>
        </w:rPr>
        <w:t xml:space="preserve">Tablo 2- </w:t>
      </w:r>
      <w:r w:rsidRPr="007A242F">
        <w:rPr>
          <w:rFonts w:ascii="Times New Roman" w:hAnsi="Times New Roman"/>
          <w:sz w:val="24"/>
          <w:szCs w:val="24"/>
        </w:rPr>
        <w:t>2009-2010 Eğitim Öğreti</w:t>
      </w:r>
      <w:r>
        <w:rPr>
          <w:rFonts w:ascii="Times New Roman" w:hAnsi="Times New Roman"/>
          <w:sz w:val="24"/>
          <w:szCs w:val="24"/>
        </w:rPr>
        <w:t>m Yılı Gölbaşı MEM Okul, Kurum v</w:t>
      </w:r>
      <w:r w:rsidRPr="007A242F">
        <w:rPr>
          <w:rFonts w:ascii="Times New Roman" w:hAnsi="Times New Roman"/>
          <w:sz w:val="24"/>
          <w:szCs w:val="24"/>
        </w:rPr>
        <w:t xml:space="preserve">e </w:t>
      </w:r>
    </w:p>
    <w:p w:rsidR="002224A2" w:rsidRPr="007A242F" w:rsidRDefault="002224A2" w:rsidP="002224A2">
      <w:pPr>
        <w:rPr>
          <w:rFonts w:ascii="Times New Roman" w:hAnsi="Times New Roman"/>
          <w:sz w:val="24"/>
          <w:szCs w:val="24"/>
        </w:rPr>
      </w:pPr>
      <w:r w:rsidRPr="007A242F">
        <w:rPr>
          <w:rFonts w:ascii="Times New Roman" w:hAnsi="Times New Roman"/>
          <w:sz w:val="24"/>
          <w:szCs w:val="24"/>
        </w:rPr>
        <w:t>Personel Sayıları</w:t>
      </w:r>
    </w:p>
    <w:p w:rsidR="002224A2" w:rsidRPr="0037730B" w:rsidRDefault="002224A2" w:rsidP="002224A2">
      <w:pPr>
        <w:rPr>
          <w:rFonts w:ascii="Times New Roman" w:hAnsi="Times New Roman"/>
          <w:sz w:val="24"/>
          <w:szCs w:val="24"/>
        </w:rPr>
      </w:pPr>
      <w:r>
        <w:rPr>
          <w:rFonts w:ascii="Times New Roman" w:hAnsi="Times New Roman"/>
          <w:b/>
          <w:sz w:val="24"/>
          <w:szCs w:val="24"/>
        </w:rPr>
        <w:t>Tablo 3-</w:t>
      </w:r>
      <w:r w:rsidRPr="0037730B">
        <w:rPr>
          <w:rFonts w:ascii="Times New Roman" w:hAnsi="Times New Roman"/>
          <w:sz w:val="24"/>
          <w:szCs w:val="24"/>
        </w:rPr>
        <w:t>Gölbaşı İlç</w:t>
      </w:r>
      <w:r>
        <w:rPr>
          <w:rFonts w:ascii="Times New Roman" w:hAnsi="Times New Roman"/>
          <w:sz w:val="24"/>
          <w:szCs w:val="24"/>
        </w:rPr>
        <w:t>e</w:t>
      </w:r>
      <w:r w:rsidRPr="0037730B">
        <w:rPr>
          <w:rFonts w:ascii="Times New Roman" w:hAnsi="Times New Roman"/>
          <w:sz w:val="24"/>
          <w:szCs w:val="24"/>
        </w:rPr>
        <w:t xml:space="preserve"> Milli Eğitim Müdürlüğü Personel Sayısı</w:t>
      </w:r>
    </w:p>
    <w:p w:rsidR="002224A2" w:rsidRDefault="002224A2" w:rsidP="002224A2">
      <w:pPr>
        <w:rPr>
          <w:rFonts w:ascii="Times New Roman" w:hAnsi="Times New Roman"/>
          <w:sz w:val="24"/>
          <w:szCs w:val="24"/>
        </w:rPr>
      </w:pPr>
      <w:r>
        <w:rPr>
          <w:rFonts w:ascii="Times New Roman" w:hAnsi="Times New Roman"/>
          <w:b/>
          <w:sz w:val="24"/>
          <w:szCs w:val="24"/>
        </w:rPr>
        <w:t>Tablo 4-</w:t>
      </w:r>
      <w:r w:rsidRPr="0037730B">
        <w:rPr>
          <w:rFonts w:ascii="Times New Roman" w:hAnsi="Times New Roman"/>
          <w:sz w:val="24"/>
          <w:szCs w:val="24"/>
        </w:rPr>
        <w:t xml:space="preserve"> Fatih Projesi Kapsamında </w:t>
      </w:r>
      <w:r>
        <w:rPr>
          <w:rFonts w:ascii="Times New Roman" w:hAnsi="Times New Roman"/>
          <w:sz w:val="24"/>
          <w:szCs w:val="24"/>
        </w:rPr>
        <w:t>Teknolojik Veriler</w:t>
      </w:r>
    </w:p>
    <w:p w:rsidR="002224A2" w:rsidRDefault="002224A2" w:rsidP="002224A2">
      <w:pPr>
        <w:rPr>
          <w:rFonts w:ascii="Times New Roman" w:hAnsi="Times New Roman"/>
          <w:sz w:val="24"/>
          <w:szCs w:val="24"/>
        </w:rPr>
      </w:pPr>
      <w:r>
        <w:rPr>
          <w:rFonts w:ascii="Times New Roman" w:hAnsi="Times New Roman"/>
          <w:b/>
          <w:sz w:val="24"/>
          <w:szCs w:val="24"/>
        </w:rPr>
        <w:t xml:space="preserve">Tablo 5- </w:t>
      </w:r>
      <w:r w:rsidRPr="0037730B">
        <w:rPr>
          <w:rFonts w:ascii="Times New Roman" w:hAnsi="Times New Roman"/>
          <w:sz w:val="24"/>
          <w:szCs w:val="24"/>
        </w:rPr>
        <w:t>Eğitim Öğretim Yıllarına Göre Bilgi Teknolojileri Kaynak Durumu</w:t>
      </w:r>
    </w:p>
    <w:p w:rsidR="002224A2" w:rsidRDefault="002224A2" w:rsidP="002224A2">
      <w:pPr>
        <w:rPr>
          <w:rFonts w:ascii="Times New Roman" w:hAnsi="Times New Roman"/>
          <w:sz w:val="24"/>
          <w:szCs w:val="24"/>
        </w:rPr>
      </w:pPr>
      <w:r w:rsidRPr="007B075C">
        <w:rPr>
          <w:rFonts w:ascii="Times New Roman" w:hAnsi="Times New Roman"/>
          <w:b/>
          <w:sz w:val="24"/>
          <w:szCs w:val="24"/>
        </w:rPr>
        <w:t>Tablo 6-</w:t>
      </w:r>
      <w:r w:rsidRPr="007B075C">
        <w:rPr>
          <w:rFonts w:ascii="Times New Roman" w:hAnsi="Times New Roman"/>
          <w:sz w:val="24"/>
          <w:szCs w:val="24"/>
        </w:rPr>
        <w:t>Gölbaşı Milli Eğitim Müdürlüğü Yıllara Göre Bütçe Durumu</w:t>
      </w:r>
    </w:p>
    <w:p w:rsidR="002224A2" w:rsidRPr="007B075C" w:rsidRDefault="002224A2" w:rsidP="002224A2">
      <w:pPr>
        <w:rPr>
          <w:rFonts w:ascii="Times New Roman" w:hAnsi="Times New Roman"/>
          <w:sz w:val="24"/>
          <w:szCs w:val="24"/>
        </w:rPr>
      </w:pPr>
      <w:r w:rsidRPr="007D7063">
        <w:rPr>
          <w:rFonts w:ascii="Times New Roman" w:hAnsi="Times New Roman"/>
          <w:b/>
          <w:sz w:val="24"/>
          <w:szCs w:val="24"/>
        </w:rPr>
        <w:t>Tablo 7</w:t>
      </w:r>
      <w:r>
        <w:rPr>
          <w:rFonts w:ascii="Times New Roman" w:hAnsi="Times New Roman"/>
          <w:sz w:val="24"/>
          <w:szCs w:val="24"/>
        </w:rPr>
        <w:t>-</w:t>
      </w:r>
      <w:r w:rsidRPr="007B075C">
        <w:rPr>
          <w:rFonts w:ascii="Times New Roman" w:hAnsi="Times New Roman"/>
          <w:sz w:val="24"/>
          <w:szCs w:val="24"/>
        </w:rPr>
        <w:t xml:space="preserve"> Gölbaşı Milli Eğitim Müdürlüğü </w:t>
      </w:r>
      <w:r>
        <w:rPr>
          <w:rFonts w:ascii="Times New Roman" w:hAnsi="Times New Roman"/>
          <w:sz w:val="24"/>
          <w:szCs w:val="24"/>
        </w:rPr>
        <w:t>Hizmet içi eğitim durumu</w:t>
      </w:r>
    </w:p>
    <w:p w:rsidR="002224A2" w:rsidRDefault="002224A2" w:rsidP="002224A2">
      <w:pPr>
        <w:rPr>
          <w:rFonts w:ascii="Times New Roman" w:hAnsi="Times New Roman"/>
          <w:b/>
          <w:sz w:val="24"/>
          <w:szCs w:val="24"/>
        </w:rPr>
      </w:pPr>
      <w:r>
        <w:rPr>
          <w:rFonts w:ascii="Times New Roman" w:hAnsi="Times New Roman"/>
          <w:b/>
          <w:sz w:val="24"/>
          <w:szCs w:val="24"/>
        </w:rPr>
        <w:t>Tablo 8-</w:t>
      </w:r>
      <w:r w:rsidRPr="0037730B">
        <w:rPr>
          <w:rFonts w:ascii="Times New Roman" w:hAnsi="Times New Roman"/>
          <w:sz w:val="24"/>
          <w:szCs w:val="24"/>
        </w:rPr>
        <w:t xml:space="preserve">2015-2019 Dönemi Tahmini </w:t>
      </w:r>
      <w:proofErr w:type="spellStart"/>
      <w:r w:rsidRPr="0037730B">
        <w:rPr>
          <w:rFonts w:ascii="Times New Roman" w:hAnsi="Times New Roman"/>
          <w:sz w:val="24"/>
          <w:szCs w:val="24"/>
        </w:rPr>
        <w:t>Maliyetlendirme</w:t>
      </w:r>
      <w:proofErr w:type="spellEnd"/>
    </w:p>
    <w:p w:rsidR="002224A2" w:rsidRPr="0037730B" w:rsidRDefault="002224A2" w:rsidP="002224A2">
      <w:pPr>
        <w:rPr>
          <w:rFonts w:ascii="Times New Roman" w:hAnsi="Times New Roman"/>
          <w:sz w:val="24"/>
          <w:szCs w:val="24"/>
        </w:rPr>
      </w:pPr>
      <w:r>
        <w:rPr>
          <w:rFonts w:ascii="Times New Roman" w:hAnsi="Times New Roman"/>
          <w:b/>
          <w:sz w:val="24"/>
          <w:szCs w:val="24"/>
        </w:rPr>
        <w:t xml:space="preserve">Tablo 9- </w:t>
      </w:r>
      <w:r w:rsidRPr="0037730B">
        <w:rPr>
          <w:rFonts w:ascii="Times New Roman" w:hAnsi="Times New Roman"/>
          <w:sz w:val="24"/>
          <w:szCs w:val="24"/>
        </w:rPr>
        <w:t>2015-2019 Stratejik Plan İzleme Takvimi</w:t>
      </w:r>
    </w:p>
    <w:p w:rsidR="002224A2" w:rsidRDefault="005E3607" w:rsidP="002224A2">
      <w:pPr>
        <w:rPr>
          <w:rFonts w:ascii="Times New Roman" w:hAnsi="Times New Roman"/>
          <w:b/>
          <w:sz w:val="24"/>
          <w:szCs w:val="24"/>
        </w:rPr>
      </w:pPr>
      <w:r>
        <w:rPr>
          <w:rFonts w:ascii="Times New Roman" w:hAnsi="Times New Roman"/>
          <w:b/>
          <w:noProof/>
          <w:sz w:val="24"/>
          <w:szCs w:val="24"/>
        </w:rPr>
        <w:pict>
          <v:rect id="Dikdörtgen 15" o:spid="_x0000_s1037" style="position:absolute;margin-left:-10pt;margin-top:23.2pt;width:469.5pt;height:24pt;z-index:251677696;visibility:visible;mso-width-relative:margin;mso-height-relative:margin;v-text-anchor:middle" fillcolor="#10cf9b [3207]" strokecolor="#f2f2f2 [3041]" strokeweight="3pt">
            <v:shadow on="t" type="perspective" color="#08674c [1607]" opacity=".5" offset="1pt" offset2="-1pt"/>
            <v:textbox>
              <w:txbxContent>
                <w:p w:rsidR="001043E1" w:rsidRPr="00167C02" w:rsidRDefault="001043E1" w:rsidP="002224A2">
                  <w:r>
                    <w:rPr>
                      <w:rFonts w:ascii="Times New Roman" w:hAnsi="Times New Roman"/>
                      <w:b/>
                      <w:sz w:val="24"/>
                      <w:szCs w:val="24"/>
                    </w:rPr>
                    <w:t>ŞEKİLLER LİSTESİ</w:t>
                  </w:r>
                  <w:r w:rsidRPr="00167C02">
                    <w:rPr>
                      <w:rFonts w:ascii="Times New Roman" w:hAnsi="Times New Roman"/>
                      <w:b/>
                      <w:sz w:val="24"/>
                      <w:szCs w:val="24"/>
                    </w:rPr>
                    <w:t xml:space="preserve">                                                        </w:t>
                  </w:r>
                  <w:r>
                    <w:rPr>
                      <w:rFonts w:ascii="Times New Roman" w:hAnsi="Times New Roman"/>
                      <w:b/>
                      <w:sz w:val="24"/>
                      <w:szCs w:val="24"/>
                    </w:rPr>
                    <w:t xml:space="preserve">                                </w:t>
                  </w:r>
                  <w:r w:rsidRPr="00167C02">
                    <w:rPr>
                      <w:rFonts w:ascii="Times New Roman" w:hAnsi="Times New Roman"/>
                      <w:b/>
                      <w:sz w:val="24"/>
                      <w:szCs w:val="24"/>
                    </w:rPr>
                    <w:t>SAYFA NO</w:t>
                  </w:r>
                </w:p>
              </w:txbxContent>
            </v:textbox>
          </v:rect>
        </w:pict>
      </w:r>
    </w:p>
    <w:p w:rsidR="002224A2" w:rsidRDefault="002224A2" w:rsidP="002224A2">
      <w:pPr>
        <w:rPr>
          <w:rFonts w:ascii="Times New Roman" w:hAnsi="Times New Roman"/>
          <w:b/>
          <w:sz w:val="24"/>
          <w:szCs w:val="24"/>
        </w:rPr>
      </w:pPr>
    </w:p>
    <w:p w:rsidR="002224A2" w:rsidRPr="00F96C99" w:rsidRDefault="002224A2" w:rsidP="002224A2">
      <w:pPr>
        <w:rPr>
          <w:rFonts w:ascii="Times New Roman" w:hAnsi="Times New Roman"/>
          <w:b/>
          <w:sz w:val="24"/>
          <w:szCs w:val="24"/>
        </w:rPr>
      </w:pPr>
    </w:p>
    <w:p w:rsidR="002224A2" w:rsidRPr="008B7FD5" w:rsidRDefault="002224A2" w:rsidP="002224A2">
      <w:pPr>
        <w:rPr>
          <w:rFonts w:ascii="Times New Roman" w:hAnsi="Times New Roman"/>
          <w:b/>
          <w:sz w:val="24"/>
          <w:szCs w:val="24"/>
        </w:rPr>
      </w:pPr>
      <w:r w:rsidRPr="008B7FD5">
        <w:rPr>
          <w:rFonts w:ascii="Times New Roman" w:hAnsi="Times New Roman"/>
          <w:b/>
          <w:bCs/>
          <w:sz w:val="24"/>
          <w:szCs w:val="24"/>
        </w:rPr>
        <w:t>Şekil 1</w:t>
      </w:r>
      <w:r w:rsidRPr="008B7FD5">
        <w:rPr>
          <w:rFonts w:ascii="Times New Roman" w:hAnsi="Times New Roman"/>
          <w:bCs/>
          <w:sz w:val="24"/>
          <w:szCs w:val="24"/>
        </w:rPr>
        <w:t>- Gölbaşı İlçe MEM Stratejik Planlama Modeli</w:t>
      </w:r>
    </w:p>
    <w:p w:rsidR="002224A2" w:rsidRPr="008B7FD5" w:rsidRDefault="002224A2" w:rsidP="002224A2">
      <w:pPr>
        <w:rPr>
          <w:rFonts w:ascii="Times New Roman" w:hAnsi="Times New Roman"/>
          <w:b/>
          <w:sz w:val="24"/>
          <w:szCs w:val="24"/>
        </w:rPr>
      </w:pPr>
      <w:r w:rsidRPr="008B7FD5">
        <w:rPr>
          <w:rFonts w:ascii="Times New Roman" w:hAnsi="Times New Roman"/>
          <w:b/>
          <w:bCs/>
          <w:sz w:val="24"/>
          <w:szCs w:val="24"/>
        </w:rPr>
        <w:t>Şekil 2</w:t>
      </w:r>
      <w:r w:rsidRPr="008B7FD5">
        <w:rPr>
          <w:rFonts w:ascii="Times New Roman" w:hAnsi="Times New Roman"/>
          <w:bCs/>
          <w:sz w:val="24"/>
          <w:szCs w:val="24"/>
        </w:rPr>
        <w:t>- Stratejik Plan Oluşum Şeması</w:t>
      </w:r>
    </w:p>
    <w:p w:rsidR="002224A2" w:rsidRPr="008B7FD5" w:rsidRDefault="002224A2" w:rsidP="002224A2">
      <w:pPr>
        <w:rPr>
          <w:rFonts w:ascii="Times New Roman" w:hAnsi="Times New Roman"/>
          <w:b/>
          <w:sz w:val="24"/>
          <w:szCs w:val="24"/>
        </w:rPr>
      </w:pPr>
      <w:r w:rsidRPr="008B7FD5">
        <w:rPr>
          <w:rFonts w:ascii="Times New Roman" w:hAnsi="Times New Roman"/>
          <w:b/>
          <w:bCs/>
          <w:sz w:val="24"/>
          <w:szCs w:val="24"/>
        </w:rPr>
        <w:t>Şekil 3</w:t>
      </w:r>
      <w:r w:rsidRPr="008B7FD5">
        <w:rPr>
          <w:rFonts w:ascii="Times New Roman" w:hAnsi="Times New Roman"/>
          <w:bCs/>
          <w:sz w:val="24"/>
          <w:szCs w:val="24"/>
        </w:rPr>
        <w:t>- Gölbaşı İlçe Milli Eğitim Müdürlüğü Organizasyon Şeması</w:t>
      </w:r>
    </w:p>
    <w:p w:rsidR="002224A2" w:rsidRPr="008B7FD5" w:rsidRDefault="002224A2" w:rsidP="002224A2">
      <w:pPr>
        <w:rPr>
          <w:rFonts w:ascii="Times New Roman" w:hAnsi="Times New Roman"/>
          <w:b/>
          <w:sz w:val="24"/>
          <w:szCs w:val="24"/>
        </w:rPr>
      </w:pPr>
      <w:r w:rsidRPr="008B7FD5">
        <w:rPr>
          <w:rFonts w:ascii="Times New Roman" w:hAnsi="Times New Roman"/>
          <w:b/>
          <w:bCs/>
          <w:sz w:val="24"/>
          <w:szCs w:val="24"/>
        </w:rPr>
        <w:t>Şekil 4</w:t>
      </w:r>
      <w:r w:rsidRPr="008B7FD5">
        <w:rPr>
          <w:rFonts w:ascii="Times New Roman" w:hAnsi="Times New Roman"/>
          <w:bCs/>
          <w:sz w:val="24"/>
          <w:szCs w:val="24"/>
        </w:rPr>
        <w:t>- İzleme ve Değerlendirme Döngüsü</w:t>
      </w:r>
    </w:p>
    <w:p w:rsidR="002224A2" w:rsidRDefault="002224A2" w:rsidP="002224A2"/>
    <w:p w:rsidR="002224A2" w:rsidRDefault="002224A2" w:rsidP="002224A2"/>
    <w:p w:rsidR="0002460A" w:rsidRDefault="0002460A" w:rsidP="002224A2"/>
    <w:p w:rsidR="002224A2" w:rsidRDefault="002224A2" w:rsidP="002224A2"/>
    <w:tbl>
      <w:tblPr>
        <w:tblStyle w:val="OrtaGlgeleme2-Vurgu4"/>
        <w:tblW w:w="0" w:type="auto"/>
        <w:tblLook w:val="04A0"/>
      </w:tblPr>
      <w:tblGrid>
        <w:gridCol w:w="2303"/>
        <w:gridCol w:w="6909"/>
      </w:tblGrid>
      <w:tr w:rsidR="002224A2" w:rsidTr="0002460A">
        <w:trPr>
          <w:cnfStyle w:val="100000000000"/>
        </w:trPr>
        <w:tc>
          <w:tcPr>
            <w:cnfStyle w:val="001000000100"/>
            <w:tcW w:w="9212" w:type="dxa"/>
            <w:gridSpan w:val="2"/>
          </w:tcPr>
          <w:p w:rsidR="002224A2" w:rsidRDefault="002224A2" w:rsidP="00926CAA">
            <w:pPr>
              <w:jc w:val="center"/>
            </w:pPr>
          </w:p>
          <w:p w:rsidR="002224A2" w:rsidRDefault="002224A2" w:rsidP="00926CAA">
            <w:pPr>
              <w:jc w:val="center"/>
            </w:pPr>
            <w:r>
              <w:t>KISALTMALAR</w:t>
            </w:r>
          </w:p>
          <w:p w:rsidR="002224A2" w:rsidRDefault="002224A2" w:rsidP="00926CAA">
            <w:pPr>
              <w:jc w:val="center"/>
            </w:pPr>
          </w:p>
        </w:tc>
      </w:tr>
      <w:tr w:rsidR="002224A2" w:rsidTr="0002460A">
        <w:trPr>
          <w:cnfStyle w:val="000000100000"/>
        </w:trPr>
        <w:tc>
          <w:tcPr>
            <w:cnfStyle w:val="001000000000"/>
            <w:tcW w:w="2303" w:type="dxa"/>
          </w:tcPr>
          <w:p w:rsidR="002224A2" w:rsidRPr="00231013" w:rsidRDefault="002224A2" w:rsidP="00926CAA">
            <w:pPr>
              <w:spacing w:line="360" w:lineRule="auto"/>
              <w:rPr>
                <w:sz w:val="24"/>
                <w:szCs w:val="24"/>
              </w:rPr>
            </w:pPr>
          </w:p>
          <w:p w:rsidR="002224A2" w:rsidRPr="00231013" w:rsidRDefault="002224A2" w:rsidP="00926CAA">
            <w:pPr>
              <w:spacing w:line="360" w:lineRule="auto"/>
              <w:rPr>
                <w:sz w:val="24"/>
                <w:szCs w:val="24"/>
              </w:rPr>
            </w:pP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OGYE</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MEB</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MEM</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AR-GE</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GZFT ANALİZİ</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OAB</w:t>
            </w:r>
            <w:r w:rsidRPr="001043E1">
              <w:rPr>
                <w:rFonts w:asciiTheme="majorBidi" w:hAnsiTheme="majorBidi" w:cstheme="majorBidi"/>
                <w:sz w:val="24"/>
                <w:szCs w:val="24"/>
              </w:rPr>
              <w:br/>
              <w:t>Y.LİSANS</w:t>
            </w:r>
          </w:p>
          <w:p w:rsidR="002224A2" w:rsidRPr="001043E1" w:rsidRDefault="002224A2" w:rsidP="00926CAA">
            <w:pPr>
              <w:spacing w:line="360" w:lineRule="auto"/>
              <w:jc w:val="center"/>
              <w:rPr>
                <w:rFonts w:asciiTheme="majorBidi" w:hAnsiTheme="majorBidi" w:cstheme="majorBidi"/>
                <w:sz w:val="24"/>
                <w:szCs w:val="24"/>
              </w:rPr>
            </w:pPr>
            <w:proofErr w:type="spellStart"/>
            <w:r w:rsidRPr="001043E1">
              <w:rPr>
                <w:rFonts w:asciiTheme="majorBidi" w:hAnsiTheme="majorBidi" w:cstheme="majorBidi"/>
                <w:sz w:val="24"/>
                <w:szCs w:val="24"/>
              </w:rPr>
              <w:t>Lab</w:t>
            </w:r>
            <w:proofErr w:type="spellEnd"/>
            <w:r w:rsidRPr="001043E1">
              <w:rPr>
                <w:rFonts w:asciiTheme="majorBidi" w:hAnsiTheme="majorBidi" w:cstheme="majorBidi"/>
                <w:sz w:val="24"/>
                <w:szCs w:val="24"/>
              </w:rPr>
              <w:t>.</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TEOG</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SAM</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SH</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ŞÖK</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 xml:space="preserve">Beden </w:t>
            </w:r>
            <w:proofErr w:type="spellStart"/>
            <w:r w:rsidRPr="001043E1">
              <w:rPr>
                <w:rFonts w:asciiTheme="majorBidi" w:hAnsiTheme="majorBidi" w:cstheme="majorBidi"/>
                <w:sz w:val="24"/>
                <w:szCs w:val="24"/>
              </w:rPr>
              <w:t>Eğt</w:t>
            </w:r>
            <w:proofErr w:type="spellEnd"/>
            <w:r w:rsidRPr="001043E1">
              <w:rPr>
                <w:rFonts w:asciiTheme="majorBidi" w:hAnsiTheme="majorBidi" w:cstheme="majorBidi"/>
                <w:sz w:val="24"/>
                <w:szCs w:val="24"/>
              </w:rPr>
              <w:t>.</w:t>
            </w:r>
          </w:p>
          <w:p w:rsidR="002224A2" w:rsidRPr="001043E1" w:rsidRDefault="002224A2" w:rsidP="00926CAA">
            <w:pPr>
              <w:spacing w:line="360" w:lineRule="auto"/>
              <w:jc w:val="center"/>
              <w:rPr>
                <w:rFonts w:asciiTheme="majorBidi" w:hAnsiTheme="majorBidi" w:cstheme="majorBidi"/>
                <w:sz w:val="24"/>
                <w:szCs w:val="24"/>
              </w:rPr>
            </w:pPr>
            <w:r w:rsidRPr="001043E1">
              <w:rPr>
                <w:rFonts w:asciiTheme="majorBidi" w:hAnsiTheme="majorBidi" w:cstheme="majorBidi"/>
                <w:sz w:val="24"/>
                <w:szCs w:val="24"/>
              </w:rPr>
              <w:t>SİYER</w:t>
            </w:r>
          </w:p>
          <w:p w:rsidR="00B303B1" w:rsidRPr="001043E1" w:rsidRDefault="00B303B1" w:rsidP="00926CAA">
            <w:pPr>
              <w:spacing w:line="360" w:lineRule="auto"/>
              <w:jc w:val="center"/>
              <w:rPr>
                <w:rFonts w:asciiTheme="majorBidi" w:hAnsiTheme="majorBidi" w:cstheme="majorBidi"/>
                <w:sz w:val="24"/>
                <w:szCs w:val="24"/>
              </w:rPr>
            </w:pPr>
            <w:proofErr w:type="gramStart"/>
            <w:r w:rsidRPr="001043E1">
              <w:rPr>
                <w:rFonts w:asciiTheme="majorBidi" w:hAnsiTheme="majorBidi" w:cstheme="majorBidi"/>
                <w:sz w:val="24"/>
                <w:szCs w:val="24"/>
              </w:rPr>
              <w:t>G.İ.H</w:t>
            </w:r>
            <w:proofErr w:type="gramEnd"/>
            <w:r w:rsidRPr="001043E1">
              <w:rPr>
                <w:rFonts w:asciiTheme="majorBidi" w:hAnsiTheme="majorBidi" w:cstheme="majorBidi"/>
                <w:sz w:val="24"/>
                <w:szCs w:val="24"/>
              </w:rPr>
              <w:t>.O</w:t>
            </w:r>
          </w:p>
          <w:p w:rsidR="002224A2" w:rsidRPr="001043E1" w:rsidRDefault="002224A2" w:rsidP="00926CAA">
            <w:pPr>
              <w:spacing w:line="360" w:lineRule="auto"/>
              <w:jc w:val="center"/>
              <w:rPr>
                <w:rFonts w:asciiTheme="majorBidi" w:hAnsiTheme="majorBidi" w:cstheme="majorBidi"/>
                <w:sz w:val="24"/>
                <w:szCs w:val="24"/>
              </w:rPr>
            </w:pPr>
            <w:proofErr w:type="gramStart"/>
            <w:r w:rsidRPr="001043E1">
              <w:rPr>
                <w:rFonts w:asciiTheme="majorBidi" w:hAnsiTheme="majorBidi" w:cstheme="majorBidi"/>
                <w:sz w:val="24"/>
                <w:szCs w:val="24"/>
              </w:rPr>
              <w:t>vb.</w:t>
            </w:r>
            <w:proofErr w:type="gramEnd"/>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Default="002224A2" w:rsidP="00926CAA">
            <w:pPr>
              <w:spacing w:line="360" w:lineRule="auto"/>
              <w:jc w:val="center"/>
              <w:rPr>
                <w:sz w:val="24"/>
                <w:szCs w:val="24"/>
              </w:rPr>
            </w:pPr>
          </w:p>
          <w:p w:rsidR="002224A2" w:rsidRPr="00231013" w:rsidRDefault="002224A2" w:rsidP="00926CAA">
            <w:pPr>
              <w:spacing w:line="360" w:lineRule="auto"/>
              <w:jc w:val="center"/>
              <w:rPr>
                <w:b w:val="0"/>
                <w:bCs w:val="0"/>
                <w:sz w:val="24"/>
                <w:szCs w:val="24"/>
              </w:rPr>
            </w:pPr>
          </w:p>
        </w:tc>
        <w:tc>
          <w:tcPr>
            <w:tcW w:w="6909" w:type="dxa"/>
          </w:tcPr>
          <w:p w:rsidR="002224A2" w:rsidRPr="00231013" w:rsidRDefault="002224A2" w:rsidP="00926CAA">
            <w:pPr>
              <w:spacing w:line="360" w:lineRule="auto"/>
              <w:cnfStyle w:val="000000100000"/>
              <w:rPr>
                <w:sz w:val="24"/>
                <w:szCs w:val="24"/>
              </w:rPr>
            </w:pPr>
          </w:p>
          <w:p w:rsidR="002224A2" w:rsidRPr="00231013" w:rsidRDefault="002224A2" w:rsidP="00926CAA">
            <w:pPr>
              <w:spacing w:line="360" w:lineRule="auto"/>
              <w:cnfStyle w:val="000000100000"/>
              <w:rPr>
                <w:sz w:val="24"/>
                <w:szCs w:val="24"/>
              </w:rPr>
            </w:pP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Okul Gelişim ve Yönetim Ekibi</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Milli Eğitim Bakanlığı</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Milli Eğitim Müdürlüğü</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Araştırma ve Geliştirme</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SWOT Analizi</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Okul Aile bİRLİĞİ</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Yüksek Lisans</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Laboratuarı</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Temel Öğretimden Orta Öğretime Geçiş Sınavı</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Stratejik Amaç ve Hedefler</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Stratejik Hedef</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Şube Öğretmenler Kurulu</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Beden Eğitimi</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 xml:space="preserve">Hazreti Muhammed’in Hayatı </w:t>
            </w:r>
          </w:p>
          <w:p w:rsidR="00B303B1" w:rsidRPr="001043E1" w:rsidRDefault="00B303B1"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Gölbaşı İmam Hatip Ortaokulu</w:t>
            </w:r>
          </w:p>
          <w:p w:rsidR="002224A2" w:rsidRPr="001043E1" w:rsidRDefault="002224A2" w:rsidP="00926CAA">
            <w:pPr>
              <w:spacing w:line="360" w:lineRule="auto"/>
              <w:cnfStyle w:val="000000100000"/>
              <w:rPr>
                <w:rFonts w:asciiTheme="majorBidi" w:hAnsiTheme="majorBidi" w:cstheme="majorBidi"/>
                <w:sz w:val="24"/>
                <w:szCs w:val="24"/>
              </w:rPr>
            </w:pPr>
            <w:r w:rsidRPr="001043E1">
              <w:rPr>
                <w:rFonts w:asciiTheme="majorBidi" w:hAnsiTheme="majorBidi" w:cstheme="majorBidi"/>
                <w:sz w:val="24"/>
                <w:szCs w:val="24"/>
              </w:rPr>
              <w:t>Ve benzeri</w:t>
            </w:r>
          </w:p>
          <w:p w:rsidR="002224A2" w:rsidRPr="00231013" w:rsidRDefault="002224A2" w:rsidP="00926CAA">
            <w:pPr>
              <w:spacing w:line="360" w:lineRule="auto"/>
              <w:cnfStyle w:val="000000100000"/>
              <w:rPr>
                <w:sz w:val="24"/>
                <w:szCs w:val="24"/>
              </w:rPr>
            </w:pPr>
          </w:p>
          <w:p w:rsidR="002224A2" w:rsidRPr="00231013" w:rsidRDefault="002224A2" w:rsidP="00926CAA">
            <w:pPr>
              <w:spacing w:line="360" w:lineRule="auto"/>
              <w:ind w:left="-1629"/>
              <w:cnfStyle w:val="000000100000"/>
              <w:rPr>
                <w:sz w:val="24"/>
                <w:szCs w:val="24"/>
              </w:rPr>
            </w:pPr>
          </w:p>
        </w:tc>
      </w:tr>
    </w:tbl>
    <w:p w:rsidR="00001B91" w:rsidRDefault="00001B91" w:rsidP="00D90157">
      <w:pPr>
        <w:rPr>
          <w:b/>
          <w:bCs/>
        </w:rPr>
        <w:sectPr w:rsidR="00001B91" w:rsidSect="00F02EF0">
          <w:headerReference w:type="default" r:id="rId15"/>
          <w:footerReference w:type="default" r:id="rId16"/>
          <w:pgSz w:w="11906" w:h="16838"/>
          <w:pgMar w:top="1417" w:right="1417" w:bottom="1417" w:left="1417" w:header="708" w:footer="708" w:gutter="0"/>
          <w:pgNumType w:fmt="lowerRoman" w:start="5"/>
          <w:cols w:space="708"/>
          <w:docGrid w:linePitch="360"/>
        </w:sectPr>
      </w:pPr>
    </w:p>
    <w:p w:rsidR="00D90157" w:rsidRPr="001043E1" w:rsidRDefault="00D90157" w:rsidP="00D90157">
      <w:pPr>
        <w:rPr>
          <w:rFonts w:asciiTheme="majorBidi" w:hAnsiTheme="majorBidi" w:cstheme="majorBidi"/>
          <w:b/>
          <w:bCs/>
          <w:sz w:val="24"/>
          <w:szCs w:val="24"/>
        </w:rPr>
      </w:pPr>
      <w:r w:rsidRPr="001043E1">
        <w:rPr>
          <w:rFonts w:asciiTheme="majorBidi" w:hAnsiTheme="majorBidi" w:cstheme="majorBidi"/>
          <w:b/>
          <w:bCs/>
          <w:sz w:val="24"/>
          <w:szCs w:val="24"/>
        </w:rPr>
        <w:lastRenderedPageBreak/>
        <w:t>GİRİŞ</w:t>
      </w:r>
    </w:p>
    <w:p w:rsidR="00D90157" w:rsidRPr="001043E1" w:rsidRDefault="001043E1" w:rsidP="00D90157">
      <w:pPr>
        <w:pStyle w:val="Default"/>
        <w:spacing w:line="360" w:lineRule="auto"/>
        <w:jc w:val="both"/>
        <w:rPr>
          <w:rFonts w:asciiTheme="majorBidi" w:hAnsiTheme="majorBidi" w:cstheme="majorBidi"/>
          <w:color w:val="auto"/>
        </w:rPr>
      </w:pPr>
      <w:r>
        <w:rPr>
          <w:rFonts w:asciiTheme="majorBidi" w:hAnsiTheme="majorBidi" w:cstheme="majorBidi"/>
          <w:color w:val="auto"/>
        </w:rPr>
        <w:t xml:space="preserve">  </w:t>
      </w:r>
      <w:r w:rsidR="00D90157" w:rsidRPr="001043E1">
        <w:rPr>
          <w:rFonts w:asciiTheme="majorBidi" w:hAnsiTheme="majorBidi" w:cstheme="majorBidi"/>
          <w:color w:val="auto"/>
        </w:rPr>
        <w:t xml:space="preserve">Bireylerin gelişmeleri ve mutlulukları için eğitimi temel unsur olarak algılayan tüm toplumlar, belirledikleri hedeflere ulaşabilmek için eğitim sistemlerini yenileme doğrultusunda planlı çalışmalar yapmaktadırlar. Toplumun şekillenmesinde rol oynayan eğitim kurumlarının bir bütünlük ve beraberlik içinde geleceğe yönelik öğrenci yetiştirebilmeleri, öğrencilerin ve toplumun beklentileri doğrultusunda eğitim vermeleriyle mümkün olacaktır. </w:t>
      </w:r>
    </w:p>
    <w:p w:rsidR="00D90157" w:rsidRPr="001043E1" w:rsidRDefault="001043E1" w:rsidP="00D90157">
      <w:pPr>
        <w:pStyle w:val="Default"/>
        <w:spacing w:line="360" w:lineRule="auto"/>
        <w:jc w:val="both"/>
        <w:rPr>
          <w:rFonts w:asciiTheme="majorBidi" w:hAnsiTheme="majorBidi" w:cstheme="majorBidi"/>
          <w:color w:val="auto"/>
        </w:rPr>
      </w:pPr>
      <w:r>
        <w:rPr>
          <w:rFonts w:asciiTheme="majorBidi" w:hAnsiTheme="majorBidi" w:cstheme="majorBidi"/>
          <w:color w:val="auto"/>
        </w:rPr>
        <w:t xml:space="preserve">  </w:t>
      </w:r>
      <w:r w:rsidR="00D90157" w:rsidRPr="001043E1">
        <w:rPr>
          <w:rFonts w:asciiTheme="majorBidi" w:hAnsiTheme="majorBidi" w:cstheme="majorBidi"/>
          <w:color w:val="auto"/>
        </w:rPr>
        <w:t>Okul olarak Öğrencilerimizin zihninde, insana, düşünceye, özgürlüğe, ahlaka ve kültürel mirasa saygıya dayanan bir din öğretimi anlayışının yayılmasına katkıda bulunmak, evrensel ilkeleri gözeten, yüksek karakterli ve nitelikli insanlar yetiştirmektir.</w:t>
      </w:r>
    </w:p>
    <w:p w:rsidR="00D90157" w:rsidRPr="001043E1" w:rsidRDefault="001043E1" w:rsidP="00D90157">
      <w:pPr>
        <w:pStyle w:val="Default"/>
        <w:spacing w:line="360" w:lineRule="auto"/>
        <w:jc w:val="both"/>
        <w:rPr>
          <w:rFonts w:asciiTheme="majorBidi" w:hAnsiTheme="majorBidi" w:cstheme="majorBidi"/>
          <w:color w:val="auto"/>
        </w:rPr>
      </w:pPr>
      <w:r>
        <w:rPr>
          <w:rFonts w:asciiTheme="majorBidi" w:hAnsiTheme="majorBidi" w:cstheme="majorBidi"/>
          <w:color w:val="auto"/>
        </w:rPr>
        <w:t xml:space="preserve"> </w:t>
      </w:r>
      <w:r w:rsidR="00D90157" w:rsidRPr="001043E1">
        <w:rPr>
          <w:rFonts w:asciiTheme="majorBidi" w:hAnsiTheme="majorBidi" w:cstheme="majorBidi"/>
          <w:color w:val="auto"/>
        </w:rPr>
        <w:t xml:space="preserve">Değişim ve gelişimi yakalamak, kendimizi, çalıştığımız kurumumuzu ve ülkemizi yenileyip geliştirmek sorgulamadan ve çalışmaktan geçmektedir. Kendimize, kurumumuza her açıdan bakmalı, iyileştirilmesi gereken yönlerimizi de kuvvetli taraflarımızı da görmemiz gerekmektedir. İmam Hatip Ortaokulu olarak bizler bilgi toplumunun gün geçtikçe artan bilgi arayışını karşılayabilmek için eğitim, öğretim, topluma hizmet görevlerimizi arttırmak istemekteyiz. Var olan değerlerimiz doğrultusunda dürüst, tarafsız, adil, sevgi dolu, iletişime açık, çözüm üreten, yenilikçi, önce insan anlayışına sahip bireyler yetiştirmek bizim temel hedefimizdir. </w:t>
      </w:r>
    </w:p>
    <w:p w:rsidR="00D90157" w:rsidRPr="001043E1" w:rsidRDefault="001043E1" w:rsidP="00D90157">
      <w:pPr>
        <w:pStyle w:val="Default"/>
        <w:spacing w:line="360" w:lineRule="auto"/>
        <w:jc w:val="both"/>
        <w:rPr>
          <w:rFonts w:asciiTheme="majorBidi" w:hAnsiTheme="majorBidi" w:cstheme="majorBidi"/>
          <w:color w:val="auto"/>
        </w:rPr>
      </w:pPr>
      <w:r>
        <w:rPr>
          <w:rFonts w:asciiTheme="majorBidi" w:hAnsiTheme="majorBidi" w:cstheme="majorBidi"/>
          <w:color w:val="auto"/>
        </w:rPr>
        <w:t xml:space="preserve"> </w:t>
      </w:r>
      <w:r w:rsidR="00D90157" w:rsidRPr="001043E1">
        <w:rPr>
          <w:rFonts w:asciiTheme="majorBidi" w:hAnsiTheme="majorBidi" w:cstheme="majorBidi"/>
          <w:color w:val="auto"/>
        </w:rPr>
        <w:t xml:space="preserve">Stratejik Planlama; bu noktada ortak hayale ulaşma noktasında, evrensel kalite </w:t>
      </w:r>
      <w:proofErr w:type="gramStart"/>
      <w:r w:rsidR="00D90157" w:rsidRPr="001043E1">
        <w:rPr>
          <w:rFonts w:asciiTheme="majorBidi" w:hAnsiTheme="majorBidi" w:cstheme="majorBidi"/>
          <w:color w:val="auto"/>
        </w:rPr>
        <w:t>kriterlerinin</w:t>
      </w:r>
      <w:proofErr w:type="gramEnd"/>
      <w:r w:rsidR="00D90157" w:rsidRPr="001043E1">
        <w:rPr>
          <w:rFonts w:asciiTheme="majorBidi" w:hAnsiTheme="majorBidi" w:cstheme="majorBidi"/>
          <w:color w:val="auto"/>
        </w:rPr>
        <w:t xml:space="preserve"> rehberliğinde sistemi oluşturan tüm unsurların demokratik ve bilimsel ilkeler doğrultusunda katılımıyla, sistemin tüm yönlerini sorgulama, iyileştirmeye açık yönleri tespit, önceliklerin belirlenmesi ve uzman çalışma guruplarının kurulup çalışması ile sürekli iyileştirilen yönetsel sorun çözme yaklaşımlarıyla kamusal hizmetleri “kaliteli” hale getirerek uluslar arası rekabete uygun hale getirmede vazgeçilmezdir. </w:t>
      </w:r>
    </w:p>
    <w:p w:rsidR="00D90157" w:rsidRPr="001043E1" w:rsidRDefault="001043E1" w:rsidP="00D90157">
      <w:pPr>
        <w:pStyle w:val="Default"/>
        <w:spacing w:line="360" w:lineRule="auto"/>
        <w:jc w:val="both"/>
        <w:rPr>
          <w:rFonts w:asciiTheme="majorBidi" w:hAnsiTheme="majorBidi" w:cstheme="majorBidi"/>
          <w:b/>
          <w:bCs/>
          <w:color w:val="810081"/>
        </w:rPr>
      </w:pPr>
      <w:r>
        <w:rPr>
          <w:rFonts w:asciiTheme="majorBidi" w:hAnsiTheme="majorBidi" w:cstheme="majorBidi"/>
          <w:color w:val="auto"/>
        </w:rPr>
        <w:t xml:space="preserve"> </w:t>
      </w:r>
      <w:r w:rsidR="00D90157" w:rsidRPr="001043E1">
        <w:rPr>
          <w:rFonts w:asciiTheme="majorBidi" w:hAnsiTheme="majorBidi" w:cstheme="majorBidi"/>
          <w:color w:val="auto"/>
        </w:rPr>
        <w:t xml:space="preserve"> Kurumumuzun fotoğrafını çektik. Nerede olduğumuzu objektif bir gözle gördük. Nereye ulaşmak isteğimiz konusunda ortak bir hayal belirledik. Ne düşünürse düşünsün fikir üretenleri, öneri getirenleri, beyin fırtınası toplantılarımıza aldık ve çalışmalarımıza katılımı sağladık. İmam Hatip Ortaokulu Stratejik Planı (2015-2019)’da belirtilen amaç ve hedeflere ulaşmamızın Okulumuzun gelişme ve kurumsallaşma süreçlerine önemli katkılar sağlayacağına inanmaktayız. Emeği geçen tüm paydaşlarımıza teşekkür ederiz.</w:t>
      </w:r>
      <w:r w:rsidR="00D90157" w:rsidRPr="001043E1">
        <w:rPr>
          <w:rFonts w:asciiTheme="majorBidi" w:hAnsiTheme="majorBidi" w:cstheme="majorBidi"/>
          <w:b/>
          <w:bCs/>
          <w:color w:val="810081"/>
        </w:rPr>
        <w:t xml:space="preserve">                                    </w:t>
      </w:r>
    </w:p>
    <w:p w:rsidR="00D90157" w:rsidRDefault="00D90157" w:rsidP="00D90157">
      <w:pPr>
        <w:pStyle w:val="Default"/>
        <w:spacing w:line="360" w:lineRule="auto"/>
        <w:jc w:val="both"/>
        <w:rPr>
          <w:rFonts w:asciiTheme="majorBidi" w:hAnsiTheme="majorBidi" w:cstheme="majorBidi"/>
          <w:b/>
          <w:bCs/>
          <w:color w:val="810081"/>
        </w:rPr>
      </w:pPr>
    </w:p>
    <w:p w:rsidR="001043E1" w:rsidRPr="001043E1" w:rsidRDefault="001043E1" w:rsidP="00D90157">
      <w:pPr>
        <w:pStyle w:val="Default"/>
        <w:spacing w:line="360" w:lineRule="auto"/>
        <w:jc w:val="both"/>
        <w:rPr>
          <w:rFonts w:asciiTheme="majorBidi" w:hAnsiTheme="majorBidi" w:cstheme="majorBidi"/>
          <w:b/>
          <w:bCs/>
          <w:color w:val="810081"/>
        </w:rPr>
      </w:pPr>
    </w:p>
    <w:p w:rsidR="00D90157" w:rsidRPr="001043E1" w:rsidRDefault="00A727F7" w:rsidP="00D90157">
      <w:pPr>
        <w:pStyle w:val="Default"/>
        <w:spacing w:line="360" w:lineRule="auto"/>
        <w:ind w:left="4956" w:firstLine="708"/>
        <w:jc w:val="both"/>
        <w:rPr>
          <w:rFonts w:asciiTheme="majorBidi" w:hAnsiTheme="majorBidi" w:cstheme="majorBidi"/>
          <w:color w:val="auto"/>
        </w:rPr>
      </w:pPr>
      <w:r w:rsidRPr="001043E1">
        <w:rPr>
          <w:rFonts w:asciiTheme="majorBidi" w:hAnsiTheme="majorBidi" w:cstheme="majorBidi"/>
          <w:b/>
          <w:bCs/>
          <w:color w:val="auto"/>
        </w:rPr>
        <w:t xml:space="preserve">   </w:t>
      </w:r>
      <w:r w:rsidR="00D90157" w:rsidRPr="001043E1">
        <w:rPr>
          <w:rFonts w:asciiTheme="majorBidi" w:hAnsiTheme="majorBidi" w:cstheme="majorBidi"/>
          <w:b/>
          <w:bCs/>
          <w:color w:val="auto"/>
        </w:rPr>
        <w:t>Stratejik Plan Hazırlama Ekibi</w:t>
      </w:r>
    </w:p>
    <w:p w:rsidR="00D90157" w:rsidRDefault="00D90157" w:rsidP="00D90157">
      <w:r>
        <w:rPr>
          <w:noProof/>
        </w:rPr>
        <w:lastRenderedPageBreak/>
        <w:drawing>
          <wp:anchor distT="0" distB="0" distL="114300" distR="114300" simplePos="0" relativeHeight="251685888" behindDoc="0" locked="0" layoutInCell="1" allowOverlap="1">
            <wp:simplePos x="0" y="0"/>
            <wp:positionH relativeFrom="column">
              <wp:posOffset>2062480</wp:posOffset>
            </wp:positionH>
            <wp:positionV relativeFrom="paragraph">
              <wp:posOffset>-33020</wp:posOffset>
            </wp:positionV>
            <wp:extent cx="1419225" cy="1445895"/>
            <wp:effectExtent l="38100" t="0" r="28575" b="421005"/>
            <wp:wrapNone/>
            <wp:docPr id="8"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419225" cy="144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E3607">
        <w:rPr>
          <w:noProof/>
        </w:rPr>
        <w:pict>
          <v:rect id="Rectangle 18" o:spid="_x0000_s1067" style="position:absolute;margin-left:203.65pt;margin-top:-55.1pt;width:36pt;height:15pt;z-index:-251632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" stroked="f"/>
        </w:pict>
      </w:r>
    </w:p>
    <w:p w:rsidR="00D90157" w:rsidRDefault="005E3607" w:rsidP="00D90157">
      <w:r>
        <w:rPr>
          <w:noProof/>
        </w:rPr>
        <w:pict>
          <v:shape id="Text Box 17" o:spid="_x0000_s1038" type="#_x0000_t202" style="position:absolute;margin-left:-56.6pt;margin-top:-46.85pt;width:541.5pt;height:788.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" filled="f" strokecolor="#20c8f7 [1951]" strokeweight="4.5pt">
            <v:stroke linestyle="thickThin"/>
            <v:textbox style="mso-next-textbox:#Text Box 17">
              <w:txbxContent>
                <w:p w:rsidR="001043E1" w:rsidRDefault="001043E1" w:rsidP="00D90157"/>
              </w:txbxContent>
            </v:textbox>
          </v:shape>
        </w:pict>
      </w:r>
    </w:p>
    <w:p w:rsidR="00D90157" w:rsidRDefault="00D90157" w:rsidP="00D90157"/>
    <w:p w:rsidR="00D90157" w:rsidRDefault="00D90157" w:rsidP="00D90157"/>
    <w:p w:rsidR="00D90157" w:rsidRDefault="00FB6F65" w:rsidP="00D90157">
      <w:r>
        <w:rPr>
          <w:noProof/>
        </w:rPr>
        <w:drawing>
          <wp:anchor distT="0" distB="0" distL="114300" distR="114300" simplePos="0" relativeHeight="251681792" behindDoc="0" locked="0" layoutInCell="1" allowOverlap="1">
            <wp:simplePos x="0" y="0"/>
            <wp:positionH relativeFrom="column">
              <wp:posOffset>-2157095</wp:posOffset>
            </wp:positionH>
            <wp:positionV relativeFrom="paragraph">
              <wp:posOffset>187960</wp:posOffset>
            </wp:positionV>
            <wp:extent cx="10029825" cy="6916420"/>
            <wp:effectExtent l="0" t="1562100" r="0" b="1541780"/>
            <wp:wrapNone/>
            <wp:docPr id="9" name="0 Resim" descr="yeşil 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şil fon.jpg"/>
                    <pic:cNvPicPr/>
                  </pic:nvPicPr>
                  <pic:blipFill>
                    <a:blip r:embed="rId18" cstate="print"/>
                    <a:stretch>
                      <a:fillRect/>
                    </a:stretch>
                  </pic:blipFill>
                  <pic:spPr>
                    <a:xfrm rot="16200000">
                      <a:off x="0" y="0"/>
                      <a:ext cx="10029825" cy="6916420"/>
                    </a:xfrm>
                    <a:prstGeom prst="rect">
                      <a:avLst/>
                    </a:prstGeom>
                  </pic:spPr>
                </pic:pic>
              </a:graphicData>
            </a:graphic>
          </wp:anchor>
        </w:drawing>
      </w:r>
    </w:p>
    <w:p w:rsidR="00D90157" w:rsidRDefault="005E3607" w:rsidP="00D90157">
      <w:r>
        <w:rPr>
          <w:noProof/>
        </w:rPr>
        <w:pict>
          <v:shape id="Text Box 19" o:spid="_x0000_s1039" type="#_x0000_t202" style="position:absolute;margin-left:64.9pt;margin-top:15.7pt;width:313.5pt;height:332.2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R90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" filled="f" stroked="f">
            <v:textbox style="mso-next-textbox:#Text Box 19">
              <w:txbxContent>
                <w:p w:rsidR="001043E1" w:rsidRPr="00A354A6" w:rsidRDefault="001043E1" w:rsidP="00D90157">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1</w:t>
                  </w:r>
                </w:p>
                <w:p w:rsidR="001043E1" w:rsidRPr="00A354A6" w:rsidRDefault="001043E1" w:rsidP="00D90157">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Stratejik Plan</w:t>
                  </w:r>
                  <w:r w:rsidRPr="00A354A6">
                    <w:rPr>
                      <w:rFonts w:asciiTheme="majorBidi" w:hAnsiTheme="majorBidi" w:cstheme="majorBidi"/>
                      <w:color w:val="FFFFFF" w:themeColor="background1"/>
                      <w:sz w:val="96"/>
                      <w:szCs w:val="96"/>
                    </w:rPr>
                    <w:br/>
                    <w:t>Hazırlık Süreci</w:t>
                  </w:r>
                </w:p>
              </w:txbxContent>
            </v:textbox>
          </v:shape>
        </w:pict>
      </w:r>
    </w:p>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D90157" w:rsidRDefault="00D90157" w:rsidP="00D90157"/>
    <w:p w:rsidR="00A727F7" w:rsidRDefault="00A727F7" w:rsidP="00D90157">
      <w:pPr>
        <w:rPr>
          <w:rFonts w:ascii="Times New Roman" w:hAnsi="Times New Roman" w:cs="Times New Roman"/>
          <w:b/>
        </w:rPr>
      </w:pPr>
      <w:r w:rsidRPr="00A727F7">
        <w:rPr>
          <w:rFonts w:ascii="Times New Roman" w:hAnsi="Times New Roman" w:cs="Times New Roman"/>
          <w:b/>
        </w:rPr>
        <w:t xml:space="preserve">            </w:t>
      </w:r>
      <w:r w:rsidR="001825E6">
        <w:rPr>
          <w:rFonts w:ascii="Times New Roman" w:hAnsi="Times New Roman" w:cs="Times New Roman"/>
          <w:b/>
        </w:rPr>
        <w:t xml:space="preserve">                             </w:t>
      </w:r>
      <w:r w:rsidRPr="00A727F7">
        <w:rPr>
          <w:rFonts w:ascii="Times New Roman" w:hAnsi="Times New Roman" w:cs="Times New Roman"/>
          <w:b/>
        </w:rPr>
        <w:t xml:space="preserve">  GÖLBAŞI İMAM HATİP ORTAOKULU</w:t>
      </w:r>
    </w:p>
    <w:p w:rsidR="00D90157" w:rsidRPr="00A727F7" w:rsidRDefault="00A727F7" w:rsidP="00A727F7">
      <w:pPr>
        <w:jc w:val="center"/>
        <w:rPr>
          <w:rFonts w:ascii="Times New Roman" w:hAnsi="Times New Roman" w:cs="Times New Roman"/>
          <w:b/>
        </w:rPr>
      </w:pPr>
      <w:r w:rsidRPr="00A727F7">
        <w:rPr>
          <w:rFonts w:ascii="Times New Roman" w:hAnsi="Times New Roman" w:cs="Times New Roman"/>
          <w:b/>
        </w:rPr>
        <w:lastRenderedPageBreak/>
        <w:t>2015-2019 STRATEJİK PLAN HAZIRLIK SÜRECİ</w:t>
      </w:r>
    </w:p>
    <w:p w:rsidR="00D90157" w:rsidRPr="00334A5E" w:rsidRDefault="00D90157" w:rsidP="001043E1">
      <w:pPr>
        <w:pStyle w:val="Default"/>
        <w:spacing w:line="360" w:lineRule="auto"/>
        <w:ind w:firstLine="567"/>
        <w:jc w:val="both"/>
        <w:rPr>
          <w:color w:val="auto"/>
        </w:rPr>
      </w:pPr>
      <w:r w:rsidRPr="00334A5E">
        <w:rPr>
          <w:color w:val="auto"/>
        </w:rPr>
        <w:t>Stratejik Planlamaya İlişkin Usul ve Esaslar Hakkında Yönetmelik gereği hazırlanan 2013/26 Sayılı Genelge ile 2015-2019 stratejik plan çalışmaları başlatılmıştır. OGYE Ekibinin katılımı ile 10 Mart 2015 tarihinde Okul Stratejik Plan Hazırlama Komisyonu oluşturulmuş ve komisyon ilk toplantısını 16 Mart 2015 tarihinde gerçekleştirerek kendi arasında görev dağılımı yapmıştır. 2015-2019 Stratejik Planın hazırlanmasında MEB tarafından benimsenen, Kalkınma Bakanlığı tarafından yayımlanan “Kamu İdareleri için Stratejik Planlama Kılavuzu’nda yer alan model benimsenmiştir.</w:t>
      </w:r>
    </w:p>
    <w:p w:rsidR="00D90157" w:rsidRPr="00334A5E" w:rsidRDefault="00D90157" w:rsidP="00D90157">
      <w:pPr>
        <w:rPr>
          <w:rFonts w:ascii="Times New Roman" w:hAnsi="Times New Roman" w:cs="Times New Roman"/>
        </w:rPr>
      </w:pPr>
    </w:p>
    <w:p w:rsidR="00D90157" w:rsidRPr="00D50A0C" w:rsidRDefault="00D90157" w:rsidP="00D90157">
      <w:pPr>
        <w:tabs>
          <w:tab w:val="left" w:pos="8789"/>
        </w:tabs>
        <w:ind w:right="-1" w:firstLine="709"/>
        <w:jc w:val="both"/>
        <w:rPr>
          <w:rFonts w:ascii="Times New Roman" w:hAnsi="Times New Roman"/>
          <w:sz w:val="24"/>
          <w:szCs w:val="24"/>
        </w:rPr>
      </w:pPr>
    </w:p>
    <w:tbl>
      <w:tblPr>
        <w:tblStyle w:val="AkKlavuz-Vurgu11"/>
        <w:tblpPr w:leftFromText="141" w:rightFromText="141" w:vertAnchor="text" w:horzAnchor="margin" w:tblpY="6"/>
        <w:tblW w:w="9180" w:type="dxa"/>
        <w:tblLook w:val="04A0"/>
      </w:tblPr>
      <w:tblGrid>
        <w:gridCol w:w="1389"/>
        <w:gridCol w:w="995"/>
        <w:gridCol w:w="1423"/>
        <w:gridCol w:w="1280"/>
        <w:gridCol w:w="4093"/>
      </w:tblGrid>
      <w:tr w:rsidR="00D90157" w:rsidRPr="001043E1" w:rsidTr="00926CAA">
        <w:trPr>
          <w:cnfStyle w:val="100000000000"/>
          <w:trHeight w:val="635"/>
        </w:trPr>
        <w:tc>
          <w:tcPr>
            <w:cnfStyle w:val="001000000000"/>
            <w:tcW w:w="9180" w:type="dxa"/>
            <w:gridSpan w:val="5"/>
          </w:tcPr>
          <w:p w:rsidR="00D90157" w:rsidRPr="001043E1" w:rsidRDefault="00D90157" w:rsidP="001043E1">
            <w:pPr>
              <w:autoSpaceDE w:val="0"/>
              <w:autoSpaceDN w:val="0"/>
              <w:adjustRightInd w:val="0"/>
              <w:spacing w:line="360" w:lineRule="auto"/>
              <w:jc w:val="center"/>
              <w:rPr>
                <w:rFonts w:asciiTheme="majorBidi" w:hAnsiTheme="majorBidi"/>
                <w:b w:val="0"/>
                <w:bCs w:val="0"/>
                <w:sz w:val="18"/>
                <w:szCs w:val="18"/>
              </w:rPr>
            </w:pPr>
            <w:r w:rsidRPr="001043E1">
              <w:rPr>
                <w:rFonts w:asciiTheme="majorBidi" w:hAnsiTheme="majorBidi"/>
                <w:b w:val="0"/>
                <w:sz w:val="18"/>
                <w:szCs w:val="18"/>
              </w:rPr>
              <w:t>Hazırlık Programının Oluşturulması</w:t>
            </w:r>
          </w:p>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Planlama Yöntem ve Kapsamı</w:t>
            </w:r>
          </w:p>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Plan Ekip ve Kurulları</w:t>
            </w:r>
          </w:p>
          <w:p w:rsidR="00D90157" w:rsidRPr="001043E1" w:rsidRDefault="005E3607" w:rsidP="001043E1">
            <w:pPr>
              <w:autoSpaceDE w:val="0"/>
              <w:autoSpaceDN w:val="0"/>
              <w:adjustRightInd w:val="0"/>
              <w:spacing w:line="360" w:lineRule="auto"/>
              <w:jc w:val="center"/>
              <w:rPr>
                <w:rFonts w:asciiTheme="majorBidi" w:hAnsiTheme="majorBidi"/>
                <w:b w:val="0"/>
                <w:sz w:val="18"/>
                <w:szCs w:val="18"/>
              </w:rPr>
            </w:pPr>
            <w:r w:rsidRPr="005E3607">
              <w:rPr>
                <w:rFonts w:asciiTheme="majorBidi" w:hAnsiTheme="majorBidi"/>
                <w:b w:val="0"/>
                <w:noProof/>
                <w:sz w:val="18"/>
                <w:szCs w:val="18"/>
              </w:rPr>
              <w:pict>
                <v:shapetype id="_x0000_t32" coordsize="21600,21600" o:spt="32" o:oned="t" path="m,l21600,21600e" filled="f">
                  <v:path arrowok="t" fillok="f" o:connecttype="none"/>
                  <o:lock v:ext="edit" shapetype="t"/>
                </v:shapetype>
                <v:shape id="Düz Ok Bağlayıcısı 8" o:spid="_x0000_s1066" type="#_x0000_t32" style="position:absolute;left:0;text-align:left;margin-left:195.45pt;margin-top:13.7pt;width:0;height:0;z-index:251689984;visibility:visible;mso-wrap-distance-left:3.17497mm;mso-wrap-distance-top:-3e-5mm;mso-wrap-distance-right:3.17497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" strokecolor="black [3213]">
                  <v:stroke endarrow="open"/>
                  <o:lock v:ext="edit" shapetype="f"/>
                </v:shape>
              </w:pict>
            </w:r>
            <w:r w:rsidR="00D90157" w:rsidRPr="001043E1">
              <w:rPr>
                <w:rFonts w:asciiTheme="majorBidi" w:hAnsiTheme="majorBidi"/>
                <w:b w:val="0"/>
                <w:sz w:val="18"/>
                <w:szCs w:val="18"/>
              </w:rPr>
              <w:t>Stratejik Planlama İş Takvimi</w:t>
            </w:r>
          </w:p>
        </w:tc>
      </w:tr>
      <w:tr w:rsidR="00D90157" w:rsidRPr="001043E1" w:rsidTr="00926CAA">
        <w:trPr>
          <w:cnfStyle w:val="000000100000"/>
          <w:trHeight w:val="208"/>
        </w:trPr>
        <w:tc>
          <w:tcPr>
            <w:cnfStyle w:val="001000000000"/>
            <w:tcW w:w="9180" w:type="dxa"/>
            <w:gridSpan w:val="5"/>
          </w:tcPr>
          <w:p w:rsidR="00D90157" w:rsidRPr="001043E1" w:rsidRDefault="00D90157" w:rsidP="001043E1">
            <w:pPr>
              <w:autoSpaceDE w:val="0"/>
              <w:autoSpaceDN w:val="0"/>
              <w:adjustRightInd w:val="0"/>
              <w:spacing w:line="360" w:lineRule="auto"/>
              <w:jc w:val="center"/>
              <w:rPr>
                <w:rFonts w:asciiTheme="majorBidi" w:hAnsiTheme="majorBidi"/>
                <w:b w:val="0"/>
                <w:bCs w:val="0"/>
                <w:sz w:val="18"/>
                <w:szCs w:val="18"/>
              </w:rPr>
            </w:pPr>
            <w:r w:rsidRPr="001043E1">
              <w:rPr>
                <w:rFonts w:asciiTheme="majorBidi" w:hAnsiTheme="majorBidi"/>
                <w:b w:val="0"/>
                <w:sz w:val="18"/>
                <w:szCs w:val="18"/>
              </w:rPr>
              <w:t>Durum Analizi</w:t>
            </w:r>
          </w:p>
        </w:tc>
      </w:tr>
      <w:tr w:rsidR="00D90157" w:rsidRPr="001043E1" w:rsidTr="00926CAA">
        <w:trPr>
          <w:cnfStyle w:val="000000010000"/>
          <w:trHeight w:val="856"/>
        </w:trPr>
        <w:tc>
          <w:tcPr>
            <w:cnfStyle w:val="001000000000"/>
            <w:tcW w:w="1389" w:type="dxa"/>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Tarihi</w:t>
            </w:r>
          </w:p>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Gelişim</w:t>
            </w:r>
          </w:p>
        </w:tc>
        <w:tc>
          <w:tcPr>
            <w:tcW w:w="995" w:type="dxa"/>
          </w:tcPr>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Mevzuat</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Analizi</w:t>
            </w:r>
          </w:p>
        </w:tc>
        <w:tc>
          <w:tcPr>
            <w:tcW w:w="1423" w:type="dxa"/>
          </w:tcPr>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Faaliyet</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Alanları ile</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Sunulan</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Hizmetler</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p>
        </w:tc>
        <w:tc>
          <w:tcPr>
            <w:tcW w:w="1280" w:type="dxa"/>
          </w:tcPr>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Paydaş</w:t>
            </w:r>
          </w:p>
          <w:p w:rsidR="00D90157" w:rsidRPr="001043E1" w:rsidRDefault="00D90157" w:rsidP="001043E1">
            <w:pPr>
              <w:autoSpaceDE w:val="0"/>
              <w:autoSpaceDN w:val="0"/>
              <w:adjustRightInd w:val="0"/>
              <w:spacing w:line="360" w:lineRule="auto"/>
              <w:jc w:val="center"/>
              <w:cnfStyle w:val="000000010000"/>
              <w:rPr>
                <w:rFonts w:asciiTheme="majorBidi" w:hAnsiTheme="majorBidi" w:cstheme="majorBidi"/>
                <w:bCs/>
                <w:sz w:val="18"/>
                <w:szCs w:val="18"/>
              </w:rPr>
            </w:pPr>
            <w:r w:rsidRPr="001043E1">
              <w:rPr>
                <w:rFonts w:asciiTheme="majorBidi" w:hAnsiTheme="majorBidi" w:cstheme="majorBidi"/>
                <w:bCs/>
                <w:sz w:val="18"/>
                <w:szCs w:val="18"/>
              </w:rPr>
              <w:t>Analizi</w:t>
            </w:r>
          </w:p>
        </w:tc>
        <w:tc>
          <w:tcPr>
            <w:tcW w:w="4093" w:type="dxa"/>
          </w:tcPr>
          <w:p w:rsidR="00D90157" w:rsidRPr="001043E1" w:rsidRDefault="00D90157" w:rsidP="001043E1">
            <w:pPr>
              <w:autoSpaceDE w:val="0"/>
              <w:autoSpaceDN w:val="0"/>
              <w:adjustRightInd w:val="0"/>
              <w:spacing w:line="360" w:lineRule="auto"/>
              <w:cnfStyle w:val="000000010000"/>
              <w:rPr>
                <w:rFonts w:asciiTheme="majorBidi" w:hAnsiTheme="majorBidi" w:cstheme="majorBidi"/>
                <w:bCs/>
                <w:sz w:val="18"/>
                <w:szCs w:val="18"/>
              </w:rPr>
            </w:pPr>
            <w:r w:rsidRPr="001043E1">
              <w:rPr>
                <w:rFonts w:asciiTheme="majorBidi" w:hAnsiTheme="majorBidi" w:cstheme="majorBidi"/>
                <w:bCs/>
                <w:sz w:val="18"/>
                <w:szCs w:val="18"/>
              </w:rPr>
              <w:t>Kurum İçi ve Kurum Dışı Analiz</w:t>
            </w:r>
          </w:p>
          <w:p w:rsidR="00D90157" w:rsidRPr="001043E1" w:rsidRDefault="00D90157" w:rsidP="001043E1">
            <w:pPr>
              <w:autoSpaceDE w:val="0"/>
              <w:autoSpaceDN w:val="0"/>
              <w:adjustRightInd w:val="0"/>
              <w:spacing w:line="360" w:lineRule="auto"/>
              <w:cnfStyle w:val="000000010000"/>
              <w:rPr>
                <w:rFonts w:asciiTheme="majorBidi" w:hAnsiTheme="majorBidi" w:cstheme="majorBidi"/>
                <w:bCs/>
                <w:sz w:val="18"/>
                <w:szCs w:val="18"/>
              </w:rPr>
            </w:pPr>
            <w:r w:rsidRPr="001043E1">
              <w:rPr>
                <w:rFonts w:asciiTheme="majorBidi" w:hAnsiTheme="majorBidi" w:cstheme="majorBidi"/>
                <w:bCs/>
                <w:sz w:val="18"/>
                <w:szCs w:val="18"/>
              </w:rPr>
              <w:t>PEST Analizi</w:t>
            </w:r>
          </w:p>
          <w:p w:rsidR="00D90157" w:rsidRPr="001043E1" w:rsidRDefault="00D90157" w:rsidP="001043E1">
            <w:pPr>
              <w:autoSpaceDE w:val="0"/>
              <w:autoSpaceDN w:val="0"/>
              <w:adjustRightInd w:val="0"/>
              <w:spacing w:line="360" w:lineRule="auto"/>
              <w:cnfStyle w:val="000000010000"/>
              <w:rPr>
                <w:rFonts w:asciiTheme="majorBidi" w:hAnsiTheme="majorBidi" w:cstheme="majorBidi"/>
                <w:bCs/>
                <w:sz w:val="18"/>
                <w:szCs w:val="18"/>
              </w:rPr>
            </w:pPr>
            <w:r w:rsidRPr="001043E1">
              <w:rPr>
                <w:rFonts w:asciiTheme="majorBidi" w:hAnsiTheme="majorBidi" w:cstheme="majorBidi"/>
                <w:bCs/>
                <w:sz w:val="18"/>
                <w:szCs w:val="18"/>
              </w:rPr>
              <w:t>GZFT Analizi</w:t>
            </w:r>
          </w:p>
          <w:p w:rsidR="00D90157" w:rsidRPr="001043E1" w:rsidRDefault="00D90157" w:rsidP="001043E1">
            <w:pPr>
              <w:autoSpaceDE w:val="0"/>
              <w:autoSpaceDN w:val="0"/>
              <w:adjustRightInd w:val="0"/>
              <w:spacing w:line="360" w:lineRule="auto"/>
              <w:cnfStyle w:val="000000010000"/>
              <w:rPr>
                <w:rFonts w:asciiTheme="majorBidi" w:hAnsiTheme="majorBidi" w:cstheme="majorBidi"/>
                <w:bCs/>
                <w:sz w:val="18"/>
                <w:szCs w:val="18"/>
              </w:rPr>
            </w:pPr>
            <w:r w:rsidRPr="001043E1">
              <w:rPr>
                <w:rFonts w:asciiTheme="majorBidi" w:hAnsiTheme="majorBidi" w:cstheme="majorBidi"/>
                <w:bCs/>
                <w:sz w:val="18"/>
                <w:szCs w:val="18"/>
              </w:rPr>
              <w:t>Üst Politika Belgeleri Analizi</w:t>
            </w:r>
          </w:p>
        </w:tc>
      </w:tr>
    </w:tbl>
    <w:p w:rsidR="00D90157" w:rsidRPr="004B1CFA" w:rsidRDefault="00D90157" w:rsidP="00D90157">
      <w:pPr>
        <w:tabs>
          <w:tab w:val="left" w:pos="8789"/>
        </w:tabs>
        <w:ind w:right="566"/>
        <w:jc w:val="both"/>
        <w:rPr>
          <w:rFonts w:cstheme="minorHAnsi"/>
          <w:color w:val="FF0000"/>
          <w:sz w:val="24"/>
          <w:szCs w:val="24"/>
        </w:rPr>
      </w:pPr>
      <w:r>
        <w:rPr>
          <w:rFonts w:cstheme="minorHAnsi"/>
          <w:noProof/>
          <w:sz w:val="18"/>
          <w:szCs w:val="18"/>
        </w:rPr>
        <w:t xml:space="preserve">                                                                                                      </w:t>
      </w:r>
      <w:r>
        <w:rPr>
          <w:rFonts w:cstheme="minorHAnsi"/>
          <w:noProof/>
          <w:sz w:val="18"/>
          <w:szCs w:val="18"/>
        </w:rPr>
        <w:tab/>
      </w:r>
    </w:p>
    <w:tbl>
      <w:tblPr>
        <w:tblStyle w:val="AkKlavuz-Vurgu11"/>
        <w:tblW w:w="0" w:type="auto"/>
        <w:jc w:val="center"/>
        <w:tblLook w:val="04A0"/>
      </w:tblPr>
      <w:tblGrid>
        <w:gridCol w:w="5190"/>
      </w:tblGrid>
      <w:tr w:rsidR="00D90157" w:rsidRPr="001043E1" w:rsidTr="00926CAA">
        <w:trPr>
          <w:cnfStyle w:val="100000000000"/>
          <w:trHeight w:val="489"/>
          <w:jc w:val="center"/>
        </w:trPr>
        <w:tc>
          <w:tcPr>
            <w:cnfStyle w:val="001000000000"/>
            <w:tcW w:w="5190" w:type="dxa"/>
          </w:tcPr>
          <w:p w:rsidR="00D90157" w:rsidRPr="001043E1" w:rsidRDefault="00D90157" w:rsidP="001043E1">
            <w:pPr>
              <w:autoSpaceDE w:val="0"/>
              <w:autoSpaceDN w:val="0"/>
              <w:adjustRightInd w:val="0"/>
              <w:spacing w:line="360" w:lineRule="auto"/>
              <w:jc w:val="center"/>
              <w:rPr>
                <w:rFonts w:asciiTheme="majorBidi" w:hAnsiTheme="majorBidi"/>
                <w:sz w:val="18"/>
                <w:szCs w:val="18"/>
              </w:rPr>
            </w:pPr>
            <w:r w:rsidRPr="001043E1">
              <w:rPr>
                <w:rFonts w:asciiTheme="majorBidi" w:hAnsiTheme="majorBidi"/>
                <w:b w:val="0"/>
                <w:sz w:val="18"/>
                <w:szCs w:val="18"/>
              </w:rPr>
              <w:t>Sorun ve Gelişim Alanlarının Belirlenmesi</w:t>
            </w:r>
          </w:p>
        </w:tc>
      </w:tr>
    </w:tbl>
    <w:p w:rsidR="00D90157" w:rsidRPr="001043E1" w:rsidRDefault="005E3607" w:rsidP="001043E1">
      <w:pPr>
        <w:tabs>
          <w:tab w:val="left" w:pos="8789"/>
        </w:tabs>
        <w:spacing w:line="360" w:lineRule="auto"/>
        <w:ind w:right="566"/>
        <w:jc w:val="both"/>
        <w:rPr>
          <w:rFonts w:asciiTheme="majorBidi" w:hAnsiTheme="majorBidi" w:cstheme="majorBidi"/>
          <w:color w:val="FF0000"/>
          <w:sz w:val="24"/>
          <w:szCs w:val="24"/>
        </w:rPr>
      </w:pPr>
      <w:r w:rsidRPr="005E3607">
        <w:rPr>
          <w:rFonts w:asciiTheme="majorBidi" w:hAnsiTheme="majorBidi" w:cstheme="majorBidi"/>
          <w:noProof/>
          <w:sz w:val="18"/>
          <w:szCs w:val="18"/>
        </w:rPr>
        <w:pict>
          <v:shape id="Düz Ok Bağlayıcısı 19" o:spid="_x0000_s1065" type="#_x0000_t32" style="position:absolute;left:0;text-align:left;margin-left:219.15pt;margin-top:5.55pt;width:0;height:9.75pt;z-index:251692032;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" strokecolor="windowText">
            <v:stroke endarrow="open"/>
            <o:lock v:ext="edit" shapetype="f"/>
          </v:shape>
        </w:pict>
      </w:r>
      <w:r w:rsidRPr="005E3607">
        <w:rPr>
          <w:rFonts w:asciiTheme="majorBidi" w:hAnsiTheme="majorBidi" w:cstheme="majorBidi"/>
          <w:noProof/>
          <w:sz w:val="18"/>
          <w:szCs w:val="18"/>
        </w:rPr>
        <w:pict>
          <v:shape id="Düz Ok Bağlayıcısı 11" o:spid="_x0000_s1064" type="#_x0000_t32" style="position:absolute;left:0;text-align:left;margin-left:-212.9pt;margin-top:17.6pt;width:0;height:14.25pt;z-index:251687936;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" strokecolor="windowText">
            <v:stroke endarrow="open"/>
            <o:lock v:ext="edit" shapetype="f"/>
          </v:shape>
        </w:pict>
      </w:r>
    </w:p>
    <w:tbl>
      <w:tblPr>
        <w:tblStyle w:val="AkKlavuz-Vurgu11"/>
        <w:tblW w:w="0" w:type="auto"/>
        <w:jc w:val="center"/>
        <w:tblLook w:val="04A0"/>
      </w:tblPr>
      <w:tblGrid>
        <w:gridCol w:w="5245"/>
      </w:tblGrid>
      <w:tr w:rsidR="00D90157" w:rsidRPr="001043E1" w:rsidTr="00926CAA">
        <w:trPr>
          <w:cnfStyle w:val="100000000000"/>
          <w:trHeight w:val="128"/>
          <w:jc w:val="center"/>
        </w:trPr>
        <w:tc>
          <w:tcPr>
            <w:cnfStyle w:val="001000000000"/>
            <w:tcW w:w="5245" w:type="dxa"/>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Plan Mimarisinin Belirlenmesi</w:t>
            </w:r>
          </w:p>
        </w:tc>
      </w:tr>
    </w:tbl>
    <w:p w:rsidR="00D90157" w:rsidRPr="001043E1" w:rsidRDefault="005E3607" w:rsidP="001043E1">
      <w:pPr>
        <w:autoSpaceDE w:val="0"/>
        <w:autoSpaceDN w:val="0"/>
        <w:adjustRightInd w:val="0"/>
        <w:spacing w:after="0" w:line="360" w:lineRule="auto"/>
        <w:jc w:val="center"/>
        <w:rPr>
          <w:rFonts w:asciiTheme="majorBidi" w:eastAsiaTheme="majorEastAsia" w:hAnsiTheme="majorBidi" w:cstheme="majorBidi"/>
          <w:bCs/>
          <w:sz w:val="18"/>
          <w:szCs w:val="18"/>
        </w:rPr>
      </w:pPr>
      <w:r>
        <w:rPr>
          <w:rFonts w:asciiTheme="majorBidi" w:eastAsiaTheme="majorEastAsia" w:hAnsiTheme="majorBidi" w:cstheme="majorBidi"/>
          <w:bCs/>
          <w:noProof/>
          <w:sz w:val="18"/>
          <w:szCs w:val="18"/>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17" o:spid="_x0000_s1040" type="#_x0000_t5" style="position:absolute;left:0;text-align:left;margin-left:51.4pt;margin-top:6.2pt;width:351.75pt;height:39.75pt;z-index:2516889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" fillcolor="white [3201]" strokecolor="#7cca62 [3208]" strokeweight="1pt">
            <v:stroke dashstyle="dash"/>
            <v:shadow color="#868686"/>
            <v:textbox style="mso-next-textbox:#İkizkenar Üçgen 17">
              <w:txbxContent>
                <w:p w:rsidR="001043E1" w:rsidRPr="00C210FD" w:rsidRDefault="001043E1" w:rsidP="00D90157">
                  <w:pPr>
                    <w:autoSpaceDE w:val="0"/>
                    <w:autoSpaceDN w:val="0"/>
                    <w:adjustRightInd w:val="0"/>
                    <w:spacing w:after="0" w:line="240" w:lineRule="auto"/>
                    <w:jc w:val="center"/>
                    <w:rPr>
                      <w:rFonts w:asciiTheme="majorHAnsi" w:eastAsiaTheme="majorEastAsia" w:hAnsiTheme="majorHAnsi" w:cs="Times New Roman"/>
                      <w:bCs/>
                      <w:sz w:val="18"/>
                      <w:szCs w:val="18"/>
                    </w:rPr>
                  </w:pPr>
                  <w:r w:rsidRPr="00C210FD">
                    <w:rPr>
                      <w:rFonts w:asciiTheme="majorHAnsi" w:eastAsiaTheme="majorEastAsia" w:hAnsiTheme="majorHAnsi" w:cs="Times New Roman"/>
                      <w:bCs/>
                      <w:sz w:val="18"/>
                      <w:szCs w:val="18"/>
                    </w:rPr>
                    <w:t>Vizyonun Belirlenmesi</w:t>
                  </w:r>
                </w:p>
              </w:txbxContent>
            </v:textbox>
          </v:shape>
        </w:pict>
      </w:r>
      <w:r>
        <w:rPr>
          <w:rFonts w:asciiTheme="majorBidi" w:eastAsiaTheme="majorEastAsia" w:hAnsiTheme="majorBidi" w:cstheme="majorBidi"/>
          <w:bCs/>
          <w:noProof/>
          <w:sz w:val="18"/>
          <w:szCs w:val="18"/>
        </w:rPr>
        <w:pict>
          <v:shape id="Düz Ok Bağlayıcısı 18" o:spid="_x0000_s1063" type="#_x0000_t32" style="position:absolute;left:0;text-align:left;margin-left:224.7pt;margin-top:6.2pt;width:0;height:10.5pt;z-index:251691008;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" strokecolor="windowText">
            <v:stroke endarrow="open"/>
            <o:lock v:ext="edit" shapetype="f"/>
          </v:shape>
        </w:pict>
      </w:r>
      <w:r>
        <w:rPr>
          <w:rFonts w:asciiTheme="majorBidi" w:eastAsiaTheme="majorEastAsia" w:hAnsiTheme="majorBidi" w:cstheme="majorBidi"/>
          <w:bCs/>
          <w:noProof/>
          <w:sz w:val="18"/>
          <w:szCs w:val="18"/>
        </w:rPr>
        <w:pict>
          <v:shape id="Düz Ok Bağlayıcısı 10" o:spid="_x0000_s1062" type="#_x0000_t32" style="position:absolute;left:0;text-align:left;margin-left:-230.15pt;margin-top:10.85pt;width:0;height:21pt;z-index:251686912;visibility:visible;mso-wrap-distance-left:3.17497mm;mso-wrap-distance-right:3.17497mm;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" strokecolor="windowText">
            <v:stroke endarrow="open"/>
            <o:lock v:ext="edit" shapetype="f"/>
          </v:shape>
        </w:pict>
      </w:r>
    </w:p>
    <w:tbl>
      <w:tblPr>
        <w:tblStyle w:val="AkKlavuz-Vurgu11"/>
        <w:tblpPr w:leftFromText="141" w:rightFromText="141" w:vertAnchor="text" w:horzAnchor="margin" w:tblpXSpec="center" w:tblpY="697"/>
        <w:tblW w:w="0" w:type="auto"/>
        <w:tblLook w:val="04A0"/>
      </w:tblPr>
      <w:tblGrid>
        <w:gridCol w:w="2839"/>
        <w:gridCol w:w="4164"/>
      </w:tblGrid>
      <w:tr w:rsidR="00D90157" w:rsidRPr="001043E1" w:rsidTr="00926CAA">
        <w:trPr>
          <w:cnfStyle w:val="100000000000"/>
          <w:trHeight w:val="384"/>
        </w:trPr>
        <w:tc>
          <w:tcPr>
            <w:cnfStyle w:val="001000000000"/>
            <w:tcW w:w="2839" w:type="dxa"/>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Misyonun Belirlenmesi</w:t>
            </w:r>
          </w:p>
        </w:tc>
        <w:tc>
          <w:tcPr>
            <w:tcW w:w="4164" w:type="dxa"/>
          </w:tcPr>
          <w:p w:rsidR="00D90157" w:rsidRPr="001043E1" w:rsidRDefault="00D90157" w:rsidP="001043E1">
            <w:pPr>
              <w:spacing w:line="360" w:lineRule="auto"/>
              <w:ind w:right="566"/>
              <w:cnfStyle w:val="100000000000"/>
              <w:rPr>
                <w:rFonts w:asciiTheme="majorBidi" w:hAnsiTheme="majorBidi"/>
                <w:b w:val="0"/>
                <w:sz w:val="18"/>
                <w:szCs w:val="18"/>
              </w:rPr>
            </w:pPr>
            <w:r w:rsidRPr="001043E1">
              <w:rPr>
                <w:rFonts w:asciiTheme="majorBidi" w:hAnsiTheme="majorBidi"/>
                <w:b w:val="0"/>
                <w:sz w:val="18"/>
                <w:szCs w:val="18"/>
              </w:rPr>
              <w:t>Temel İlke ve Değerlerin Belirlenmesi</w:t>
            </w:r>
          </w:p>
        </w:tc>
      </w:tr>
      <w:tr w:rsidR="00D90157" w:rsidRPr="001043E1" w:rsidTr="00926CAA">
        <w:trPr>
          <w:cnfStyle w:val="000000100000"/>
          <w:trHeight w:val="211"/>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Temaların Belirlenmesi</w:t>
            </w:r>
          </w:p>
        </w:tc>
      </w:tr>
      <w:tr w:rsidR="00D90157" w:rsidRPr="001043E1" w:rsidTr="00926CAA">
        <w:trPr>
          <w:cnfStyle w:val="000000010000"/>
          <w:trHeight w:val="211"/>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Amaçların Belirlenmesi</w:t>
            </w:r>
          </w:p>
        </w:tc>
      </w:tr>
      <w:tr w:rsidR="00D90157" w:rsidRPr="001043E1" w:rsidTr="00926CAA">
        <w:trPr>
          <w:cnfStyle w:val="000000100000"/>
          <w:trHeight w:val="289"/>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Hedeflerin Belirlenmesi</w:t>
            </w:r>
          </w:p>
        </w:tc>
      </w:tr>
      <w:tr w:rsidR="00D90157" w:rsidRPr="001043E1" w:rsidTr="00926CAA">
        <w:trPr>
          <w:cnfStyle w:val="000000010000"/>
          <w:trHeight w:val="434"/>
        </w:trPr>
        <w:tc>
          <w:tcPr>
            <w:cnfStyle w:val="001000000000"/>
            <w:tcW w:w="2839" w:type="dxa"/>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Performans Göstergelerinin Belirlenmesi</w:t>
            </w:r>
          </w:p>
        </w:tc>
        <w:tc>
          <w:tcPr>
            <w:tcW w:w="4164" w:type="dxa"/>
          </w:tcPr>
          <w:p w:rsidR="00D90157" w:rsidRPr="001043E1" w:rsidRDefault="00D90157" w:rsidP="001043E1">
            <w:pPr>
              <w:spacing w:line="360" w:lineRule="auto"/>
              <w:ind w:right="566"/>
              <w:jc w:val="center"/>
              <w:cnfStyle w:val="000000010000"/>
              <w:rPr>
                <w:rFonts w:asciiTheme="majorBidi" w:hAnsiTheme="majorBidi" w:cstheme="majorBidi"/>
                <w:sz w:val="20"/>
                <w:szCs w:val="20"/>
              </w:rPr>
            </w:pPr>
            <w:r w:rsidRPr="001043E1">
              <w:rPr>
                <w:rFonts w:asciiTheme="majorBidi" w:hAnsiTheme="majorBidi" w:cstheme="majorBidi"/>
                <w:sz w:val="20"/>
                <w:szCs w:val="20"/>
              </w:rPr>
              <w:t>Stratejilerin Belirlenmesi</w:t>
            </w:r>
          </w:p>
        </w:tc>
      </w:tr>
      <w:tr w:rsidR="00D90157" w:rsidRPr="001043E1" w:rsidTr="00926CAA">
        <w:trPr>
          <w:cnfStyle w:val="000000100000"/>
          <w:trHeight w:val="251"/>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Stratejik Plan</w:t>
            </w:r>
          </w:p>
        </w:tc>
      </w:tr>
      <w:tr w:rsidR="00D90157" w:rsidRPr="001043E1" w:rsidTr="00926CAA">
        <w:trPr>
          <w:cnfStyle w:val="000000010000"/>
          <w:trHeight w:val="302"/>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Performans Programı</w:t>
            </w:r>
          </w:p>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Yıllık performans hedefleri ile faaliyet ve projeler</w:t>
            </w:r>
          </w:p>
        </w:tc>
      </w:tr>
      <w:tr w:rsidR="00D90157" w:rsidRPr="001043E1" w:rsidTr="001043E1">
        <w:trPr>
          <w:cnfStyle w:val="000000100000"/>
          <w:trHeight w:val="442"/>
        </w:trPr>
        <w:tc>
          <w:tcPr>
            <w:cnfStyle w:val="001000000000"/>
            <w:tcW w:w="7003" w:type="dxa"/>
            <w:gridSpan w:val="2"/>
          </w:tcPr>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lastRenderedPageBreak/>
              <w:t>İzleme ve Değerlendirme</w:t>
            </w:r>
          </w:p>
          <w:p w:rsidR="00D90157" w:rsidRPr="001043E1" w:rsidRDefault="00D90157" w:rsidP="001043E1">
            <w:pPr>
              <w:autoSpaceDE w:val="0"/>
              <w:autoSpaceDN w:val="0"/>
              <w:adjustRightInd w:val="0"/>
              <w:spacing w:line="360" w:lineRule="auto"/>
              <w:jc w:val="center"/>
              <w:rPr>
                <w:rFonts w:asciiTheme="majorBidi" w:hAnsiTheme="majorBidi"/>
                <w:b w:val="0"/>
                <w:sz w:val="18"/>
                <w:szCs w:val="18"/>
              </w:rPr>
            </w:pPr>
            <w:r w:rsidRPr="001043E1">
              <w:rPr>
                <w:rFonts w:asciiTheme="majorBidi" w:hAnsiTheme="majorBidi"/>
                <w:b w:val="0"/>
                <w:sz w:val="18"/>
                <w:szCs w:val="18"/>
              </w:rPr>
              <w:t>Faaliyet Raporu</w:t>
            </w:r>
          </w:p>
        </w:tc>
      </w:tr>
    </w:tbl>
    <w:p w:rsidR="00D90157" w:rsidRDefault="00D90157" w:rsidP="00D90157">
      <w:pPr>
        <w:ind w:right="566"/>
        <w:jc w:val="both"/>
        <w:rPr>
          <w:rFonts w:ascii="Times New Roman" w:hAnsi="Times New Roman"/>
          <w:sz w:val="24"/>
          <w:szCs w:val="24"/>
        </w:rPr>
      </w:pPr>
    </w:p>
    <w:p w:rsidR="00D90157" w:rsidRDefault="00D90157" w:rsidP="001043E1">
      <w:pPr>
        <w:ind w:right="566"/>
        <w:rPr>
          <w:rFonts w:ascii="Times New Roman,Italic" w:hAnsi="Times New Roman,Italic" w:cs="Times New Roman,Italic"/>
          <w:i/>
          <w:iCs/>
          <w:sz w:val="16"/>
          <w:szCs w:val="16"/>
        </w:rPr>
      </w:pPr>
      <w:r>
        <w:rPr>
          <w:rFonts w:ascii="Times New Roman,Italic" w:hAnsi="Times New Roman,Italic" w:cs="Times New Roman,Italic"/>
          <w:i/>
          <w:iCs/>
          <w:sz w:val="16"/>
          <w:szCs w:val="16"/>
        </w:rPr>
        <w:t xml:space="preserve">             </w:t>
      </w:r>
    </w:p>
    <w:p w:rsidR="004F7430" w:rsidRPr="002A6592" w:rsidRDefault="00D90157" w:rsidP="002A6592">
      <w:pPr>
        <w:ind w:right="566"/>
        <w:jc w:val="center"/>
        <w:rPr>
          <w:rFonts w:ascii="Times New Roman,Italic" w:hAnsi="Times New Roman,Italic" w:cs="Times New Roman,Italic"/>
          <w:i/>
          <w:iCs/>
          <w:sz w:val="16"/>
          <w:szCs w:val="16"/>
        </w:rPr>
      </w:pPr>
      <w:r>
        <w:rPr>
          <w:rFonts w:ascii="Times New Roman,Italic" w:hAnsi="Times New Roman,Italic" w:cs="Times New Roman,Italic"/>
          <w:i/>
          <w:iCs/>
          <w:sz w:val="16"/>
          <w:szCs w:val="16"/>
        </w:rPr>
        <w:t xml:space="preserve">    Şekil: </w:t>
      </w:r>
      <w:r>
        <w:rPr>
          <w:rFonts w:ascii="Times New Roman" w:hAnsi="Times New Roman"/>
          <w:i/>
          <w:iCs/>
          <w:sz w:val="16"/>
          <w:szCs w:val="16"/>
        </w:rPr>
        <w:t>1</w:t>
      </w:r>
      <w:r>
        <w:rPr>
          <w:rFonts w:ascii="Times New Roman,Italic" w:hAnsi="Times New Roman,Italic" w:cs="Times New Roman,Italic"/>
          <w:i/>
          <w:iCs/>
          <w:sz w:val="16"/>
          <w:szCs w:val="16"/>
        </w:rPr>
        <w:t>: Gölbaşı İmam Hatip Ortaokulu Stratejik Planlama Modeli</w:t>
      </w:r>
    </w:p>
    <w:p w:rsidR="004A4B29" w:rsidRPr="004F7430" w:rsidRDefault="004F7430" w:rsidP="001043E1">
      <w:pPr>
        <w:spacing w:line="360" w:lineRule="auto"/>
        <w:rPr>
          <w:rFonts w:asciiTheme="majorBidi" w:hAnsiTheme="majorBidi" w:cstheme="majorBidi"/>
          <w:i/>
          <w:iCs/>
          <w:sz w:val="24"/>
          <w:szCs w:val="24"/>
        </w:rPr>
      </w:pPr>
      <w:r>
        <w:rPr>
          <w:rFonts w:asciiTheme="majorBidi" w:hAnsiTheme="majorBidi" w:cstheme="majorBidi"/>
          <w:sz w:val="24"/>
          <w:szCs w:val="24"/>
        </w:rPr>
        <w:t xml:space="preserve">      </w:t>
      </w:r>
      <w:r w:rsidR="004A4B29" w:rsidRPr="004F7430">
        <w:rPr>
          <w:rFonts w:asciiTheme="majorBidi" w:hAnsiTheme="majorBidi" w:cstheme="majorBidi"/>
          <w:sz w:val="24"/>
          <w:szCs w:val="24"/>
        </w:rPr>
        <w:t xml:space="preserve">Stratejik planlama sürecinde yapılacak faaliyetlerin etkili bir şekilde koordine edilip yürütülmesi için Milli Eğitim Bakanlığı Strateji Geliştirme Başkanlığının 2013/26 sayılı genelgesi doğrultusunda Gölbaşı </w:t>
      </w:r>
      <w:r w:rsidR="001C64ED" w:rsidRPr="004F7430">
        <w:rPr>
          <w:rFonts w:asciiTheme="majorBidi" w:hAnsiTheme="majorBidi" w:cstheme="majorBidi"/>
          <w:sz w:val="24"/>
          <w:szCs w:val="24"/>
        </w:rPr>
        <w:t>İmam Hatip Ortaokulunda</w:t>
      </w:r>
      <w:r w:rsidR="004A4B29" w:rsidRPr="004F7430">
        <w:rPr>
          <w:rFonts w:asciiTheme="majorBidi" w:hAnsiTheme="majorBidi" w:cstheme="majorBidi"/>
          <w:sz w:val="24"/>
          <w:szCs w:val="24"/>
        </w:rPr>
        <w:t xml:space="preserve">; stratejik plan üst kurulu ve stratejik planlama ekibi </w:t>
      </w:r>
      <w:proofErr w:type="gramStart"/>
      <w:r w:rsidR="004A4B29" w:rsidRPr="004F7430">
        <w:rPr>
          <w:rFonts w:asciiTheme="majorBidi" w:hAnsiTheme="majorBidi" w:cstheme="majorBidi"/>
          <w:sz w:val="24"/>
          <w:szCs w:val="24"/>
        </w:rPr>
        <w:t xml:space="preserve">oluşturulmuştur </w:t>
      </w:r>
      <w:r w:rsidR="001C64ED" w:rsidRPr="004F7430">
        <w:rPr>
          <w:rFonts w:asciiTheme="majorBidi" w:hAnsiTheme="majorBidi" w:cstheme="majorBidi"/>
          <w:sz w:val="24"/>
          <w:szCs w:val="24"/>
        </w:rPr>
        <w:t>.</w:t>
      </w:r>
      <w:proofErr w:type="gramEnd"/>
    </w:p>
    <w:p w:rsidR="004A4B29" w:rsidRPr="004F7430" w:rsidRDefault="004F7430" w:rsidP="001043E1">
      <w:pPr>
        <w:spacing w:line="360" w:lineRule="auto"/>
        <w:ind w:right="-1"/>
        <w:rPr>
          <w:rFonts w:asciiTheme="majorBidi" w:hAnsiTheme="majorBidi" w:cstheme="majorBidi"/>
          <w:sz w:val="24"/>
          <w:szCs w:val="24"/>
        </w:rPr>
      </w:pPr>
      <w:r>
        <w:rPr>
          <w:rFonts w:asciiTheme="majorBidi" w:hAnsiTheme="majorBidi" w:cstheme="majorBidi"/>
          <w:sz w:val="24"/>
          <w:szCs w:val="24"/>
        </w:rPr>
        <w:t xml:space="preserve">     </w:t>
      </w:r>
      <w:r w:rsidR="004A4B29" w:rsidRPr="004F7430">
        <w:rPr>
          <w:rFonts w:asciiTheme="majorBidi" w:hAnsiTheme="majorBidi" w:cstheme="majorBidi"/>
          <w:sz w:val="24"/>
          <w:szCs w:val="24"/>
        </w:rPr>
        <w:t xml:space="preserve">Stratejik planlama çalışmalarını doğrudan yürütmesi beklenen ve stratejik plan üst kurula belirli dönemlerde raporlar sunarak, kurulun önerileri doğrultusunda çalışmaları yürütecek olan strateji planlama ekibi; stratejik plandan sorumlu </w:t>
      </w:r>
      <w:r w:rsidR="001C64ED" w:rsidRPr="004F7430">
        <w:rPr>
          <w:rFonts w:asciiTheme="majorBidi" w:hAnsiTheme="majorBidi" w:cstheme="majorBidi"/>
          <w:sz w:val="24"/>
          <w:szCs w:val="24"/>
        </w:rPr>
        <w:t xml:space="preserve">Müdür </w:t>
      </w:r>
      <w:proofErr w:type="spellStart"/>
      <w:r w:rsidR="001C64ED" w:rsidRPr="004F7430">
        <w:rPr>
          <w:rFonts w:asciiTheme="majorBidi" w:hAnsiTheme="majorBidi" w:cstheme="majorBidi"/>
          <w:sz w:val="24"/>
          <w:szCs w:val="24"/>
        </w:rPr>
        <w:t>Yardımıcısı</w:t>
      </w:r>
      <w:proofErr w:type="spellEnd"/>
      <w:r w:rsidR="001C64ED" w:rsidRPr="004F7430">
        <w:rPr>
          <w:rFonts w:asciiTheme="majorBidi" w:hAnsiTheme="majorBidi" w:cstheme="majorBidi"/>
          <w:sz w:val="24"/>
          <w:szCs w:val="24"/>
        </w:rPr>
        <w:t xml:space="preserve"> başkanlığında, Stratejik Planlama ekibinde belirttiğimiz öğretmen arkadaşlardan oluşmaktadır.</w:t>
      </w:r>
    </w:p>
    <w:p w:rsidR="004A4B29" w:rsidRPr="004F7430" w:rsidRDefault="004F7430" w:rsidP="001043E1">
      <w:pPr>
        <w:spacing w:line="360" w:lineRule="auto"/>
        <w:ind w:right="-1"/>
        <w:rPr>
          <w:rFonts w:asciiTheme="majorBidi" w:hAnsiTheme="majorBidi" w:cstheme="majorBidi"/>
          <w:sz w:val="24"/>
          <w:szCs w:val="24"/>
        </w:rPr>
      </w:pPr>
      <w:r>
        <w:rPr>
          <w:rFonts w:asciiTheme="majorBidi" w:hAnsiTheme="majorBidi" w:cstheme="majorBidi"/>
          <w:sz w:val="24"/>
          <w:szCs w:val="24"/>
        </w:rPr>
        <w:t xml:space="preserve">     </w:t>
      </w:r>
      <w:r w:rsidR="001C64ED" w:rsidRPr="004F7430">
        <w:rPr>
          <w:rFonts w:asciiTheme="majorBidi" w:hAnsiTheme="majorBidi" w:cstheme="majorBidi"/>
          <w:sz w:val="24"/>
          <w:szCs w:val="24"/>
        </w:rPr>
        <w:t>Okulumuz 2015</w:t>
      </w:r>
      <w:r w:rsidR="004A4B29" w:rsidRPr="004F7430">
        <w:rPr>
          <w:rFonts w:asciiTheme="majorBidi" w:hAnsiTheme="majorBidi" w:cstheme="majorBidi"/>
          <w:sz w:val="24"/>
          <w:szCs w:val="24"/>
        </w:rPr>
        <w:t xml:space="preserve"> 2013 yılı aralık ayında </w:t>
      </w:r>
      <w:r w:rsidR="00780855" w:rsidRPr="004F7430">
        <w:rPr>
          <w:rFonts w:asciiTheme="majorBidi" w:hAnsiTheme="majorBidi" w:cstheme="majorBidi"/>
          <w:sz w:val="24"/>
          <w:szCs w:val="24"/>
        </w:rPr>
        <w:t xml:space="preserve">stratejik plandan sorumlu müdür yardımcısı </w:t>
      </w:r>
      <w:r w:rsidR="004A4B29" w:rsidRPr="004F7430">
        <w:rPr>
          <w:rFonts w:asciiTheme="majorBidi" w:hAnsiTheme="majorBidi" w:cstheme="majorBidi"/>
          <w:sz w:val="24"/>
          <w:szCs w:val="24"/>
        </w:rPr>
        <w:t xml:space="preserve">bilgilendirme toplantısı düzenleyerek toplantıya katılan tüm </w:t>
      </w:r>
      <w:r w:rsidR="00780855" w:rsidRPr="004F7430">
        <w:rPr>
          <w:rFonts w:asciiTheme="majorBidi" w:hAnsiTheme="majorBidi" w:cstheme="majorBidi"/>
          <w:sz w:val="24"/>
          <w:szCs w:val="24"/>
        </w:rPr>
        <w:t xml:space="preserve">okul Öğretmenlerine ve </w:t>
      </w:r>
      <w:r w:rsidR="004A4B29" w:rsidRPr="004F7430">
        <w:rPr>
          <w:rFonts w:asciiTheme="majorBidi" w:hAnsiTheme="majorBidi" w:cstheme="majorBidi"/>
          <w:sz w:val="24"/>
          <w:szCs w:val="24"/>
        </w:rPr>
        <w:t xml:space="preserve">MEB 2015- 2019 Stratejik Plan Hazırlık Programını duyurmuştur. Çalışma takvimi doğrultusunda neler yapmaları gerektiği anlatılmıştır. </w:t>
      </w:r>
    </w:p>
    <w:p w:rsidR="004A4B29" w:rsidRPr="004F7430" w:rsidRDefault="004F7430" w:rsidP="001043E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780855" w:rsidRPr="004F7430">
        <w:rPr>
          <w:rFonts w:asciiTheme="majorBidi" w:hAnsiTheme="majorBidi" w:cstheme="majorBidi"/>
          <w:sz w:val="24"/>
          <w:szCs w:val="24"/>
        </w:rPr>
        <w:t>S</w:t>
      </w:r>
      <w:r w:rsidR="004A4B29" w:rsidRPr="004F7430">
        <w:rPr>
          <w:rFonts w:asciiTheme="majorBidi" w:hAnsiTheme="majorBidi" w:cstheme="majorBidi"/>
          <w:sz w:val="24"/>
          <w:szCs w:val="24"/>
        </w:rPr>
        <w:t xml:space="preserve">tratejik plan ekibinde yer alan müdür yardımcıları ve öğretmenlerden </w:t>
      </w:r>
      <w:r w:rsidR="00780855" w:rsidRPr="004F7430">
        <w:rPr>
          <w:rFonts w:asciiTheme="majorBidi" w:hAnsiTheme="majorBidi" w:cstheme="majorBidi"/>
          <w:sz w:val="24"/>
          <w:szCs w:val="24"/>
        </w:rPr>
        <w:t xml:space="preserve">bazılarına </w:t>
      </w:r>
      <w:r w:rsidR="004A4B29" w:rsidRPr="004F7430">
        <w:rPr>
          <w:rFonts w:asciiTheme="majorBidi" w:hAnsiTheme="majorBidi" w:cstheme="majorBidi"/>
          <w:sz w:val="24"/>
          <w:szCs w:val="24"/>
        </w:rPr>
        <w:t xml:space="preserve">stratejik plan semineri düzenlemiştir. </w:t>
      </w:r>
      <w:r w:rsidR="00780855" w:rsidRPr="004F7430">
        <w:rPr>
          <w:rFonts w:asciiTheme="majorBidi" w:hAnsiTheme="majorBidi" w:cstheme="majorBidi"/>
          <w:sz w:val="24"/>
          <w:szCs w:val="24"/>
        </w:rPr>
        <w:t>Müdürlüğümüz</w:t>
      </w:r>
      <w:r w:rsidR="004A4B29" w:rsidRPr="004F7430">
        <w:rPr>
          <w:rFonts w:asciiTheme="majorBidi" w:hAnsiTheme="majorBidi" w:cstheme="majorBidi"/>
          <w:sz w:val="24"/>
          <w:szCs w:val="24"/>
        </w:rPr>
        <w:t xml:space="preserve"> SWOT analizi ile </w:t>
      </w:r>
      <w:proofErr w:type="gramStart"/>
      <w:r w:rsidR="004A4B29" w:rsidRPr="004F7430">
        <w:rPr>
          <w:rFonts w:asciiTheme="majorBidi" w:hAnsiTheme="majorBidi" w:cstheme="majorBidi"/>
          <w:sz w:val="24"/>
          <w:szCs w:val="24"/>
        </w:rPr>
        <w:t>misyon</w:t>
      </w:r>
      <w:proofErr w:type="gramEnd"/>
      <w:r w:rsidR="004A4B29" w:rsidRPr="004F7430">
        <w:rPr>
          <w:rFonts w:asciiTheme="majorBidi" w:hAnsiTheme="majorBidi" w:cstheme="majorBidi"/>
          <w:sz w:val="24"/>
          <w:szCs w:val="24"/>
        </w:rPr>
        <w:t xml:space="preserve"> ve vizyon belirleme çalışmaları grup çalışmaları şeklinde yaptırılmıştır. </w:t>
      </w:r>
    </w:p>
    <w:p w:rsidR="004A4B29" w:rsidRPr="004F7430" w:rsidRDefault="004F7430" w:rsidP="001043E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A4B29" w:rsidRPr="004F7430">
        <w:rPr>
          <w:rFonts w:asciiTheme="majorBidi" w:hAnsiTheme="majorBidi" w:cstheme="majorBidi"/>
          <w:sz w:val="24"/>
          <w:szCs w:val="24"/>
        </w:rPr>
        <w:t xml:space="preserve">SWOT analizi ile </w:t>
      </w:r>
      <w:proofErr w:type="gramStart"/>
      <w:r w:rsidR="004A4B29" w:rsidRPr="004F7430">
        <w:rPr>
          <w:rFonts w:asciiTheme="majorBidi" w:hAnsiTheme="majorBidi" w:cstheme="majorBidi"/>
          <w:sz w:val="24"/>
          <w:szCs w:val="24"/>
        </w:rPr>
        <w:t>misyon</w:t>
      </w:r>
      <w:proofErr w:type="gramEnd"/>
      <w:r w:rsidR="004A4B29" w:rsidRPr="004F7430">
        <w:rPr>
          <w:rFonts w:asciiTheme="majorBidi" w:hAnsiTheme="majorBidi" w:cstheme="majorBidi"/>
          <w:sz w:val="24"/>
          <w:szCs w:val="24"/>
        </w:rPr>
        <w:t xml:space="preserve"> ve vizyon belirleme çalışmalarının tümünde beyin fırtınası ile fikir tepsisi yöntemi kullanılmıştır.</w:t>
      </w:r>
    </w:p>
    <w:p w:rsidR="004A4B29" w:rsidRPr="004F7430" w:rsidRDefault="004F7430" w:rsidP="001043E1">
      <w:pPr>
        <w:spacing w:line="360" w:lineRule="auto"/>
        <w:rPr>
          <w:rFonts w:asciiTheme="majorBidi" w:hAnsiTheme="majorBidi" w:cstheme="majorBidi"/>
          <w:sz w:val="24"/>
          <w:szCs w:val="24"/>
        </w:rPr>
      </w:pPr>
      <w:r>
        <w:rPr>
          <w:rFonts w:asciiTheme="majorBidi" w:hAnsiTheme="majorBidi" w:cstheme="majorBidi"/>
          <w:sz w:val="24"/>
          <w:szCs w:val="24"/>
        </w:rPr>
        <w:t xml:space="preserve">    </w:t>
      </w:r>
      <w:r w:rsidR="004A4B29" w:rsidRPr="004F7430">
        <w:rPr>
          <w:rFonts w:asciiTheme="majorBidi" w:hAnsiTheme="majorBidi" w:cstheme="majorBidi"/>
          <w:sz w:val="24"/>
          <w:szCs w:val="24"/>
        </w:rPr>
        <w:t xml:space="preserve">2015-2019 Stratejik Plan Temel Yapısı ve değişen stratejik plan hazırlık takvimi konusunda müdür yardımcıları </w:t>
      </w:r>
      <w:r w:rsidRPr="004F7430">
        <w:rPr>
          <w:rFonts w:asciiTheme="majorBidi" w:hAnsiTheme="majorBidi" w:cstheme="majorBidi"/>
          <w:sz w:val="24"/>
          <w:szCs w:val="24"/>
        </w:rPr>
        <w:t xml:space="preserve">İlçe tarafından </w:t>
      </w:r>
      <w:r w:rsidR="004A4B29" w:rsidRPr="004F7430">
        <w:rPr>
          <w:rFonts w:asciiTheme="majorBidi" w:hAnsiTheme="majorBidi" w:cstheme="majorBidi"/>
          <w:sz w:val="24"/>
          <w:szCs w:val="24"/>
        </w:rPr>
        <w:t>bilgilendir</w:t>
      </w:r>
      <w:r w:rsidRPr="004F7430">
        <w:rPr>
          <w:rFonts w:asciiTheme="majorBidi" w:hAnsiTheme="majorBidi" w:cstheme="majorBidi"/>
          <w:sz w:val="24"/>
          <w:szCs w:val="24"/>
        </w:rPr>
        <w:t>il</w:t>
      </w:r>
      <w:r w:rsidR="004A4B29" w:rsidRPr="004F7430">
        <w:rPr>
          <w:rFonts w:asciiTheme="majorBidi" w:hAnsiTheme="majorBidi" w:cstheme="majorBidi"/>
          <w:sz w:val="24"/>
          <w:szCs w:val="24"/>
        </w:rPr>
        <w:t xml:space="preserve">miştir. </w:t>
      </w:r>
    </w:p>
    <w:p w:rsidR="00D90157" w:rsidRPr="004F7430" w:rsidRDefault="004F7430" w:rsidP="001043E1">
      <w:pPr>
        <w:spacing w:line="360" w:lineRule="auto"/>
        <w:rPr>
          <w:rFonts w:asciiTheme="majorBidi" w:hAnsiTheme="majorBidi" w:cstheme="majorBidi"/>
          <w:sz w:val="24"/>
          <w:szCs w:val="24"/>
        </w:rPr>
      </w:pPr>
      <w:r>
        <w:rPr>
          <w:rFonts w:asciiTheme="majorBidi" w:hAnsiTheme="majorBidi" w:cstheme="majorBidi"/>
          <w:sz w:val="24"/>
          <w:szCs w:val="24"/>
        </w:rPr>
        <w:t xml:space="preserve">    </w:t>
      </w:r>
      <w:proofErr w:type="gramStart"/>
      <w:r w:rsidRPr="004F7430">
        <w:rPr>
          <w:rFonts w:asciiTheme="majorBidi" w:hAnsiTheme="majorBidi" w:cstheme="majorBidi"/>
          <w:sz w:val="24"/>
          <w:szCs w:val="24"/>
        </w:rPr>
        <w:t xml:space="preserve">Okulumuz </w:t>
      </w:r>
      <w:r w:rsidR="004A4B29" w:rsidRPr="004F7430">
        <w:rPr>
          <w:rFonts w:asciiTheme="majorBidi" w:hAnsiTheme="majorBidi" w:cstheme="majorBidi"/>
          <w:sz w:val="24"/>
          <w:szCs w:val="24"/>
        </w:rPr>
        <w:t xml:space="preserve"> Stratejik</w:t>
      </w:r>
      <w:proofErr w:type="gramEnd"/>
      <w:r w:rsidR="004A4B29" w:rsidRPr="004F7430">
        <w:rPr>
          <w:rFonts w:asciiTheme="majorBidi" w:hAnsiTheme="majorBidi" w:cstheme="majorBidi"/>
          <w:sz w:val="24"/>
          <w:szCs w:val="24"/>
        </w:rPr>
        <w:t xml:space="preserve"> Planı’nın temel yapısında, Bakanlığımız ve Ankara İl Milli Eğitim Müdürlüğünün Stratejik Planlama Üst Kurulu tarafından kabul edilen eğitimin üç temel bölümü (erişim, kalite, kapasite) baz alınmış, planın hazırlanmasında tüm paydaşların görüş ve önerileri ile eğitim önceliklerinin plana yansıtılabilmesi için geniş katılım sağlayacak bir model benimsenmiştir.</w:t>
      </w:r>
    </w:p>
    <w:p w:rsidR="00D90157" w:rsidRDefault="004F7430" w:rsidP="001043E1">
      <w:pPr>
        <w:spacing w:line="360" w:lineRule="auto"/>
        <w:jc w:val="both"/>
      </w:pPr>
      <w:r>
        <w:rPr>
          <w:rFonts w:ascii="Times New Roman" w:hAnsi="Times New Roman"/>
          <w:sz w:val="24"/>
          <w:szCs w:val="24"/>
        </w:rPr>
        <w:t xml:space="preserve">   </w:t>
      </w:r>
      <w:r w:rsidR="00D90157">
        <w:rPr>
          <w:rFonts w:ascii="Times New Roman" w:hAnsi="Times New Roman"/>
          <w:sz w:val="24"/>
          <w:szCs w:val="24"/>
        </w:rPr>
        <w:t xml:space="preserve">Bütün </w:t>
      </w:r>
      <w:proofErr w:type="gramStart"/>
      <w:r w:rsidR="00D90157">
        <w:rPr>
          <w:rFonts w:ascii="Times New Roman" w:hAnsi="Times New Roman"/>
          <w:sz w:val="24"/>
          <w:szCs w:val="24"/>
        </w:rPr>
        <w:t xml:space="preserve">personelin </w:t>
      </w:r>
      <w:r w:rsidR="00D90157" w:rsidRPr="007E6A02">
        <w:rPr>
          <w:rFonts w:ascii="Times New Roman" w:hAnsi="Times New Roman"/>
          <w:sz w:val="24"/>
          <w:szCs w:val="24"/>
        </w:rPr>
        <w:t xml:space="preserve"> katılımı</w:t>
      </w:r>
      <w:proofErr w:type="gramEnd"/>
      <w:r w:rsidR="00D90157" w:rsidRPr="007E6A02">
        <w:rPr>
          <w:rFonts w:ascii="Times New Roman" w:hAnsi="Times New Roman"/>
          <w:sz w:val="24"/>
          <w:szCs w:val="24"/>
        </w:rPr>
        <w:t xml:space="preserve"> ile SWOT analizi ile misyon ve vizyon belirleme çalışmaları grup çalışmaları şeklinde yaptırılmıştır. SWOT analizi</w:t>
      </w:r>
      <w:r w:rsidR="00D90157">
        <w:rPr>
          <w:rFonts w:ascii="Times New Roman" w:hAnsi="Times New Roman"/>
          <w:sz w:val="24"/>
          <w:szCs w:val="24"/>
        </w:rPr>
        <w:t xml:space="preserve"> ile </w:t>
      </w:r>
      <w:proofErr w:type="gramStart"/>
      <w:r w:rsidR="00D90157">
        <w:rPr>
          <w:rFonts w:ascii="Times New Roman" w:hAnsi="Times New Roman"/>
          <w:sz w:val="24"/>
          <w:szCs w:val="24"/>
        </w:rPr>
        <w:t>misyon</w:t>
      </w:r>
      <w:proofErr w:type="gramEnd"/>
      <w:r w:rsidR="00D90157">
        <w:rPr>
          <w:rFonts w:ascii="Times New Roman" w:hAnsi="Times New Roman"/>
          <w:sz w:val="24"/>
          <w:szCs w:val="24"/>
        </w:rPr>
        <w:t xml:space="preserve"> ve vizyon belirleme </w:t>
      </w:r>
      <w:r w:rsidR="00D90157" w:rsidRPr="007E6A02">
        <w:rPr>
          <w:rFonts w:ascii="Times New Roman" w:hAnsi="Times New Roman"/>
          <w:sz w:val="24"/>
          <w:szCs w:val="24"/>
        </w:rPr>
        <w:t>çalışmalarının tümünde beyin fırtınası ile fikir tepsisi yöntemi kullanılmıştır.</w:t>
      </w:r>
    </w:p>
    <w:p w:rsidR="004F7430" w:rsidRDefault="004F7430" w:rsidP="004A4B29">
      <w:pPr>
        <w:spacing w:after="0" w:line="240" w:lineRule="auto"/>
        <w:jc w:val="center"/>
        <w:rPr>
          <w:b/>
          <w:bCs/>
          <w:szCs w:val="24"/>
        </w:rPr>
      </w:pPr>
    </w:p>
    <w:p w:rsidR="004F7430" w:rsidRDefault="004F7430" w:rsidP="004A4B29">
      <w:pPr>
        <w:spacing w:after="0" w:line="240" w:lineRule="auto"/>
        <w:jc w:val="center"/>
        <w:rPr>
          <w:b/>
          <w:bCs/>
          <w:szCs w:val="24"/>
        </w:rPr>
      </w:pPr>
    </w:p>
    <w:p w:rsidR="004F7430" w:rsidRDefault="004F7430" w:rsidP="002A6592">
      <w:pPr>
        <w:spacing w:after="0" w:line="240" w:lineRule="auto"/>
        <w:rPr>
          <w:b/>
          <w:bCs/>
          <w:szCs w:val="24"/>
        </w:rPr>
      </w:pPr>
    </w:p>
    <w:p w:rsidR="004F7430" w:rsidRDefault="004F7430" w:rsidP="004A4B29">
      <w:pPr>
        <w:spacing w:after="0" w:line="240" w:lineRule="auto"/>
        <w:jc w:val="center"/>
        <w:rPr>
          <w:b/>
          <w:bCs/>
          <w:szCs w:val="24"/>
        </w:rPr>
      </w:pPr>
    </w:p>
    <w:p w:rsidR="004F7430" w:rsidRDefault="004F7430" w:rsidP="004A4B29">
      <w:pPr>
        <w:spacing w:after="0" w:line="240" w:lineRule="auto"/>
        <w:jc w:val="center"/>
        <w:rPr>
          <w:b/>
          <w:bCs/>
          <w:szCs w:val="24"/>
        </w:rPr>
      </w:pPr>
    </w:p>
    <w:p w:rsidR="004A4B29" w:rsidRDefault="004A4B29" w:rsidP="004A4B29">
      <w:pPr>
        <w:spacing w:after="0" w:line="240" w:lineRule="auto"/>
        <w:jc w:val="center"/>
        <w:rPr>
          <w:b/>
          <w:szCs w:val="24"/>
        </w:rPr>
      </w:pPr>
      <w:r w:rsidRPr="00A70D0A">
        <w:rPr>
          <w:b/>
          <w:bCs/>
          <w:szCs w:val="24"/>
        </w:rPr>
        <w:t>Stratejik Plan Oluşum Şeması</w:t>
      </w:r>
    </w:p>
    <w:p w:rsidR="004A4B29" w:rsidRDefault="004A4B29" w:rsidP="004A4B29">
      <w:pPr>
        <w:tabs>
          <w:tab w:val="left" w:pos="426"/>
        </w:tabs>
        <w:spacing w:after="0"/>
      </w:pPr>
    </w:p>
    <w:p w:rsidR="004A4B29" w:rsidRDefault="004A4B29" w:rsidP="001043E1">
      <w:pPr>
        <w:tabs>
          <w:tab w:val="left" w:pos="426"/>
        </w:tabs>
        <w:spacing w:after="0" w:line="360" w:lineRule="auto"/>
      </w:pPr>
      <w:r w:rsidRPr="00BE294E">
        <w:rPr>
          <w:noProof/>
        </w:rPr>
        <w:drawing>
          <wp:inline distT="0" distB="0" distL="0" distR="0">
            <wp:extent cx="5648325" cy="2343150"/>
            <wp:effectExtent l="0" t="0" r="0" b="38100"/>
            <wp:docPr id="3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4A4B29" w:rsidRDefault="004A4B29" w:rsidP="004A4B29">
      <w:pPr>
        <w:pStyle w:val="ResimYazs"/>
        <w:jc w:val="both"/>
      </w:pPr>
    </w:p>
    <w:p w:rsidR="004A4B29" w:rsidRPr="004A4B29" w:rsidRDefault="004A4B29" w:rsidP="004A4B29">
      <w:pPr>
        <w:autoSpaceDE w:val="0"/>
        <w:autoSpaceDN w:val="0"/>
        <w:adjustRightInd w:val="0"/>
        <w:jc w:val="center"/>
        <w:rPr>
          <w:i/>
          <w:iCs/>
          <w:sz w:val="20"/>
          <w:szCs w:val="20"/>
        </w:rPr>
      </w:pPr>
      <w:r>
        <w:rPr>
          <w:i/>
          <w:sz w:val="20"/>
          <w:szCs w:val="20"/>
        </w:rPr>
        <w:t xml:space="preserve">Şekil:2 İmam Hatip Ortaokulu </w:t>
      </w:r>
      <w:r w:rsidRPr="004A4B29">
        <w:rPr>
          <w:i/>
          <w:iCs/>
          <w:sz w:val="20"/>
          <w:szCs w:val="20"/>
        </w:rPr>
        <w:t>Stratejik Plan Oluşum Şema</w:t>
      </w:r>
      <w:r>
        <w:rPr>
          <w:i/>
          <w:iCs/>
          <w:sz w:val="20"/>
          <w:szCs w:val="20"/>
        </w:rPr>
        <w:t>sı</w:t>
      </w:r>
    </w:p>
    <w:p w:rsidR="002224A2" w:rsidRPr="004A4B29" w:rsidRDefault="002224A2">
      <w:pPr>
        <w:rPr>
          <w:sz w:val="20"/>
          <w:szCs w:val="20"/>
        </w:rPr>
      </w:pPr>
    </w:p>
    <w:p w:rsidR="002224A2" w:rsidRDefault="002224A2"/>
    <w:p w:rsidR="002224A2" w:rsidRDefault="002224A2"/>
    <w:p w:rsidR="00ED2E96" w:rsidRDefault="00ED2E96"/>
    <w:p w:rsidR="00ED2E96" w:rsidRDefault="00ED2E96"/>
    <w:p w:rsidR="00ED2E96" w:rsidRDefault="00ED2E96"/>
    <w:p w:rsidR="00ED2E96" w:rsidRDefault="00ED2E96"/>
    <w:p w:rsidR="002A6592" w:rsidRDefault="002A6592"/>
    <w:p w:rsidR="002A6592" w:rsidRDefault="002A6592"/>
    <w:p w:rsidR="002A6592" w:rsidRDefault="002A6592"/>
    <w:p w:rsidR="002A6592" w:rsidRDefault="002A6592"/>
    <w:p w:rsidR="00ED2E96" w:rsidRDefault="00ED2E96"/>
    <w:p w:rsidR="002224A2" w:rsidRDefault="002224A2"/>
    <w:p w:rsidR="002224A2" w:rsidRDefault="002224A2"/>
    <w:p w:rsidR="002224A2" w:rsidRDefault="005E3607">
      <w:r>
        <w:rPr>
          <w:noProof/>
        </w:rPr>
        <w:lastRenderedPageBreak/>
        <w:pict>
          <v:shape id="Text Box 27" o:spid="_x0000_s1041" type="#_x0000_t202" style="position:absolute;margin-left:-48.35pt;margin-top:-29.65pt;width:541.5pt;height:788.2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" filled="f" strokecolor="#20c8f7 [1951]" strokeweight="4.5pt">
            <v:stroke linestyle="thickThin"/>
            <v:textbox style="mso-next-textbox:#Text Box 27">
              <w:txbxContent>
                <w:p w:rsidR="001043E1" w:rsidRDefault="001043E1" w:rsidP="00926CAA"/>
                <w:p w:rsidR="001043E1" w:rsidRDefault="001043E1" w:rsidP="00926CAA"/>
              </w:txbxContent>
            </v:textbox>
          </v:shape>
        </w:pict>
      </w:r>
    </w:p>
    <w:p w:rsidR="00926CAA" w:rsidRPr="00926CAA" w:rsidRDefault="00926CAA" w:rsidP="00926CAA">
      <w:r w:rsidRPr="00926CAA">
        <w:rPr>
          <w:noProof/>
        </w:rPr>
        <w:drawing>
          <wp:anchor distT="0" distB="0" distL="114300" distR="114300" simplePos="0" relativeHeight="251698176" behindDoc="0" locked="0" layoutInCell="1" allowOverlap="1">
            <wp:simplePos x="0" y="0"/>
            <wp:positionH relativeFrom="column">
              <wp:posOffset>2062480</wp:posOffset>
            </wp:positionH>
            <wp:positionV relativeFrom="paragraph">
              <wp:posOffset>-33020</wp:posOffset>
            </wp:positionV>
            <wp:extent cx="1419225" cy="1445895"/>
            <wp:effectExtent l="38100" t="0" r="28575" b="421005"/>
            <wp:wrapNone/>
            <wp:docPr id="10"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419225" cy="144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E3607">
        <w:rPr>
          <w:noProof/>
        </w:rPr>
        <w:pict>
          <v:rect id="Rectangle 28" o:spid="_x0000_s1061" style="position:absolute;margin-left:203.65pt;margin-top:-55.1pt;width:36pt;height:15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" stroked="f"/>
        </w:pict>
      </w:r>
    </w:p>
    <w:p w:rsidR="00926CAA" w:rsidRPr="00926CAA" w:rsidRDefault="00926CAA" w:rsidP="00926CAA"/>
    <w:p w:rsidR="00926CAA" w:rsidRPr="00926CAA" w:rsidRDefault="009E7A55" w:rsidP="00926CAA">
      <w:r>
        <w:rPr>
          <w:noProof/>
        </w:rPr>
        <w:drawing>
          <wp:anchor distT="0" distB="0" distL="114300" distR="114300" simplePos="0" relativeHeight="251694080" behindDoc="0" locked="0" layoutInCell="1" allowOverlap="1">
            <wp:simplePos x="0" y="0"/>
            <wp:positionH relativeFrom="column">
              <wp:posOffset>-2138045</wp:posOffset>
            </wp:positionH>
            <wp:positionV relativeFrom="paragraph">
              <wp:posOffset>207010</wp:posOffset>
            </wp:positionV>
            <wp:extent cx="10029825" cy="6916420"/>
            <wp:effectExtent l="0" t="1562100" r="0" b="1541780"/>
            <wp:wrapNone/>
            <wp:docPr id="11" name="0 Resim" descr="yeşil 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şil fon.jpg"/>
                    <pic:cNvPicPr/>
                  </pic:nvPicPr>
                  <pic:blipFill>
                    <a:blip r:embed="rId18" cstate="print"/>
                    <a:stretch>
                      <a:fillRect/>
                    </a:stretch>
                  </pic:blipFill>
                  <pic:spPr>
                    <a:xfrm rot="16200000">
                      <a:off x="0" y="0"/>
                      <a:ext cx="10029825" cy="6916420"/>
                    </a:xfrm>
                    <a:prstGeom prst="rect">
                      <a:avLst/>
                    </a:prstGeom>
                  </pic:spPr>
                </pic:pic>
              </a:graphicData>
            </a:graphic>
          </wp:anchor>
        </w:drawing>
      </w:r>
    </w:p>
    <w:p w:rsidR="00926CAA" w:rsidRPr="00926CAA" w:rsidRDefault="00926CAA" w:rsidP="00926CAA"/>
    <w:p w:rsidR="00926CAA" w:rsidRPr="00926CAA" w:rsidRDefault="00926CAA" w:rsidP="00926CAA"/>
    <w:p w:rsidR="00926CAA" w:rsidRPr="00926CAA" w:rsidRDefault="00926CAA" w:rsidP="00926CAA"/>
    <w:p w:rsidR="00926CAA" w:rsidRPr="00926CAA" w:rsidRDefault="005E3607" w:rsidP="00926CAA">
      <w:r>
        <w:rPr>
          <w:noProof/>
        </w:rPr>
        <w:pict>
          <v:shape id="Text Box 29" o:spid="_x0000_s1042" type="#_x0000_t202" style="position:absolute;margin-left:68.65pt;margin-top:24.75pt;width:313.5pt;height:232.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" filled="f" stroked="f">
            <v:textbox style="mso-next-textbox:#Text Box 29">
              <w:txbxContent>
                <w:p w:rsidR="001043E1" w:rsidRPr="00A354A6" w:rsidRDefault="001043E1" w:rsidP="00926CAA">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2</w:t>
                  </w:r>
                </w:p>
                <w:p w:rsidR="001043E1" w:rsidRPr="00A354A6" w:rsidRDefault="001043E1" w:rsidP="00926CAA">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Durum Analizi</w:t>
                  </w:r>
                </w:p>
              </w:txbxContent>
            </v:textbox>
          </v:shape>
        </w:pict>
      </w:r>
    </w:p>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926CAA" w:rsidRPr="00926CAA" w:rsidRDefault="00926CAA" w:rsidP="00926CAA"/>
    <w:p w:rsidR="00FB6A87" w:rsidRPr="00926CAA" w:rsidRDefault="00FB6A87" w:rsidP="00926CAA"/>
    <w:p w:rsidR="00926CAA" w:rsidRPr="001043E1" w:rsidRDefault="00926CAA" w:rsidP="001043E1">
      <w:pPr>
        <w:spacing w:line="360" w:lineRule="auto"/>
        <w:rPr>
          <w:rFonts w:asciiTheme="majorBidi" w:hAnsiTheme="majorBidi" w:cstheme="majorBidi"/>
          <w:sz w:val="24"/>
          <w:szCs w:val="24"/>
        </w:rPr>
      </w:pPr>
    </w:p>
    <w:p w:rsidR="00926CAA" w:rsidRPr="001043E1" w:rsidRDefault="00926CAA" w:rsidP="001043E1">
      <w:pPr>
        <w:tabs>
          <w:tab w:val="left" w:pos="426"/>
        </w:tabs>
        <w:spacing w:after="0"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Kurumumuz amaç ve hedeflerinin geliştirilebilmesi için sahip olunan kaynakların tespiti, güçlü ve zayıf yönler ile kurumun kontrolü dışındaki olumlu ya da olumsuz gelişmelerin saptanması amacıyla mevcut durum analizi yapılmıştır.</w:t>
      </w:r>
    </w:p>
    <w:p w:rsidR="00926CAA" w:rsidRPr="001043E1" w:rsidRDefault="001043E1" w:rsidP="001043E1">
      <w:pPr>
        <w:keepNext/>
        <w:keepLines/>
        <w:numPr>
          <w:ilvl w:val="1"/>
          <w:numId w:val="0"/>
        </w:numPr>
        <w:spacing w:before="120" w:after="120" w:line="360" w:lineRule="auto"/>
        <w:jc w:val="both"/>
        <w:outlineLvl w:val="1"/>
        <w:rPr>
          <w:rFonts w:asciiTheme="majorBidi" w:eastAsiaTheme="majorEastAsia" w:hAnsiTheme="majorBidi" w:cstheme="majorBidi"/>
          <w:b/>
          <w:bCs/>
          <w:sz w:val="24"/>
          <w:szCs w:val="24"/>
        </w:rPr>
      </w:pPr>
      <w:bookmarkStart w:id="0" w:name="_Toc409281026"/>
      <w:bookmarkStart w:id="1" w:name="_Toc411525136"/>
      <w:r w:rsidRPr="001043E1">
        <w:rPr>
          <w:rFonts w:asciiTheme="majorBidi" w:hAnsiTheme="majorBidi" w:cstheme="majorBidi"/>
          <w:sz w:val="24"/>
          <w:szCs w:val="24"/>
        </w:rPr>
        <w:t xml:space="preserve">             </w:t>
      </w:r>
      <w:r w:rsidR="00926CAA" w:rsidRPr="001043E1">
        <w:rPr>
          <w:rFonts w:asciiTheme="majorBidi" w:eastAsiaTheme="majorEastAsia" w:hAnsiTheme="majorBidi" w:cstheme="majorBidi"/>
          <w:b/>
          <w:bCs/>
          <w:sz w:val="24"/>
          <w:szCs w:val="24"/>
        </w:rPr>
        <w:t>TARİHİ GELİŞİM</w:t>
      </w:r>
      <w:bookmarkEnd w:id="0"/>
      <w:bookmarkEnd w:id="1"/>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 xml:space="preserve">Kurumumuz 2012 yılında Kurucu Müdür Sn. Mehmet SOYSAL idaresinde 5 sınıf ve 12 öğretmen ve 82 öğrenci ile eğitim öğretim faaliyetlerine başlamıştır. Ancak </w:t>
      </w:r>
      <w:proofErr w:type="gramStart"/>
      <w:r w:rsidRPr="001043E1">
        <w:rPr>
          <w:rFonts w:asciiTheme="majorBidi" w:hAnsiTheme="majorBidi" w:cstheme="majorBidi"/>
          <w:sz w:val="24"/>
          <w:szCs w:val="24"/>
        </w:rPr>
        <w:t>okulumuzun ,şu</w:t>
      </w:r>
      <w:proofErr w:type="gramEnd"/>
      <w:r w:rsidRPr="001043E1">
        <w:rPr>
          <w:rFonts w:asciiTheme="majorBidi" w:hAnsiTheme="majorBidi" w:cstheme="majorBidi"/>
          <w:sz w:val="24"/>
          <w:szCs w:val="24"/>
        </w:rPr>
        <w:t xml:space="preserve"> anda TOKİ Bölgesinde hizmet vermekte olan Şehit </w:t>
      </w:r>
      <w:proofErr w:type="spellStart"/>
      <w:r w:rsidRPr="001043E1">
        <w:rPr>
          <w:rFonts w:asciiTheme="majorBidi" w:hAnsiTheme="majorBidi" w:cstheme="majorBidi"/>
          <w:sz w:val="24"/>
          <w:szCs w:val="24"/>
        </w:rPr>
        <w:t>Sebahattin</w:t>
      </w:r>
      <w:proofErr w:type="spellEnd"/>
      <w:r w:rsidRPr="001043E1">
        <w:rPr>
          <w:rFonts w:asciiTheme="majorBidi" w:hAnsiTheme="majorBidi" w:cstheme="majorBidi"/>
          <w:sz w:val="24"/>
          <w:szCs w:val="24"/>
        </w:rPr>
        <w:t xml:space="preserve"> Koçak Anadolu İmam Hatip Lisesi’nin ilk hizmet binasının bir bölümünde hizmet veriyor olmasından dolayı, okulumuz bölge sakinleri arasında Gölbaşı’nın ilk imam hatip okulunun devamı olarak algılanmaktadır.</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 xml:space="preserve">2013-2014 Eğitim Öğretim Döneminden itibaren okulumuz idaresi Sn. Hasan </w:t>
      </w:r>
      <w:proofErr w:type="spellStart"/>
      <w:r w:rsidRPr="001043E1">
        <w:rPr>
          <w:rFonts w:asciiTheme="majorBidi" w:hAnsiTheme="majorBidi" w:cstheme="majorBidi"/>
          <w:sz w:val="24"/>
          <w:szCs w:val="24"/>
        </w:rPr>
        <w:t>İBİK’e</w:t>
      </w:r>
      <w:proofErr w:type="spellEnd"/>
      <w:r w:rsidRPr="001043E1">
        <w:rPr>
          <w:rFonts w:asciiTheme="majorBidi" w:hAnsiTheme="majorBidi" w:cstheme="majorBidi"/>
          <w:sz w:val="24"/>
          <w:szCs w:val="24"/>
        </w:rPr>
        <w:t xml:space="preserve"> emanet edilmiştir. Her geçen sene kapasitesini artıran okulumuzun öğrenci sayısı 2014-2015 Eğitim Öğretim Döneminde 282 sayısına ulaşmıştır.  2015-2016 Eğitim Öğretim Döneminde ise, Gölbaşı İlçemiz bünyesinde açılan yeni İmam Hatip Ortaokullarının sevindirici bir şekilde açılması sebebiyle öğrenci sayımız 221 olarak gerçekleşmiştir. 2015-2016 Eğitim Öğretim döneminde okulumuz,  8 sınıfta okuyan bu 221 öğrencisine 24 idari ve eğitmen kadrosu, 1 memur ve2 hizmetlisi ile hizmet vermeye devam etmektedir. Okulumuz ilk mezunlarını bu sene verecektir.</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2014-2015 Eğitim Öğretim Dönemine mahsus olmak üzeri, öğrenci sayısının mevcut bina yapısına fazla gelmesi sebebi ile ikili öğretim uygulanmış ancak öğrenci sayısındaki normalleşme sonucunda 2015-2016 Eğitim Öğretim Döneminde tekrar tam gün eğitim uygulamasına dönülmüştür.</w:t>
      </w:r>
      <w:bookmarkStart w:id="2" w:name="_Toc409281027"/>
    </w:p>
    <w:p w:rsidR="00926CAA" w:rsidRPr="001043E1" w:rsidRDefault="001043E1" w:rsidP="001043E1">
      <w:pPr>
        <w:keepNext/>
        <w:keepLines/>
        <w:numPr>
          <w:ilvl w:val="1"/>
          <w:numId w:val="0"/>
        </w:numPr>
        <w:spacing w:before="120" w:after="120" w:line="360" w:lineRule="auto"/>
        <w:jc w:val="both"/>
        <w:outlineLvl w:val="1"/>
        <w:rPr>
          <w:rFonts w:asciiTheme="majorBidi" w:eastAsiaTheme="majorEastAsia" w:hAnsiTheme="majorBidi" w:cstheme="majorBidi"/>
          <w:b/>
          <w:bCs/>
          <w:sz w:val="24"/>
          <w:szCs w:val="24"/>
        </w:rPr>
      </w:pPr>
      <w:bookmarkStart w:id="3" w:name="_Toc411525137"/>
      <w:r w:rsidRPr="001043E1">
        <w:rPr>
          <w:rFonts w:asciiTheme="majorBidi" w:eastAsiaTheme="majorEastAsia" w:hAnsiTheme="majorBidi" w:cstheme="majorBidi"/>
          <w:b/>
          <w:bCs/>
          <w:sz w:val="24"/>
          <w:szCs w:val="24"/>
        </w:rPr>
        <w:t xml:space="preserve">     </w:t>
      </w:r>
      <w:r w:rsidR="00926CAA" w:rsidRPr="001043E1">
        <w:rPr>
          <w:rFonts w:asciiTheme="majorBidi" w:eastAsiaTheme="majorEastAsia" w:hAnsiTheme="majorBidi" w:cstheme="majorBidi"/>
          <w:b/>
          <w:bCs/>
          <w:sz w:val="24"/>
          <w:szCs w:val="24"/>
        </w:rPr>
        <w:t>YASAL YÜKÜMLÜLÜKLER VE MEVZUAT ANALİZİ</w:t>
      </w:r>
      <w:bookmarkEnd w:id="2"/>
      <w:bookmarkEnd w:id="3"/>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14.9.2011 tarihli ve 28054 sayılı Resmi Gazetede yayımlanarak yürürlüğe giren 652 sayılı Millî Eğitim Bakanlığının Teşkilat ve Görevleri Hakkında Kanun Hükmünde Kararnameye göre Bakanlığımızın görevleri şunlardır:</w:t>
      </w:r>
    </w:p>
    <w:p w:rsidR="00926CAA" w:rsidRPr="001043E1" w:rsidRDefault="00926CAA" w:rsidP="001043E1">
      <w:pPr>
        <w:spacing w:line="360" w:lineRule="auto"/>
        <w:ind w:firstLine="567"/>
        <w:jc w:val="both"/>
        <w:rPr>
          <w:rFonts w:asciiTheme="majorBidi" w:hAnsiTheme="majorBidi" w:cstheme="majorBidi"/>
          <w:sz w:val="24"/>
          <w:szCs w:val="24"/>
        </w:rPr>
      </w:pPr>
      <w:proofErr w:type="gramStart"/>
      <w:r w:rsidRPr="001043E1">
        <w:rPr>
          <w:rFonts w:asciiTheme="majorBidi" w:hAnsiTheme="majorBidi" w:cstheme="majorBidi"/>
          <w:sz w:val="24"/>
          <w:szCs w:val="24"/>
        </w:rPr>
        <w:t xml:space="preserve">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w:t>
      </w:r>
      <w:r w:rsidRPr="001043E1">
        <w:rPr>
          <w:rFonts w:asciiTheme="majorBidi" w:hAnsiTheme="majorBidi" w:cstheme="majorBidi"/>
          <w:sz w:val="24"/>
          <w:szCs w:val="24"/>
        </w:rPr>
        <w:lastRenderedPageBreak/>
        <w:t xml:space="preserve">güncellemek; öğretmen ve öğrencilerin eğitim ve öğretim hizmetlerini bu çerçevede yürütmek ve denetlemek, </w:t>
      </w:r>
      <w:proofErr w:type="gramEnd"/>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Eğitim ve öğretimin her kademesi için ulusal politika ve stratejileri belirlemek, uygulamak, uygulanmasını izlemek ve denetlemek, ortaya çıkan yeni hizmet modellerine göre güncelleyerek geliştirmek,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Eğitim sistemini yeniliklere açık, dinamik, ekonomik ve toplumsal gelişimin gerekleriyle uyumlu biçimde güncel teknik ve modeller ışığında tasarlamak ve geliştirmek,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Eğitime erişimi kolaylaştıran, her vatandaşın eğitim fırsat ve imkânlarından eşit derecede yararlanabilmesini teminat altına alan politika ve stratejiler geliştirmek, uygulamak, uygulanmasını izlemek ve koordine etmek,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Kız öğrencilerin, engellilerin ve toplumun özel ilgi bekleyen diğer kesimlerinin eğitime katılımını yaygınlaştıracak politika ve stratejiler geliştirmek, uygulamak ve uygulanmasını koordine etmek,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Özel yetenek sahibi kişilerin bu niteliklerini koruyucu ve geliştirici özel eğitim ve öğretim programlarını tasarlamak, uygulamak ve uygulanmasını koordine etmek,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Yükseköğretim kurumları dışındaki eğitim ve öğretim kurumlarını açmak, açılmasına izin vermek ve denetlemek,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Yurtdışında çalışan veya ikamet eden Türk vatandaşlarının eğitim ve öğretim alanındaki ihtiyaç ve sorunlarına yönelik çalışmaları ilgili kurum ve kuruluşlarla işbirliği içinde yürütmek,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Yükseköğretim dışında kalan ve diğer kurum ve kuruluşlarca açılan örgün ve yaygın eğitim ve öğretim kurumlarının denklik derecelerini belirlemek, program ve düzenlemelerini hazırlamak,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Türk Silahlı Kuvvetlerine bağlı ortaöğretim kurumlarının program ve denklik derecelerinin belirlenmesi ile yönetmeliklerinin hazırlanmasında işbirliğinde bulunmak,</w:t>
      </w:r>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Yükseköğretimin millî eğitim politikası bütünlüğü içinde yürütülmesini sağlamak için, 4.11.1981 tarihli ve 2547 sayılı Yükseköğretim Kanunu ile Bakanlığa verilmiş olan görev ve sorumlulukları yerine getirmek.</w:t>
      </w:r>
    </w:p>
    <w:p w:rsidR="00926CAA" w:rsidRPr="00E90D08" w:rsidRDefault="00926CAA" w:rsidP="00E90D08">
      <w:pPr>
        <w:keepNext/>
        <w:keepLines/>
        <w:numPr>
          <w:ilvl w:val="1"/>
          <w:numId w:val="0"/>
        </w:numPr>
        <w:spacing w:before="120" w:after="120" w:line="360" w:lineRule="auto"/>
        <w:ind w:left="720" w:firstLine="567"/>
        <w:jc w:val="both"/>
        <w:outlineLvl w:val="1"/>
        <w:rPr>
          <w:rFonts w:asciiTheme="majorBidi" w:eastAsiaTheme="majorEastAsia" w:hAnsiTheme="majorBidi" w:cstheme="majorBidi"/>
          <w:b/>
          <w:bCs/>
          <w:sz w:val="24"/>
          <w:szCs w:val="24"/>
        </w:rPr>
      </w:pPr>
      <w:bookmarkStart w:id="4" w:name="_Toc409281028"/>
      <w:bookmarkStart w:id="5" w:name="_Toc411525138"/>
      <w:r w:rsidRPr="001043E1">
        <w:rPr>
          <w:rFonts w:asciiTheme="majorBidi" w:eastAsiaTheme="majorEastAsia" w:hAnsiTheme="majorBidi" w:cstheme="majorBidi"/>
          <w:b/>
          <w:bCs/>
          <w:sz w:val="24"/>
          <w:szCs w:val="24"/>
        </w:rPr>
        <w:lastRenderedPageBreak/>
        <w:t>C- FAALİYET ALANLARI İLE ÜRÜN VE HİZMETLER</w:t>
      </w:r>
      <w:bookmarkEnd w:id="4"/>
      <w:bookmarkEnd w:id="5"/>
    </w:p>
    <w:p w:rsidR="00926CAA" w:rsidRPr="001043E1" w:rsidRDefault="00926CAA" w:rsidP="001043E1">
      <w:pPr>
        <w:spacing w:line="360" w:lineRule="auto"/>
        <w:ind w:firstLine="567"/>
        <w:jc w:val="both"/>
        <w:rPr>
          <w:rFonts w:asciiTheme="majorBidi" w:hAnsiTheme="majorBidi" w:cstheme="majorBidi"/>
          <w:sz w:val="24"/>
          <w:szCs w:val="24"/>
        </w:rPr>
      </w:pPr>
      <w:r w:rsidRPr="001043E1">
        <w:rPr>
          <w:rFonts w:asciiTheme="majorBidi" w:hAnsiTheme="majorBidi" w:cstheme="majorBidi"/>
          <w:sz w:val="24"/>
          <w:szCs w:val="24"/>
        </w:rPr>
        <w:t xml:space="preserve">2015-2019 stratejik plan hazırlık sürecinde okulumuzun faaliyet alanları ile ürün ve hizmetlerinin belirlenmesine yönelik çalışmalar yapılmıştır. Bu kapsamda birimlerinin yasal yükümlülükleri, standart dosya planı ve kamu hizmet </w:t>
      </w:r>
      <w:proofErr w:type="gramStart"/>
      <w:r w:rsidRPr="001043E1">
        <w:rPr>
          <w:rFonts w:asciiTheme="majorBidi" w:hAnsiTheme="majorBidi" w:cstheme="majorBidi"/>
          <w:sz w:val="24"/>
          <w:szCs w:val="24"/>
        </w:rPr>
        <w:t>envanteri</w:t>
      </w:r>
      <w:proofErr w:type="gramEnd"/>
      <w:r w:rsidRPr="001043E1">
        <w:rPr>
          <w:rFonts w:asciiTheme="majorBidi" w:hAnsiTheme="majorBidi" w:cstheme="majorBidi"/>
          <w:sz w:val="24"/>
          <w:szCs w:val="24"/>
        </w:rPr>
        <w:t xml:space="preserve"> incelenerek Okulumuzun ürün ve hizmetleri tespit edilmiş ve sekiz faaliyet alanı altında gruplandırılmıştır.</w:t>
      </w:r>
    </w:p>
    <w:p w:rsidR="00926CAA" w:rsidRPr="000C7A09" w:rsidRDefault="00926CAA" w:rsidP="001043E1">
      <w:pPr>
        <w:spacing w:line="360" w:lineRule="auto"/>
        <w:ind w:firstLine="567"/>
        <w:jc w:val="both"/>
        <w:rPr>
          <w:rFonts w:asciiTheme="majorBidi" w:hAnsiTheme="majorBidi" w:cstheme="majorBidi"/>
          <w:b/>
          <w:bCs/>
          <w:sz w:val="24"/>
          <w:szCs w:val="24"/>
        </w:rPr>
      </w:pPr>
      <w:r w:rsidRPr="000C7A09">
        <w:rPr>
          <w:rFonts w:asciiTheme="majorBidi" w:hAnsiTheme="majorBidi" w:cstheme="majorBidi"/>
          <w:b/>
          <w:bCs/>
          <w:sz w:val="24"/>
          <w:szCs w:val="24"/>
        </w:rPr>
        <w:t>Buna göre Okulumuzun faaliyet alanları ile ürün ve hizmetleri şu şekildedir.</w:t>
      </w:r>
    </w:p>
    <w:tbl>
      <w:tblPr>
        <w:tblStyle w:val="AkKlavuz-Vurgu110"/>
        <w:tblW w:w="5000" w:type="pct"/>
        <w:tblLook w:val="04A0"/>
      </w:tblPr>
      <w:tblGrid>
        <w:gridCol w:w="9288"/>
      </w:tblGrid>
      <w:tr w:rsidR="00926CAA" w:rsidRPr="003116B7" w:rsidTr="00926CAA">
        <w:trPr>
          <w:cnfStyle w:val="100000000000"/>
          <w:trHeight w:val="502"/>
        </w:trPr>
        <w:tc>
          <w:tcPr>
            <w:cnfStyle w:val="001000000000"/>
            <w:tcW w:w="5000" w:type="pct"/>
          </w:tcPr>
          <w:p w:rsidR="00926CAA" w:rsidRPr="003116B7" w:rsidRDefault="00926CAA" w:rsidP="00926CAA">
            <w:pPr>
              <w:ind w:firstLine="567"/>
              <w:jc w:val="both"/>
              <w:rPr>
                <w:rFonts w:asciiTheme="majorBidi" w:hAnsiTheme="majorBidi"/>
                <w:sz w:val="24"/>
                <w:szCs w:val="24"/>
              </w:rPr>
            </w:pPr>
            <w:r w:rsidRPr="003116B7">
              <w:rPr>
                <w:rFonts w:asciiTheme="majorBidi" w:hAnsiTheme="majorBidi"/>
                <w:sz w:val="24"/>
                <w:szCs w:val="24"/>
              </w:rPr>
              <w:t>Eğitim ve Öğretim</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Eğitim ve öğretime erişim imkânlarının sağlanması</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Bakanlığımızca hazırlanan Eğitim ve Öğretim programlarının uygulanması</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İmam Hatip Ortaokulu olarak hem ahlaki hem de akademik anlamda başarılı öğrenciler yetiştirmek için çalışılması.</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Eğitsel tanılama ve yönlendirme faaliyetlerinin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Kişisel, eğitsel ve mesleki rehberlik faaliyetlerinin yürütülmesi</w:t>
            </w:r>
          </w:p>
          <w:p w:rsidR="00926CAA" w:rsidRPr="003116B7" w:rsidRDefault="00926CAA" w:rsidP="00926CAA">
            <w:pPr>
              <w:ind w:firstLine="567"/>
              <w:jc w:val="both"/>
              <w:rPr>
                <w:rFonts w:asciiTheme="majorBidi" w:hAnsiTheme="majorBidi"/>
                <w:b w:val="0"/>
                <w:bCs w:val="0"/>
                <w:sz w:val="24"/>
                <w:szCs w:val="24"/>
              </w:rPr>
            </w:pPr>
            <w:proofErr w:type="spellStart"/>
            <w:r w:rsidRPr="003116B7">
              <w:rPr>
                <w:rFonts w:asciiTheme="majorBidi" w:hAnsiTheme="majorBidi"/>
                <w:b w:val="0"/>
                <w:bCs w:val="0"/>
                <w:sz w:val="24"/>
                <w:szCs w:val="24"/>
              </w:rPr>
              <w:t>Psikososyal</w:t>
            </w:r>
            <w:proofErr w:type="spellEnd"/>
            <w:r w:rsidRPr="003116B7">
              <w:rPr>
                <w:rFonts w:asciiTheme="majorBidi" w:hAnsiTheme="majorBidi"/>
                <w:b w:val="0"/>
                <w:bCs w:val="0"/>
                <w:sz w:val="24"/>
                <w:szCs w:val="24"/>
              </w:rPr>
              <w:t xml:space="preserve"> koruma, önleme ve müdahale hizmetlerinin verilmesi</w:t>
            </w:r>
          </w:p>
          <w:p w:rsidR="00926CAA" w:rsidRPr="003116B7" w:rsidRDefault="00926CAA" w:rsidP="00926CAA">
            <w:pPr>
              <w:ind w:firstLine="567"/>
              <w:jc w:val="both"/>
              <w:rPr>
                <w:rFonts w:asciiTheme="majorBidi" w:hAnsiTheme="majorBidi"/>
                <w:b w:val="0"/>
                <w:bCs w:val="0"/>
                <w:sz w:val="24"/>
                <w:szCs w:val="24"/>
              </w:rPr>
            </w:pPr>
          </w:p>
        </w:tc>
      </w:tr>
      <w:tr w:rsidR="00926CAA" w:rsidRPr="003116B7" w:rsidTr="00926CAA">
        <w:trPr>
          <w:cnfStyle w:val="000000010000"/>
          <w:trHeight w:val="458"/>
        </w:trPr>
        <w:tc>
          <w:tcPr>
            <w:cnfStyle w:val="001000000000"/>
            <w:tcW w:w="5000" w:type="pct"/>
          </w:tcPr>
          <w:p w:rsidR="00926CAA" w:rsidRPr="003116B7" w:rsidRDefault="00926CAA" w:rsidP="00926CAA">
            <w:pPr>
              <w:ind w:firstLine="567"/>
              <w:jc w:val="both"/>
              <w:rPr>
                <w:rFonts w:asciiTheme="majorBidi" w:hAnsiTheme="majorBidi"/>
                <w:sz w:val="24"/>
                <w:szCs w:val="24"/>
              </w:rPr>
            </w:pPr>
            <w:r w:rsidRPr="003116B7">
              <w:rPr>
                <w:rFonts w:asciiTheme="majorBidi" w:hAnsiTheme="majorBidi"/>
                <w:sz w:val="24"/>
                <w:szCs w:val="24"/>
              </w:rPr>
              <w:t>Yönetim ve Denetim</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 xml:space="preserve">Eğitim ve öğretim alanındaki eksikliklerin tespit edilerek tamamlama yoluna gidilmesi </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İzleme ve değerlendirme faaliyetlerinin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İstatistikî verilerin toplanması ve analizi yapılarak başarıyı arttırma yönünde çalışmalar yapılması.</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Stratejik Plan ve performans programının hazırlanması</w:t>
            </w:r>
          </w:p>
          <w:p w:rsidR="00926CAA" w:rsidRPr="003116B7" w:rsidRDefault="00926CAA" w:rsidP="00926CAA">
            <w:pPr>
              <w:ind w:firstLine="567"/>
              <w:jc w:val="both"/>
              <w:rPr>
                <w:rFonts w:asciiTheme="majorBidi" w:hAnsiTheme="majorBidi"/>
                <w:b w:val="0"/>
                <w:bCs w:val="0"/>
                <w:sz w:val="24"/>
                <w:szCs w:val="24"/>
              </w:rPr>
            </w:pPr>
            <w:proofErr w:type="gramStart"/>
            <w:r w:rsidRPr="003116B7">
              <w:rPr>
                <w:rFonts w:asciiTheme="majorBidi" w:hAnsiTheme="majorBidi"/>
                <w:b w:val="0"/>
                <w:bCs w:val="0"/>
                <w:sz w:val="24"/>
                <w:szCs w:val="24"/>
              </w:rPr>
              <w:t>Okulumuz  bütçesine</w:t>
            </w:r>
            <w:proofErr w:type="gramEnd"/>
            <w:r w:rsidRPr="003116B7">
              <w:rPr>
                <w:rFonts w:asciiTheme="majorBidi" w:hAnsiTheme="majorBidi"/>
                <w:b w:val="0"/>
                <w:bCs w:val="0"/>
                <w:sz w:val="24"/>
                <w:szCs w:val="24"/>
              </w:rPr>
              <w:t xml:space="preserve"> ilişkin iş ve işlemleri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Bilgi edinme, talep, ihbar, şikâyet, görüş ve önerilere ilişkin işlemlerin yürütülmesi</w:t>
            </w:r>
          </w:p>
        </w:tc>
      </w:tr>
      <w:tr w:rsidR="00926CAA" w:rsidRPr="003116B7" w:rsidTr="00926CAA">
        <w:trPr>
          <w:cnfStyle w:val="000000010000"/>
          <w:trHeight w:val="502"/>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Araştırma, Geliştirme, Proje ve Protokoller</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Eğitim ve öğretimin geliştirilmesine yönelik araştırma ve geliştirme faaliyetlerinin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 xml:space="preserve">Yurtiçindeki Eğitim Öğretim faaliyetlerinin takip edilerek okulumuz için örnek teşkil edenlerinden </w:t>
            </w:r>
            <w:proofErr w:type="spellStart"/>
            <w:r w:rsidRPr="003116B7">
              <w:rPr>
                <w:rFonts w:asciiTheme="majorBidi" w:hAnsiTheme="majorBidi"/>
                <w:b w:val="0"/>
                <w:bCs w:val="0"/>
                <w:sz w:val="24"/>
                <w:szCs w:val="24"/>
              </w:rPr>
              <w:t>faydanılması</w:t>
            </w:r>
            <w:proofErr w:type="spellEnd"/>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Öğrenci ve öğretmenleri araştırmaya yönelik faaliyetlere teşvik edilmesi</w:t>
            </w:r>
          </w:p>
        </w:tc>
      </w:tr>
      <w:tr w:rsidR="00926CAA" w:rsidRPr="003116B7" w:rsidTr="00926CAA">
        <w:trPr>
          <w:cnfStyle w:val="000000010000"/>
          <w:trHeight w:val="531"/>
        </w:trPr>
        <w:tc>
          <w:tcPr>
            <w:cnfStyle w:val="001000000000"/>
            <w:tcW w:w="5000" w:type="pct"/>
          </w:tcPr>
          <w:p w:rsidR="00926CAA" w:rsidRPr="003116B7" w:rsidRDefault="00926CAA" w:rsidP="00926CAA">
            <w:pPr>
              <w:ind w:firstLine="567"/>
              <w:jc w:val="both"/>
              <w:rPr>
                <w:rFonts w:asciiTheme="majorBidi" w:hAnsiTheme="majorBidi"/>
                <w:sz w:val="24"/>
                <w:szCs w:val="24"/>
              </w:rPr>
            </w:pPr>
            <w:r w:rsidRPr="003116B7">
              <w:rPr>
                <w:rFonts w:asciiTheme="majorBidi" w:hAnsiTheme="majorBidi"/>
                <w:sz w:val="24"/>
                <w:szCs w:val="24"/>
              </w:rPr>
              <w:t>Fiziki ve Teknolojik Altyapı</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proofErr w:type="gramStart"/>
            <w:r w:rsidRPr="003116B7">
              <w:rPr>
                <w:rFonts w:asciiTheme="majorBidi" w:hAnsiTheme="majorBidi"/>
                <w:b w:val="0"/>
                <w:bCs w:val="0"/>
                <w:sz w:val="24"/>
                <w:szCs w:val="24"/>
              </w:rPr>
              <w:t>Okulumuzun  taşınır</w:t>
            </w:r>
            <w:proofErr w:type="gramEnd"/>
            <w:r w:rsidRPr="003116B7">
              <w:rPr>
                <w:rFonts w:asciiTheme="majorBidi" w:hAnsiTheme="majorBidi"/>
                <w:b w:val="0"/>
                <w:bCs w:val="0"/>
                <w:sz w:val="24"/>
                <w:szCs w:val="24"/>
              </w:rPr>
              <w:t xml:space="preserve"> ve taşınmazlarına ilişkin işlemlerin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Okulumuzun Eğitim ve öğretim ortamlarının standartlarının belirlenmesi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Eğitim ve öğretim teknolojilerinin öğrenme süreçlerinde etkin kullanılmasına yönelik altyapı çalışmalarının yürütülmesi</w:t>
            </w:r>
          </w:p>
          <w:p w:rsidR="00926CAA" w:rsidRPr="003116B7" w:rsidRDefault="00926CAA" w:rsidP="00926CAA">
            <w:pPr>
              <w:ind w:firstLine="567"/>
              <w:jc w:val="both"/>
              <w:rPr>
                <w:rFonts w:asciiTheme="majorBidi" w:hAnsiTheme="majorBidi"/>
                <w:b w:val="0"/>
                <w:bCs w:val="0"/>
                <w:sz w:val="24"/>
                <w:szCs w:val="24"/>
              </w:rPr>
            </w:pPr>
            <w:proofErr w:type="gramStart"/>
            <w:r w:rsidRPr="003116B7">
              <w:rPr>
                <w:rFonts w:asciiTheme="majorBidi" w:hAnsiTheme="majorBidi"/>
                <w:b w:val="0"/>
                <w:bCs w:val="0"/>
                <w:sz w:val="24"/>
                <w:szCs w:val="24"/>
              </w:rPr>
              <w:t>Okulumuz  hizmetlerinin</w:t>
            </w:r>
            <w:proofErr w:type="gramEnd"/>
            <w:r w:rsidRPr="003116B7">
              <w:rPr>
                <w:rFonts w:asciiTheme="majorBidi" w:hAnsiTheme="majorBidi"/>
                <w:b w:val="0"/>
                <w:bCs w:val="0"/>
                <w:sz w:val="24"/>
                <w:szCs w:val="24"/>
              </w:rPr>
              <w:t xml:space="preserve"> elektronik ortamda sunulmasına yönelik çalışmaların yürütülmesi</w:t>
            </w:r>
          </w:p>
        </w:tc>
      </w:tr>
      <w:tr w:rsidR="00926CAA" w:rsidRPr="003116B7" w:rsidTr="00926CAA">
        <w:trPr>
          <w:cnfStyle w:val="000000010000"/>
          <w:trHeight w:val="533"/>
        </w:trPr>
        <w:tc>
          <w:tcPr>
            <w:cnfStyle w:val="001000000000"/>
            <w:tcW w:w="5000" w:type="pct"/>
          </w:tcPr>
          <w:p w:rsidR="00926CAA" w:rsidRPr="003116B7" w:rsidRDefault="003116B7" w:rsidP="003116B7">
            <w:pPr>
              <w:jc w:val="both"/>
              <w:rPr>
                <w:rFonts w:asciiTheme="majorBidi" w:hAnsiTheme="majorBidi"/>
                <w:sz w:val="24"/>
                <w:szCs w:val="24"/>
              </w:rPr>
            </w:pPr>
            <w:r>
              <w:rPr>
                <w:rFonts w:asciiTheme="majorBidi" w:hAnsiTheme="majorBidi"/>
                <w:b w:val="0"/>
                <w:bCs w:val="0"/>
                <w:sz w:val="24"/>
                <w:szCs w:val="24"/>
              </w:rPr>
              <w:t xml:space="preserve">         </w:t>
            </w:r>
            <w:r w:rsidR="00926CAA" w:rsidRPr="003116B7">
              <w:rPr>
                <w:rFonts w:asciiTheme="majorBidi" w:hAnsiTheme="majorBidi"/>
                <w:sz w:val="24"/>
                <w:szCs w:val="24"/>
              </w:rPr>
              <w:t>Bilimsel, Kültürel, Sanatsal ve Sportif Faaliyetler</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Müze vb gezi programlarının düzenlenmesi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Okuma kültürünün geliştirilmesine yönelik çalışmaların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 xml:space="preserve">Öğrencilere yönelik </w:t>
            </w:r>
            <w:proofErr w:type="gramStart"/>
            <w:r w:rsidRPr="003116B7">
              <w:rPr>
                <w:rFonts w:asciiTheme="majorBidi" w:hAnsiTheme="majorBidi"/>
                <w:b w:val="0"/>
                <w:bCs w:val="0"/>
                <w:sz w:val="24"/>
                <w:szCs w:val="24"/>
              </w:rPr>
              <w:t>İlçe  ve</w:t>
            </w:r>
            <w:proofErr w:type="gramEnd"/>
            <w:r w:rsidRPr="003116B7">
              <w:rPr>
                <w:rFonts w:asciiTheme="majorBidi" w:hAnsiTheme="majorBidi"/>
                <w:b w:val="0"/>
                <w:bCs w:val="0"/>
                <w:sz w:val="24"/>
                <w:szCs w:val="24"/>
              </w:rPr>
              <w:t xml:space="preserve"> İl düzeyindeki faaliyetlere katılımın sağlanması</w:t>
            </w:r>
          </w:p>
        </w:tc>
      </w:tr>
      <w:tr w:rsidR="00926CAA" w:rsidRPr="003116B7" w:rsidTr="00926CAA">
        <w:trPr>
          <w:cnfStyle w:val="000000010000"/>
          <w:trHeight w:val="536"/>
        </w:trPr>
        <w:tc>
          <w:tcPr>
            <w:cnfStyle w:val="001000000000"/>
            <w:tcW w:w="5000" w:type="pct"/>
          </w:tcPr>
          <w:p w:rsidR="00926CAA" w:rsidRPr="000C7A09" w:rsidRDefault="00926CAA" w:rsidP="00926CAA">
            <w:pPr>
              <w:ind w:firstLine="567"/>
              <w:jc w:val="both"/>
              <w:rPr>
                <w:rFonts w:asciiTheme="majorBidi" w:hAnsiTheme="majorBidi"/>
                <w:sz w:val="24"/>
                <w:szCs w:val="24"/>
              </w:rPr>
            </w:pPr>
            <w:r w:rsidRPr="000C7A09">
              <w:rPr>
                <w:rFonts w:asciiTheme="majorBidi" w:hAnsiTheme="majorBidi"/>
                <w:sz w:val="24"/>
                <w:szCs w:val="24"/>
              </w:rPr>
              <w:lastRenderedPageBreak/>
              <w:t>Ölçme Değerlendirme ve Sınav</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Ölçme ve değerlendirme ile ilgili iş ve işlemlerin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Merkezî sistemle yürütülen sınavlarda başarının arttırılması için çalışmalar yapılması ve bunlara yönelik kurslar açılması</w:t>
            </w:r>
          </w:p>
        </w:tc>
      </w:tr>
      <w:tr w:rsidR="00926CAA" w:rsidRPr="003116B7" w:rsidTr="00926CAA">
        <w:trPr>
          <w:cnfStyle w:val="000000010000"/>
          <w:trHeight w:val="502"/>
        </w:trPr>
        <w:tc>
          <w:tcPr>
            <w:cnfStyle w:val="001000000000"/>
            <w:tcW w:w="5000" w:type="pct"/>
          </w:tcPr>
          <w:p w:rsidR="00926CAA" w:rsidRPr="000C7A09" w:rsidRDefault="00926CAA" w:rsidP="00926CAA">
            <w:pPr>
              <w:ind w:firstLine="567"/>
              <w:jc w:val="both"/>
              <w:rPr>
                <w:rFonts w:asciiTheme="majorBidi" w:hAnsiTheme="majorBidi"/>
                <w:sz w:val="24"/>
                <w:szCs w:val="24"/>
              </w:rPr>
            </w:pPr>
            <w:r w:rsidRPr="000C7A09">
              <w:rPr>
                <w:rFonts w:asciiTheme="majorBidi" w:hAnsiTheme="majorBidi"/>
                <w:sz w:val="24"/>
                <w:szCs w:val="24"/>
              </w:rPr>
              <w:t>İnsan Kaynakları Yönetimi</w:t>
            </w:r>
          </w:p>
        </w:tc>
      </w:tr>
      <w:tr w:rsidR="00926CAA" w:rsidRPr="003116B7" w:rsidTr="00926CAA">
        <w:trPr>
          <w:cnfStyle w:val="000000100000"/>
        </w:trPr>
        <w:tc>
          <w:tcPr>
            <w:cnfStyle w:val="001000000000"/>
            <w:tcW w:w="5000" w:type="pct"/>
          </w:tcPr>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Çalışanların mesleki gelişimlerine yönelik faaliyetlerin yürütülmesi</w:t>
            </w:r>
          </w:p>
          <w:p w:rsidR="00926CAA" w:rsidRPr="003116B7" w:rsidRDefault="00926CAA" w:rsidP="00926CAA">
            <w:pPr>
              <w:ind w:firstLine="567"/>
              <w:jc w:val="both"/>
              <w:rPr>
                <w:rFonts w:asciiTheme="majorBidi" w:hAnsiTheme="majorBidi"/>
                <w:b w:val="0"/>
                <w:bCs w:val="0"/>
                <w:sz w:val="24"/>
                <w:szCs w:val="24"/>
              </w:rPr>
            </w:pPr>
            <w:r w:rsidRPr="003116B7">
              <w:rPr>
                <w:rFonts w:asciiTheme="majorBidi" w:hAnsiTheme="majorBidi"/>
                <w:b w:val="0"/>
                <w:bCs w:val="0"/>
                <w:sz w:val="24"/>
                <w:szCs w:val="24"/>
              </w:rPr>
              <w:t>Norm belirleme, atama, görevlendirme, yer değiştirme, terfi ve benzeri özlük işlemlerinin yürütülmesi</w:t>
            </w:r>
          </w:p>
        </w:tc>
      </w:tr>
    </w:tbl>
    <w:p w:rsidR="00926CAA" w:rsidRPr="00351FE8" w:rsidRDefault="00926CAA" w:rsidP="00351FE8">
      <w:pPr>
        <w:ind w:right="566"/>
        <w:jc w:val="center"/>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Şekil: </w:t>
      </w:r>
      <w:r w:rsidRPr="00926CAA">
        <w:rPr>
          <w:rFonts w:ascii="Times New Roman" w:hAnsi="Times New Roman"/>
          <w:i/>
          <w:iCs/>
          <w:sz w:val="16"/>
          <w:szCs w:val="16"/>
        </w:rPr>
        <w:t>2</w:t>
      </w:r>
      <w:r w:rsidRPr="00926CAA">
        <w:rPr>
          <w:rFonts w:ascii="Times New Roman,Italic" w:hAnsi="Times New Roman,Italic" w:cs="Times New Roman,Italic"/>
          <w:i/>
          <w:iCs/>
          <w:sz w:val="16"/>
          <w:szCs w:val="16"/>
        </w:rPr>
        <w:t>: Faaliyet Alanları ve Ürün Hizmetleri</w:t>
      </w:r>
    </w:p>
    <w:p w:rsidR="00926CAA" w:rsidRPr="000C7A09" w:rsidRDefault="00926CAA" w:rsidP="000C7A09">
      <w:pPr>
        <w:keepNext/>
        <w:keepLines/>
        <w:numPr>
          <w:ilvl w:val="1"/>
          <w:numId w:val="0"/>
        </w:numPr>
        <w:spacing w:before="120" w:after="120" w:line="360" w:lineRule="auto"/>
        <w:ind w:left="720" w:firstLine="567"/>
        <w:jc w:val="both"/>
        <w:outlineLvl w:val="1"/>
        <w:rPr>
          <w:rFonts w:asciiTheme="majorBidi" w:eastAsiaTheme="majorEastAsia" w:hAnsiTheme="majorBidi" w:cstheme="majorBidi"/>
          <w:b/>
          <w:bCs/>
          <w:sz w:val="24"/>
          <w:szCs w:val="24"/>
        </w:rPr>
      </w:pPr>
      <w:r w:rsidRPr="000C7A09">
        <w:rPr>
          <w:rFonts w:asciiTheme="majorBidi" w:eastAsiaTheme="majorEastAsia" w:hAnsiTheme="majorBidi" w:cstheme="majorBidi"/>
          <w:b/>
          <w:bCs/>
          <w:sz w:val="24"/>
          <w:szCs w:val="24"/>
        </w:rPr>
        <w:t>PAYDAŞ ANALİZİ</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tab/>
        <w:t>Katılımcılık stratejik planlamanın temel unsurlarından biridir. Kurumlar için etkileşimde oldukları tarafların görüşlerinin alınması, yararlanıcıların ihtiyaçlarına cevap verecek nitelikte sürdürülebilir politikalar geliştirilebilmesi, tarafların hazırlanan stratejik planı ve buna bağlı olarak gerçekleştirilecek faaliyet ve projeleri sahiplenmesi ve kurumun kendini içerden ve dışarıdan nasıl değerlendirildiğine ilişkin bilgi alabilmesi açısından büyük önem taşımaktadır. Paydaş analizi bu bağlamda planlama sürecinde katılımcılığın sağlandığı ve taraflara ulaşılarak görüşlerinin alındığı önemli bir aşamadır.</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t xml:space="preserve">Etki/önem matrisi kullanılarak paydaş </w:t>
      </w:r>
      <w:proofErr w:type="spellStart"/>
      <w:r w:rsidRPr="000C7A09">
        <w:rPr>
          <w:rFonts w:asciiTheme="majorBidi" w:hAnsiTheme="majorBidi" w:cstheme="majorBidi"/>
          <w:sz w:val="24"/>
          <w:szCs w:val="24"/>
        </w:rPr>
        <w:t>önceliklendirilmesi</w:t>
      </w:r>
      <w:proofErr w:type="spellEnd"/>
      <w:r w:rsidRPr="000C7A09">
        <w:rPr>
          <w:rFonts w:asciiTheme="majorBidi" w:hAnsiTheme="majorBidi" w:cstheme="majorBidi"/>
          <w:sz w:val="24"/>
          <w:szCs w:val="24"/>
        </w:rPr>
        <w:t xml:space="preserve"> yapılmış ve buna bağlı olarak görüş ve önerilerinin alınması gerektiği düşünülen nihai paydaş listesi oluşturulmuştur. Önceliğe alınan paydaşların özelliğine göre görüş alma yöntemi, zamanlaması, görüş alacak ve raporlayacak kişilerin belirlenmesi ile ölçme araçlarının geliştirilmesi aşamaları tamamlanmıştır. Geniş kitlelere ulaşabilmek amacıyla anket hazırlama sürecine uygun şekilde “İç Paydaş Anketi” ve “Dış Paydaş Anketi” geliştirilmiştir. </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t xml:space="preserve"> Anketlerde amaca yönelik olarak Okulumuza ilişkin algı, önem ve öncelik verilmesi gereken alanlar ile iç paydaşlarda kurum içi faktörlere, dış paydaşlarda ise talep ettikleri bilgiye ulaşım durumunu belirleyen özel sorulara yer verilmiştir. </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t xml:space="preserve">Paydaş analizi sürecinde anket uygulaması, toplantı sonuçları değerlendirilerek elde edilen görüş ve öneriler sorun alanları, kurum içi ve çevre analizleri, GZFT analizi ile geleceğe yönelim bölümünün hedef ve tedbirlerine yansıtılmıştır. </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t>Paydaş analizine katılan katılımcıların tamamı eğitim kalitesinin yükseltilmesi gerektiğini, %85’i çevreye duyarlı öğrenci yetiştirme çabalarının artırılması gerektiğini, %79’u, sosyal ve kültürel etkinliklerin artırılması gerektiğini, % 63’ü ise kültürel değerler ve örf adetlere daha fazla eğilmesi gerektiğini belirtmiştir.</w:t>
      </w:r>
    </w:p>
    <w:p w:rsidR="00926CAA" w:rsidRPr="000C7A09" w:rsidRDefault="00926CAA" w:rsidP="000C7A09">
      <w:pPr>
        <w:spacing w:line="360" w:lineRule="auto"/>
        <w:ind w:firstLine="567"/>
        <w:jc w:val="both"/>
        <w:rPr>
          <w:rFonts w:asciiTheme="majorBidi" w:hAnsiTheme="majorBidi" w:cstheme="majorBidi"/>
          <w:sz w:val="24"/>
          <w:szCs w:val="24"/>
        </w:rPr>
      </w:pPr>
      <w:r w:rsidRPr="000C7A09">
        <w:rPr>
          <w:rFonts w:asciiTheme="majorBidi" w:hAnsiTheme="majorBidi" w:cstheme="majorBidi"/>
          <w:sz w:val="24"/>
          <w:szCs w:val="24"/>
        </w:rPr>
        <w:lastRenderedPageBreak/>
        <w:t>Analize katılan katılımcıların tamamı okulun fiziki yapısının yetersiz olduğunu deli getirmiş, % 79’u müzik ve resim odalarının yokluğunu, %46’si destek personelinin yetersizliğini,  % 44’ü ise laboratuar eksikliğini belirtmiştir.</w:t>
      </w:r>
    </w:p>
    <w:p w:rsidR="00926CAA" w:rsidRPr="00926CAA" w:rsidRDefault="00926CAA" w:rsidP="00926CAA">
      <w:pPr>
        <w:rPr>
          <w:rFonts w:ascii="Times New Roman" w:hAnsi="Times New Roman"/>
          <w:b/>
          <w:sz w:val="24"/>
          <w:szCs w:val="24"/>
        </w:rPr>
      </w:pPr>
      <w:r w:rsidRPr="00926CAA">
        <w:rPr>
          <w:rFonts w:ascii="Times New Roman" w:hAnsi="Times New Roman"/>
          <w:b/>
          <w:sz w:val="24"/>
          <w:szCs w:val="24"/>
        </w:rPr>
        <w:t>E. KURUM İÇİ VE DIŞI ANALİZ</w:t>
      </w:r>
    </w:p>
    <w:p w:rsidR="00926CAA" w:rsidRPr="00926CAA" w:rsidRDefault="0002460A" w:rsidP="00926CAA">
      <w:pPr>
        <w:spacing w:line="360" w:lineRule="auto"/>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99200" behindDoc="0" locked="0" layoutInCell="1" allowOverlap="1">
            <wp:simplePos x="0" y="0"/>
            <wp:positionH relativeFrom="column">
              <wp:posOffset>-233045</wp:posOffset>
            </wp:positionH>
            <wp:positionV relativeFrom="paragraph">
              <wp:posOffset>214630</wp:posOffset>
            </wp:positionV>
            <wp:extent cx="6581775" cy="4229100"/>
            <wp:effectExtent l="57150" t="19050" r="9525" b="19050"/>
            <wp:wrapNone/>
            <wp:docPr id="12" name="Diy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anchor>
        </w:drawing>
      </w:r>
      <w:r w:rsidR="00926CAA" w:rsidRPr="00926CAA">
        <w:rPr>
          <w:rFonts w:ascii="Times New Roman" w:hAnsi="Times New Roman"/>
          <w:b/>
          <w:sz w:val="24"/>
          <w:szCs w:val="24"/>
        </w:rPr>
        <w:t>1. KURUM İÇ ANALİZ</w:t>
      </w: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926CAA" w:rsidRPr="00926CAA" w:rsidRDefault="00926CAA" w:rsidP="00926CAA">
      <w:pPr>
        <w:spacing w:line="360" w:lineRule="auto"/>
        <w:rPr>
          <w:rFonts w:ascii="Times New Roman" w:hAnsi="Times New Roman"/>
          <w:b/>
          <w:sz w:val="24"/>
          <w:szCs w:val="24"/>
        </w:rPr>
      </w:pPr>
    </w:p>
    <w:p w:rsidR="0002460A" w:rsidRDefault="00926CAA" w:rsidP="00926CAA">
      <w:pPr>
        <w:ind w:right="566"/>
        <w:jc w:val="center"/>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w:t>
      </w:r>
    </w:p>
    <w:p w:rsidR="0002460A" w:rsidRDefault="0002460A" w:rsidP="00926CAA">
      <w:pPr>
        <w:ind w:right="566"/>
        <w:jc w:val="center"/>
        <w:rPr>
          <w:rFonts w:ascii="Times New Roman,Italic" w:hAnsi="Times New Roman,Italic" w:cs="Times New Roman,Italic"/>
          <w:i/>
          <w:iCs/>
          <w:sz w:val="16"/>
          <w:szCs w:val="16"/>
        </w:rPr>
      </w:pPr>
    </w:p>
    <w:p w:rsidR="0002460A" w:rsidRDefault="0002460A" w:rsidP="00926CAA">
      <w:pPr>
        <w:ind w:right="566"/>
        <w:jc w:val="center"/>
        <w:rPr>
          <w:rFonts w:ascii="Times New Roman,Italic" w:hAnsi="Times New Roman,Italic" w:cs="Times New Roman,Italic"/>
          <w:i/>
          <w:iCs/>
          <w:sz w:val="16"/>
          <w:szCs w:val="16"/>
        </w:rPr>
      </w:pPr>
    </w:p>
    <w:p w:rsidR="00926CAA" w:rsidRPr="00926CAA" w:rsidRDefault="00926CAA" w:rsidP="00926CAA">
      <w:pPr>
        <w:ind w:right="566"/>
        <w:jc w:val="center"/>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Şekil: </w:t>
      </w:r>
      <w:r w:rsidRPr="00926CAA">
        <w:rPr>
          <w:rFonts w:ascii="Times New Roman" w:hAnsi="Times New Roman"/>
          <w:i/>
          <w:iCs/>
          <w:sz w:val="16"/>
          <w:szCs w:val="16"/>
        </w:rPr>
        <w:t>3</w:t>
      </w:r>
      <w:r w:rsidRPr="00926CAA">
        <w:rPr>
          <w:rFonts w:ascii="Times New Roman,Italic" w:hAnsi="Times New Roman,Italic" w:cs="Times New Roman,Italic"/>
          <w:i/>
          <w:iCs/>
          <w:sz w:val="16"/>
          <w:szCs w:val="16"/>
        </w:rPr>
        <w:t>: Gölbaşı İmam Hatip Ortaokulu Organizasyon Şeması</w:t>
      </w:r>
    </w:p>
    <w:p w:rsidR="00351FE8" w:rsidRDefault="00926CAA" w:rsidP="00926CAA">
      <w:pPr>
        <w:tabs>
          <w:tab w:val="left" w:pos="2304"/>
        </w:tabs>
        <w:spacing w:after="0" w:line="240" w:lineRule="auto"/>
        <w:ind w:hanging="709"/>
        <w:rPr>
          <w:rFonts w:ascii="Times New Roman" w:hAnsi="Times New Roman"/>
          <w:b/>
          <w:sz w:val="24"/>
          <w:szCs w:val="24"/>
        </w:rPr>
      </w:pPr>
      <w:r w:rsidRPr="00926CAA">
        <w:rPr>
          <w:rFonts w:ascii="Times New Roman" w:hAnsi="Times New Roman"/>
          <w:b/>
          <w:sz w:val="24"/>
          <w:szCs w:val="24"/>
        </w:rPr>
        <w:t xml:space="preserve">        </w:t>
      </w:r>
    </w:p>
    <w:p w:rsidR="00351FE8" w:rsidRDefault="00351FE8" w:rsidP="00926CAA">
      <w:pPr>
        <w:tabs>
          <w:tab w:val="left" w:pos="2304"/>
        </w:tabs>
        <w:spacing w:after="0" w:line="240" w:lineRule="auto"/>
        <w:ind w:hanging="709"/>
        <w:rPr>
          <w:rFonts w:ascii="Times New Roman" w:hAnsi="Times New Roman"/>
          <w:b/>
          <w:sz w:val="24"/>
          <w:szCs w:val="24"/>
        </w:rPr>
      </w:pPr>
    </w:p>
    <w:p w:rsidR="00351FE8" w:rsidRDefault="00351FE8" w:rsidP="00926CAA">
      <w:pPr>
        <w:tabs>
          <w:tab w:val="left" w:pos="2304"/>
        </w:tabs>
        <w:spacing w:after="0" w:line="240" w:lineRule="auto"/>
        <w:ind w:hanging="709"/>
        <w:rPr>
          <w:rFonts w:ascii="Times New Roman" w:hAnsi="Times New Roman"/>
          <w:b/>
          <w:sz w:val="24"/>
          <w:szCs w:val="24"/>
        </w:rPr>
      </w:pPr>
    </w:p>
    <w:p w:rsidR="00351FE8" w:rsidRDefault="00351FE8"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0C7A09" w:rsidRDefault="000C7A09" w:rsidP="00926CAA">
      <w:pPr>
        <w:tabs>
          <w:tab w:val="left" w:pos="2304"/>
        </w:tabs>
        <w:spacing w:after="0" w:line="240" w:lineRule="auto"/>
        <w:ind w:hanging="709"/>
        <w:rPr>
          <w:rFonts w:ascii="Times New Roman" w:hAnsi="Times New Roman"/>
          <w:b/>
          <w:sz w:val="24"/>
          <w:szCs w:val="24"/>
        </w:rPr>
      </w:pPr>
    </w:p>
    <w:p w:rsidR="00926CAA" w:rsidRPr="00926CAA" w:rsidRDefault="00926CAA" w:rsidP="00926CAA">
      <w:pPr>
        <w:tabs>
          <w:tab w:val="left" w:pos="2304"/>
        </w:tabs>
        <w:spacing w:after="0" w:line="240" w:lineRule="auto"/>
        <w:ind w:hanging="709"/>
        <w:rPr>
          <w:rFonts w:ascii="Times New Roman" w:hAnsi="Times New Roman"/>
          <w:b/>
          <w:sz w:val="24"/>
          <w:szCs w:val="24"/>
        </w:rPr>
      </w:pPr>
      <w:r w:rsidRPr="00926CAA">
        <w:rPr>
          <w:rFonts w:ascii="Times New Roman" w:hAnsi="Times New Roman"/>
          <w:b/>
          <w:sz w:val="24"/>
          <w:szCs w:val="24"/>
        </w:rPr>
        <w:lastRenderedPageBreak/>
        <w:t xml:space="preserve">   İnsan Kaynakları</w:t>
      </w:r>
    </w:p>
    <w:p w:rsidR="00926CAA" w:rsidRPr="00926CAA" w:rsidRDefault="00926CAA" w:rsidP="000C7A09">
      <w:pPr>
        <w:tabs>
          <w:tab w:val="left" w:pos="2304"/>
        </w:tabs>
        <w:spacing w:after="0" w:line="240" w:lineRule="auto"/>
        <w:rPr>
          <w:rFonts w:ascii="Times New Roman" w:hAnsi="Times New Roman"/>
          <w:b/>
          <w:sz w:val="24"/>
          <w:szCs w:val="24"/>
        </w:rPr>
      </w:pPr>
    </w:p>
    <w:tbl>
      <w:tblPr>
        <w:tblStyle w:val="RenkliGlgeleme-Vurgu5"/>
        <w:tblpPr w:leftFromText="141" w:rightFromText="141" w:vertAnchor="text" w:horzAnchor="margin" w:tblpY="1095"/>
        <w:tblW w:w="9565" w:type="dxa"/>
        <w:tblLayout w:type="fixed"/>
        <w:tblLook w:val="0060"/>
      </w:tblPr>
      <w:tblGrid>
        <w:gridCol w:w="4615"/>
        <w:gridCol w:w="1950"/>
        <w:gridCol w:w="3000"/>
      </w:tblGrid>
      <w:tr w:rsidR="00926CAA" w:rsidRPr="000C7A09" w:rsidTr="0002460A">
        <w:trPr>
          <w:cnfStyle w:val="100000000000"/>
          <w:trHeight w:val="578"/>
        </w:trPr>
        <w:tc>
          <w:tcPr>
            <w:cnfStyle w:val="000010000000"/>
            <w:tcW w:w="9565" w:type="dxa"/>
            <w:gridSpan w:val="3"/>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Gölbaşı İmam Hatip Ortaokulu Personel Sayımı</w:t>
            </w:r>
          </w:p>
        </w:tc>
      </w:tr>
      <w:tr w:rsidR="00926CAA" w:rsidRPr="000C7A09" w:rsidTr="0002460A">
        <w:trPr>
          <w:cnfStyle w:val="000000100000"/>
          <w:trHeight w:val="358"/>
        </w:trPr>
        <w:tc>
          <w:tcPr>
            <w:cnfStyle w:val="000010000000"/>
            <w:tcW w:w="4615" w:type="dxa"/>
          </w:tcPr>
          <w:p w:rsidR="00926CAA" w:rsidRPr="000C7A09" w:rsidRDefault="00926CAA" w:rsidP="0002460A">
            <w:pPr>
              <w:rPr>
                <w:rFonts w:asciiTheme="majorBidi" w:hAnsiTheme="majorBidi" w:cstheme="majorBidi"/>
                <w:b/>
                <w:color w:val="0D0D0D" w:themeColor="text1" w:themeTint="F2"/>
                <w:sz w:val="24"/>
                <w:szCs w:val="24"/>
              </w:rPr>
            </w:pPr>
            <w:r w:rsidRPr="000C7A09">
              <w:rPr>
                <w:rFonts w:asciiTheme="majorBidi" w:hAnsiTheme="majorBidi" w:cstheme="majorBidi"/>
                <w:color w:val="0D0D0D" w:themeColor="text1" w:themeTint="F2"/>
                <w:sz w:val="24"/>
                <w:szCs w:val="24"/>
              </w:rPr>
              <w:t>Unvan</w:t>
            </w:r>
          </w:p>
        </w:tc>
        <w:tc>
          <w:tcPr>
            <w:tcW w:w="1950" w:type="dxa"/>
          </w:tcPr>
          <w:p w:rsidR="00926CAA" w:rsidRPr="000C7A09" w:rsidRDefault="00926CAA" w:rsidP="0002460A">
            <w:pPr>
              <w:jc w:val="center"/>
              <w:cnfStyle w:val="000000100000"/>
              <w:rPr>
                <w:rFonts w:asciiTheme="majorBidi" w:hAnsiTheme="majorBidi" w:cstheme="majorBidi"/>
                <w:b/>
                <w:color w:val="0D0D0D" w:themeColor="text1" w:themeTint="F2"/>
                <w:sz w:val="24"/>
                <w:szCs w:val="24"/>
              </w:rPr>
            </w:pPr>
            <w:r w:rsidRPr="000C7A09">
              <w:rPr>
                <w:rFonts w:asciiTheme="majorBidi" w:hAnsiTheme="majorBidi" w:cstheme="majorBidi"/>
                <w:color w:val="0D0D0D" w:themeColor="text1" w:themeTint="F2"/>
                <w:sz w:val="24"/>
                <w:szCs w:val="24"/>
              </w:rPr>
              <w:t>Norm</w:t>
            </w:r>
          </w:p>
        </w:tc>
        <w:tc>
          <w:tcPr>
            <w:cnfStyle w:val="000010000000"/>
            <w:tcW w:w="3000" w:type="dxa"/>
          </w:tcPr>
          <w:p w:rsidR="00926CAA" w:rsidRPr="000C7A09" w:rsidRDefault="00926CAA" w:rsidP="0002460A">
            <w:pPr>
              <w:jc w:val="center"/>
              <w:rPr>
                <w:rFonts w:asciiTheme="majorBidi" w:hAnsiTheme="majorBidi" w:cstheme="majorBidi"/>
                <w:b/>
                <w:color w:val="0D0D0D" w:themeColor="text1" w:themeTint="F2"/>
                <w:sz w:val="24"/>
                <w:szCs w:val="24"/>
              </w:rPr>
            </w:pPr>
            <w:r w:rsidRPr="000C7A09">
              <w:rPr>
                <w:rFonts w:asciiTheme="majorBidi" w:hAnsiTheme="majorBidi" w:cstheme="majorBidi"/>
                <w:color w:val="0D0D0D" w:themeColor="text1" w:themeTint="F2"/>
                <w:sz w:val="24"/>
                <w:szCs w:val="24"/>
              </w:rPr>
              <w:t>Mevcut</w:t>
            </w:r>
          </w:p>
        </w:tc>
      </w:tr>
      <w:tr w:rsidR="00926CAA" w:rsidRPr="000C7A09" w:rsidTr="0002460A">
        <w:trPr>
          <w:trHeight w:val="478"/>
        </w:trPr>
        <w:tc>
          <w:tcPr>
            <w:cnfStyle w:val="000010000000"/>
            <w:tcW w:w="4615" w:type="dxa"/>
          </w:tcPr>
          <w:p w:rsidR="00926CAA" w:rsidRPr="000C7A09" w:rsidRDefault="00926CAA" w:rsidP="0002460A">
            <w:pPr>
              <w:rPr>
                <w:rFonts w:asciiTheme="majorBidi" w:hAnsiTheme="majorBidi" w:cstheme="majorBidi"/>
                <w:color w:val="0D0D0D" w:themeColor="text1" w:themeTint="F2"/>
                <w:sz w:val="24"/>
                <w:szCs w:val="24"/>
              </w:rPr>
            </w:pPr>
            <w:r w:rsidRPr="000C7A09">
              <w:rPr>
                <w:rFonts w:asciiTheme="majorBidi" w:hAnsiTheme="majorBidi" w:cstheme="majorBidi"/>
                <w:bCs/>
                <w:color w:val="0D0D0D" w:themeColor="text1" w:themeTint="F2"/>
                <w:sz w:val="24"/>
                <w:szCs w:val="24"/>
              </w:rPr>
              <w:t>Okul Müdürü</w:t>
            </w:r>
          </w:p>
        </w:tc>
        <w:tc>
          <w:tcPr>
            <w:tcW w:w="1950" w:type="dxa"/>
          </w:tcPr>
          <w:p w:rsidR="00926CAA" w:rsidRPr="000C7A09" w:rsidRDefault="00926CAA" w:rsidP="0002460A">
            <w:pPr>
              <w:jc w:val="center"/>
              <w:cnfStyle w:val="0000000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r>
      <w:tr w:rsidR="00926CAA" w:rsidRPr="000C7A09" w:rsidTr="0002460A">
        <w:trPr>
          <w:cnfStyle w:val="000000100000"/>
          <w:trHeight w:val="478"/>
        </w:trPr>
        <w:tc>
          <w:tcPr>
            <w:cnfStyle w:val="000010000000"/>
            <w:tcW w:w="4615" w:type="dxa"/>
          </w:tcPr>
          <w:p w:rsidR="00926CAA" w:rsidRPr="000C7A09" w:rsidRDefault="00926CAA" w:rsidP="0002460A">
            <w:pPr>
              <w:rPr>
                <w:rFonts w:asciiTheme="majorBidi" w:hAnsiTheme="majorBidi" w:cstheme="majorBidi"/>
                <w:color w:val="0D0D0D" w:themeColor="text1" w:themeTint="F2"/>
                <w:sz w:val="24"/>
                <w:szCs w:val="24"/>
              </w:rPr>
            </w:pPr>
            <w:r w:rsidRPr="000C7A09">
              <w:rPr>
                <w:rFonts w:asciiTheme="majorBidi" w:hAnsiTheme="majorBidi" w:cstheme="majorBidi"/>
                <w:bCs/>
                <w:color w:val="0D0D0D" w:themeColor="text1" w:themeTint="F2"/>
                <w:sz w:val="24"/>
                <w:szCs w:val="24"/>
              </w:rPr>
              <w:t>Müdür Yardımcısı</w:t>
            </w:r>
          </w:p>
        </w:tc>
        <w:tc>
          <w:tcPr>
            <w:tcW w:w="1950" w:type="dxa"/>
          </w:tcPr>
          <w:p w:rsidR="00926CAA" w:rsidRPr="000C7A09" w:rsidRDefault="00926CAA" w:rsidP="0002460A">
            <w:pPr>
              <w:jc w:val="center"/>
              <w:cnfStyle w:val="0000001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r>
      <w:tr w:rsidR="00926CAA" w:rsidRPr="000C7A09" w:rsidTr="0002460A">
        <w:trPr>
          <w:trHeight w:val="478"/>
        </w:trPr>
        <w:tc>
          <w:tcPr>
            <w:cnfStyle w:val="000010000000"/>
            <w:tcW w:w="4615" w:type="dxa"/>
          </w:tcPr>
          <w:p w:rsidR="00926CAA" w:rsidRPr="000C7A09" w:rsidRDefault="00926CAA" w:rsidP="0002460A">
            <w:pPr>
              <w:rPr>
                <w:rFonts w:asciiTheme="majorBidi" w:hAnsiTheme="majorBidi" w:cstheme="majorBidi"/>
                <w:bCs/>
                <w:color w:val="0D0D0D" w:themeColor="text1" w:themeTint="F2"/>
                <w:sz w:val="24"/>
                <w:szCs w:val="24"/>
              </w:rPr>
            </w:pPr>
            <w:r w:rsidRPr="000C7A09">
              <w:rPr>
                <w:rFonts w:asciiTheme="majorBidi" w:hAnsiTheme="majorBidi" w:cstheme="majorBidi"/>
                <w:bCs/>
                <w:color w:val="0D0D0D" w:themeColor="text1" w:themeTint="F2"/>
                <w:sz w:val="24"/>
                <w:szCs w:val="24"/>
              </w:rPr>
              <w:t>Rehber Öğretmen</w:t>
            </w:r>
          </w:p>
        </w:tc>
        <w:tc>
          <w:tcPr>
            <w:tcW w:w="1950" w:type="dxa"/>
          </w:tcPr>
          <w:p w:rsidR="00926CAA" w:rsidRPr="000C7A09" w:rsidRDefault="00926CAA" w:rsidP="0002460A">
            <w:pPr>
              <w:jc w:val="center"/>
              <w:cnfStyle w:val="0000000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r>
      <w:tr w:rsidR="00926CAA" w:rsidRPr="000C7A09" w:rsidTr="0002460A">
        <w:trPr>
          <w:cnfStyle w:val="000000100000"/>
          <w:trHeight w:val="478"/>
        </w:trPr>
        <w:tc>
          <w:tcPr>
            <w:cnfStyle w:val="000010000000"/>
            <w:tcW w:w="4615" w:type="dxa"/>
          </w:tcPr>
          <w:p w:rsidR="00926CAA" w:rsidRPr="000C7A09" w:rsidRDefault="00926CAA" w:rsidP="0002460A">
            <w:pPr>
              <w:rPr>
                <w:rFonts w:asciiTheme="majorBidi" w:hAnsiTheme="majorBidi" w:cstheme="majorBidi"/>
                <w:bCs/>
                <w:color w:val="0D0D0D" w:themeColor="text1" w:themeTint="F2"/>
                <w:sz w:val="24"/>
                <w:szCs w:val="24"/>
              </w:rPr>
            </w:pPr>
            <w:r w:rsidRPr="000C7A09">
              <w:rPr>
                <w:rFonts w:asciiTheme="majorBidi" w:hAnsiTheme="majorBidi" w:cstheme="majorBidi"/>
                <w:bCs/>
                <w:color w:val="0D0D0D" w:themeColor="text1" w:themeTint="F2"/>
                <w:sz w:val="24"/>
                <w:szCs w:val="24"/>
              </w:rPr>
              <w:t>Branş Öğretmeni</w:t>
            </w:r>
          </w:p>
        </w:tc>
        <w:tc>
          <w:tcPr>
            <w:tcW w:w="1950" w:type="dxa"/>
          </w:tcPr>
          <w:p w:rsidR="00926CAA" w:rsidRPr="000C7A09" w:rsidRDefault="00926CAA" w:rsidP="0002460A">
            <w:pPr>
              <w:jc w:val="center"/>
              <w:cnfStyle w:val="0000001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16</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21</w:t>
            </w:r>
          </w:p>
        </w:tc>
      </w:tr>
      <w:tr w:rsidR="00926CAA" w:rsidRPr="000C7A09" w:rsidTr="0002460A">
        <w:trPr>
          <w:trHeight w:val="478"/>
        </w:trPr>
        <w:tc>
          <w:tcPr>
            <w:cnfStyle w:val="000010000000"/>
            <w:tcW w:w="4615" w:type="dxa"/>
          </w:tcPr>
          <w:p w:rsidR="00926CAA" w:rsidRPr="000C7A09" w:rsidRDefault="00926CAA" w:rsidP="0002460A">
            <w:pPr>
              <w:rPr>
                <w:rFonts w:asciiTheme="majorBidi" w:hAnsiTheme="majorBidi" w:cstheme="majorBidi"/>
                <w:color w:val="0D0D0D" w:themeColor="text1" w:themeTint="F2"/>
                <w:sz w:val="24"/>
                <w:szCs w:val="24"/>
              </w:rPr>
            </w:pPr>
            <w:r w:rsidRPr="000C7A09">
              <w:rPr>
                <w:rFonts w:asciiTheme="majorBidi" w:hAnsiTheme="majorBidi" w:cstheme="majorBidi"/>
                <w:bCs/>
                <w:color w:val="0D0D0D" w:themeColor="text1" w:themeTint="F2"/>
                <w:sz w:val="24"/>
                <w:szCs w:val="24"/>
              </w:rPr>
              <w:t>Memur</w:t>
            </w:r>
          </w:p>
        </w:tc>
        <w:tc>
          <w:tcPr>
            <w:tcW w:w="1950" w:type="dxa"/>
          </w:tcPr>
          <w:p w:rsidR="00926CAA" w:rsidRPr="000C7A09" w:rsidRDefault="00926CAA" w:rsidP="0002460A">
            <w:pPr>
              <w:jc w:val="center"/>
              <w:cnfStyle w:val="0000000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1</w:t>
            </w:r>
          </w:p>
        </w:tc>
      </w:tr>
      <w:tr w:rsidR="00926CAA" w:rsidRPr="000C7A09" w:rsidTr="0002460A">
        <w:trPr>
          <w:cnfStyle w:val="000000100000"/>
          <w:trHeight w:val="478"/>
        </w:trPr>
        <w:tc>
          <w:tcPr>
            <w:cnfStyle w:val="000010000000"/>
            <w:tcW w:w="4615" w:type="dxa"/>
          </w:tcPr>
          <w:p w:rsidR="00926CAA" w:rsidRPr="000C7A09" w:rsidRDefault="00926CAA" w:rsidP="0002460A">
            <w:pPr>
              <w:rPr>
                <w:rFonts w:asciiTheme="majorBidi" w:hAnsiTheme="majorBidi" w:cstheme="majorBidi"/>
                <w:color w:val="0D0D0D" w:themeColor="text1" w:themeTint="F2"/>
                <w:sz w:val="24"/>
                <w:szCs w:val="24"/>
              </w:rPr>
            </w:pPr>
            <w:r w:rsidRPr="000C7A09">
              <w:rPr>
                <w:rFonts w:asciiTheme="majorBidi" w:hAnsiTheme="majorBidi" w:cstheme="majorBidi"/>
                <w:bCs/>
                <w:color w:val="0D0D0D" w:themeColor="text1" w:themeTint="F2"/>
                <w:sz w:val="24"/>
                <w:szCs w:val="24"/>
              </w:rPr>
              <w:t>Hizmetli (Sözleşmeli)</w:t>
            </w:r>
          </w:p>
        </w:tc>
        <w:tc>
          <w:tcPr>
            <w:tcW w:w="1950" w:type="dxa"/>
          </w:tcPr>
          <w:p w:rsidR="00926CAA" w:rsidRPr="000C7A09" w:rsidRDefault="00926CAA" w:rsidP="0002460A">
            <w:pPr>
              <w:jc w:val="center"/>
              <w:cnfStyle w:val="0000001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0</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2</w:t>
            </w:r>
          </w:p>
        </w:tc>
      </w:tr>
      <w:tr w:rsidR="00926CAA" w:rsidRPr="000C7A09" w:rsidTr="0002460A">
        <w:trPr>
          <w:cnfStyle w:val="010000000000"/>
          <w:trHeight w:val="478"/>
        </w:trPr>
        <w:tc>
          <w:tcPr>
            <w:cnfStyle w:val="000010000000"/>
            <w:tcW w:w="4615" w:type="dxa"/>
          </w:tcPr>
          <w:p w:rsidR="00926CAA" w:rsidRPr="000C7A09" w:rsidRDefault="00926CAA" w:rsidP="0002460A">
            <w:pP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TOPLAM</w:t>
            </w:r>
          </w:p>
        </w:tc>
        <w:tc>
          <w:tcPr>
            <w:tcW w:w="1950" w:type="dxa"/>
          </w:tcPr>
          <w:p w:rsidR="00926CAA" w:rsidRPr="000C7A09" w:rsidRDefault="00926CAA" w:rsidP="0002460A">
            <w:pPr>
              <w:jc w:val="center"/>
              <w:cnfStyle w:val="010000000000"/>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20</w:t>
            </w:r>
          </w:p>
        </w:tc>
        <w:tc>
          <w:tcPr>
            <w:cnfStyle w:val="000010000000"/>
            <w:tcW w:w="3000" w:type="dxa"/>
          </w:tcPr>
          <w:p w:rsidR="00926CAA" w:rsidRPr="000C7A09" w:rsidRDefault="00926CAA" w:rsidP="0002460A">
            <w:pPr>
              <w:jc w:val="center"/>
              <w:rPr>
                <w:rFonts w:asciiTheme="majorBidi" w:hAnsiTheme="majorBidi" w:cstheme="majorBidi"/>
                <w:color w:val="0D0D0D" w:themeColor="text1" w:themeTint="F2"/>
                <w:sz w:val="24"/>
                <w:szCs w:val="24"/>
              </w:rPr>
            </w:pPr>
            <w:r w:rsidRPr="000C7A09">
              <w:rPr>
                <w:rFonts w:asciiTheme="majorBidi" w:hAnsiTheme="majorBidi" w:cstheme="majorBidi"/>
                <w:color w:val="0D0D0D" w:themeColor="text1" w:themeTint="F2"/>
                <w:sz w:val="24"/>
                <w:szCs w:val="24"/>
              </w:rPr>
              <w:t>27</w:t>
            </w:r>
          </w:p>
        </w:tc>
      </w:tr>
    </w:tbl>
    <w:p w:rsidR="00926CAA" w:rsidRPr="000C7A09" w:rsidRDefault="00926CAA" w:rsidP="00351FE8">
      <w:pPr>
        <w:jc w:val="both"/>
        <w:rPr>
          <w:rFonts w:asciiTheme="majorBidi" w:hAnsiTheme="majorBidi" w:cstheme="majorBidi"/>
          <w:b/>
          <w:sz w:val="24"/>
          <w:szCs w:val="24"/>
        </w:rPr>
      </w:pPr>
      <w:r w:rsidRPr="00926CAA">
        <w:rPr>
          <w:rFonts w:ascii="Times New Roman" w:eastAsia="Calibri" w:hAnsi="Times New Roman"/>
          <w:color w:val="FF0000"/>
          <w:sz w:val="24"/>
          <w:szCs w:val="24"/>
        </w:rPr>
        <w:t xml:space="preserve">     </w:t>
      </w:r>
      <w:r w:rsidRPr="000C7A09">
        <w:rPr>
          <w:rFonts w:asciiTheme="majorBidi" w:hAnsiTheme="majorBidi" w:cstheme="majorBidi"/>
          <w:sz w:val="24"/>
          <w:szCs w:val="24"/>
        </w:rPr>
        <w:t xml:space="preserve">Gölbaşı İmam Hatip </w:t>
      </w:r>
      <w:r w:rsidR="004466A1" w:rsidRPr="000C7A09">
        <w:rPr>
          <w:rFonts w:asciiTheme="majorBidi" w:hAnsiTheme="majorBidi" w:cstheme="majorBidi"/>
          <w:sz w:val="24"/>
          <w:szCs w:val="24"/>
        </w:rPr>
        <w:t>Ortaokulu</w:t>
      </w:r>
      <w:r w:rsidRPr="000C7A09">
        <w:rPr>
          <w:rFonts w:asciiTheme="majorBidi" w:hAnsiTheme="majorBidi" w:cstheme="majorBidi"/>
          <w:sz w:val="24"/>
          <w:szCs w:val="24"/>
        </w:rPr>
        <w:t xml:space="preserve"> bünyesinde toplam 27 personel hizmet vermektedir.</w:t>
      </w:r>
      <w:r w:rsidRPr="000C7A09">
        <w:rPr>
          <w:rFonts w:asciiTheme="majorBidi" w:eastAsia="Calibri" w:hAnsiTheme="majorBidi" w:cstheme="majorBidi"/>
          <w:color w:val="FF0000"/>
          <w:sz w:val="24"/>
          <w:szCs w:val="24"/>
        </w:rPr>
        <w:t xml:space="preserve">         </w:t>
      </w:r>
    </w:p>
    <w:p w:rsidR="00926CAA" w:rsidRPr="00926CAA" w:rsidRDefault="00926CAA" w:rsidP="00ED3766">
      <w:pPr>
        <w:ind w:right="566"/>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w:t>
      </w:r>
    </w:p>
    <w:p w:rsidR="00926CAA" w:rsidRPr="00926CAA" w:rsidRDefault="00FB097E" w:rsidP="000C7A09">
      <w:pPr>
        <w:spacing w:line="360" w:lineRule="auto"/>
        <w:rPr>
          <w:rFonts w:ascii="Times New Roman" w:hAnsi="Times New Roman"/>
          <w:b/>
          <w:sz w:val="24"/>
          <w:szCs w:val="24"/>
        </w:rPr>
      </w:pPr>
      <w:r w:rsidRPr="00926CAA">
        <w:rPr>
          <w:rFonts w:ascii="Times New Roman,Italic" w:hAnsi="Times New Roman,Italic" w:cs="Times New Roman,Italic"/>
          <w:i/>
          <w:iCs/>
          <w:sz w:val="16"/>
          <w:szCs w:val="16"/>
        </w:rPr>
        <w:t>Tablo 1: Gölbaşı İmam Hatip Ortaokulu Personel Sayıları</w:t>
      </w:r>
    </w:p>
    <w:p w:rsidR="00926CAA" w:rsidRPr="000C7A09" w:rsidRDefault="000C7A09" w:rsidP="000C7A09">
      <w:pPr>
        <w:jc w:val="both"/>
        <w:rPr>
          <w:rFonts w:asciiTheme="majorBidi" w:hAnsiTheme="majorBidi" w:cstheme="majorBidi"/>
          <w:sz w:val="24"/>
          <w:szCs w:val="24"/>
        </w:rPr>
      </w:pPr>
      <w:r>
        <w:t xml:space="preserve">     </w:t>
      </w:r>
      <w:r w:rsidR="00926CAA" w:rsidRPr="000C7A09">
        <w:rPr>
          <w:rFonts w:asciiTheme="majorBidi" w:hAnsiTheme="majorBidi" w:cstheme="majorBidi"/>
          <w:sz w:val="24"/>
          <w:szCs w:val="24"/>
        </w:rPr>
        <w:t>2015 - 2016 Eği</w:t>
      </w:r>
      <w:r w:rsidR="007D4ACA" w:rsidRPr="000C7A09">
        <w:rPr>
          <w:rFonts w:asciiTheme="majorBidi" w:hAnsiTheme="majorBidi" w:cstheme="majorBidi"/>
          <w:sz w:val="24"/>
          <w:szCs w:val="24"/>
        </w:rPr>
        <w:t>tim Öğretim Yılında okulumuzda 7</w:t>
      </w:r>
      <w:r w:rsidR="00926CAA" w:rsidRPr="000C7A09">
        <w:rPr>
          <w:rFonts w:asciiTheme="majorBidi" w:hAnsiTheme="majorBidi" w:cstheme="majorBidi"/>
          <w:sz w:val="24"/>
          <w:szCs w:val="24"/>
        </w:rPr>
        <w:t xml:space="preserve"> norm fazlası öğretmen bulunmaktadır.  Norm fazlalığı Arapça, Matematik, </w:t>
      </w:r>
      <w:r w:rsidR="007D4ACA" w:rsidRPr="000C7A09">
        <w:rPr>
          <w:rFonts w:asciiTheme="majorBidi" w:hAnsiTheme="majorBidi" w:cstheme="majorBidi"/>
          <w:sz w:val="24"/>
          <w:szCs w:val="24"/>
        </w:rPr>
        <w:t xml:space="preserve">Fen ve </w:t>
      </w:r>
      <w:proofErr w:type="gramStart"/>
      <w:r w:rsidR="007D4ACA" w:rsidRPr="000C7A09">
        <w:rPr>
          <w:rFonts w:asciiTheme="majorBidi" w:hAnsiTheme="majorBidi" w:cstheme="majorBidi"/>
          <w:sz w:val="24"/>
          <w:szCs w:val="24"/>
        </w:rPr>
        <w:t>Teknoloji,</w:t>
      </w:r>
      <w:r w:rsidR="00926CAA" w:rsidRPr="000C7A09">
        <w:rPr>
          <w:rFonts w:asciiTheme="majorBidi" w:hAnsiTheme="majorBidi" w:cstheme="majorBidi"/>
          <w:sz w:val="24"/>
          <w:szCs w:val="24"/>
        </w:rPr>
        <w:t>Yabancı</w:t>
      </w:r>
      <w:proofErr w:type="gramEnd"/>
      <w:r w:rsidR="00926CAA" w:rsidRPr="000C7A09">
        <w:rPr>
          <w:rFonts w:asciiTheme="majorBidi" w:hAnsiTheme="majorBidi" w:cstheme="majorBidi"/>
          <w:sz w:val="24"/>
          <w:szCs w:val="24"/>
        </w:rPr>
        <w:t xml:space="preserve"> Dil, Sosyal Bilgiler ve Türkçe branşlarındadır. İhtiyaç eksiği </w:t>
      </w:r>
      <w:proofErr w:type="gramStart"/>
      <w:r w:rsidR="00926CAA" w:rsidRPr="000C7A09">
        <w:rPr>
          <w:rFonts w:asciiTheme="majorBidi" w:hAnsiTheme="majorBidi" w:cstheme="majorBidi"/>
          <w:sz w:val="24"/>
          <w:szCs w:val="24"/>
        </w:rPr>
        <w:t>branş</w:t>
      </w:r>
      <w:proofErr w:type="gramEnd"/>
      <w:r w:rsidR="00926CAA" w:rsidRPr="000C7A09">
        <w:rPr>
          <w:rFonts w:asciiTheme="majorBidi" w:hAnsiTheme="majorBidi" w:cstheme="majorBidi"/>
          <w:sz w:val="24"/>
          <w:szCs w:val="24"/>
        </w:rPr>
        <w:t xml:space="preserve"> ise bulunmamaktadır.</w:t>
      </w:r>
    </w:p>
    <w:p w:rsidR="00926CAA" w:rsidRPr="000C7A09" w:rsidRDefault="00926CAA" w:rsidP="00926CAA">
      <w:pPr>
        <w:spacing w:line="360" w:lineRule="auto"/>
        <w:ind w:right="282"/>
        <w:jc w:val="both"/>
        <w:rPr>
          <w:rFonts w:asciiTheme="majorBidi" w:hAnsiTheme="majorBidi" w:cstheme="majorBidi"/>
          <w:sz w:val="24"/>
          <w:szCs w:val="24"/>
        </w:rPr>
      </w:pPr>
      <w:r w:rsidRPr="000C7A09">
        <w:rPr>
          <w:rFonts w:asciiTheme="majorBidi" w:hAnsiTheme="majorBidi" w:cstheme="majorBidi"/>
          <w:b/>
          <w:sz w:val="24"/>
          <w:szCs w:val="24"/>
        </w:rPr>
        <w:t>Teknolojik Altyapı</w:t>
      </w:r>
    </w:p>
    <w:p w:rsidR="00926CAA" w:rsidRPr="000C7A09" w:rsidRDefault="00926CAA" w:rsidP="00926CAA">
      <w:pPr>
        <w:ind w:firstLine="567"/>
        <w:jc w:val="both"/>
        <w:rPr>
          <w:rFonts w:asciiTheme="majorBidi" w:hAnsiTheme="majorBidi" w:cstheme="majorBidi"/>
          <w:sz w:val="24"/>
          <w:szCs w:val="24"/>
        </w:rPr>
      </w:pPr>
      <w:r w:rsidRPr="000C7A09">
        <w:rPr>
          <w:rFonts w:asciiTheme="majorBidi" w:hAnsiTheme="majorBidi" w:cstheme="majorBidi"/>
          <w:sz w:val="24"/>
          <w:szCs w:val="24"/>
        </w:rPr>
        <w:t xml:space="preserve">Okulumuzda henüz akıllı tahta sistemi kurulmamış </w:t>
      </w:r>
      <w:proofErr w:type="gramStart"/>
      <w:r w:rsidRPr="000C7A09">
        <w:rPr>
          <w:rFonts w:asciiTheme="majorBidi" w:hAnsiTheme="majorBidi" w:cstheme="majorBidi"/>
          <w:sz w:val="24"/>
          <w:szCs w:val="24"/>
        </w:rPr>
        <w:t>olmakla  birlikte</w:t>
      </w:r>
      <w:proofErr w:type="gramEnd"/>
      <w:r w:rsidRPr="000C7A09">
        <w:rPr>
          <w:rFonts w:asciiTheme="majorBidi" w:hAnsiTheme="majorBidi" w:cstheme="majorBidi"/>
          <w:sz w:val="24"/>
          <w:szCs w:val="24"/>
        </w:rPr>
        <w:t xml:space="preserve"> her sınıfta yansıtıcı sistemi mevcuttur. Bilişim Teknolojileri sınıfı bulunmayan okulumuzda, fotokopi makinesi, lazer yazıcı, diz üstü bilgisayar bulunmaktadır. </w:t>
      </w:r>
    </w:p>
    <w:p w:rsidR="00A327F5" w:rsidRPr="0026205B" w:rsidRDefault="00A327F5" w:rsidP="00A327F5">
      <w:pPr>
        <w:rPr>
          <w:b/>
        </w:rPr>
      </w:pPr>
      <w:r w:rsidRPr="0026205B">
        <w:rPr>
          <w:b/>
        </w:rPr>
        <w:t>Okul/</w:t>
      </w:r>
      <w:r w:rsidR="000C7A09" w:rsidRPr="0026205B">
        <w:rPr>
          <w:b/>
        </w:rPr>
        <w:t>Kurum Teknolojik</w:t>
      </w:r>
      <w:r w:rsidRPr="0026205B">
        <w:rPr>
          <w:b/>
        </w:rPr>
        <w:t xml:space="preserve"> Kaynakları</w:t>
      </w:r>
    </w:p>
    <w:tbl>
      <w:tblPr>
        <w:tblpPr w:leftFromText="141" w:rightFromText="141" w:vertAnchor="text" w:tblpY="16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6"/>
        <w:gridCol w:w="4678"/>
      </w:tblGrid>
      <w:tr w:rsidR="00A327F5" w:rsidRPr="000C7A09" w:rsidTr="00BA3871">
        <w:trPr>
          <w:trHeight w:val="439"/>
        </w:trPr>
        <w:tc>
          <w:tcPr>
            <w:tcW w:w="4786" w:type="dxa"/>
            <w:tcBorders>
              <w:bottom w:val="single" w:sz="4" w:space="0" w:color="auto"/>
            </w:tcBorders>
            <w:shd w:val="clear" w:color="auto" w:fill="99CCFF"/>
          </w:tcPr>
          <w:p w:rsidR="00A327F5" w:rsidRPr="000C7A09" w:rsidRDefault="00A327F5" w:rsidP="00BA3871">
            <w:pPr>
              <w:rPr>
                <w:rFonts w:asciiTheme="majorBidi" w:hAnsiTheme="majorBidi" w:cstheme="majorBidi"/>
                <w:sz w:val="24"/>
                <w:szCs w:val="24"/>
              </w:rPr>
            </w:pPr>
            <w:r w:rsidRPr="000C7A09">
              <w:rPr>
                <w:rFonts w:asciiTheme="majorBidi" w:hAnsiTheme="majorBidi" w:cstheme="majorBidi"/>
                <w:sz w:val="24"/>
                <w:szCs w:val="24"/>
              </w:rPr>
              <w:t>DİĞER EKİPMANLAR</w:t>
            </w:r>
          </w:p>
        </w:tc>
        <w:tc>
          <w:tcPr>
            <w:tcW w:w="4678" w:type="dxa"/>
            <w:tcBorders>
              <w:bottom w:val="single" w:sz="4" w:space="0" w:color="auto"/>
            </w:tcBorders>
            <w:shd w:val="clear" w:color="auto" w:fill="99CCFF"/>
          </w:tcPr>
          <w:p w:rsidR="00A327F5" w:rsidRPr="000C7A09" w:rsidRDefault="00A327F5" w:rsidP="00BA3871">
            <w:pPr>
              <w:rPr>
                <w:rFonts w:asciiTheme="majorBidi" w:hAnsiTheme="majorBidi" w:cstheme="majorBidi"/>
                <w:sz w:val="24"/>
                <w:szCs w:val="24"/>
              </w:rPr>
            </w:pPr>
            <w:r w:rsidRPr="000C7A09">
              <w:rPr>
                <w:rFonts w:asciiTheme="majorBidi" w:hAnsiTheme="majorBidi" w:cstheme="majorBidi"/>
                <w:sz w:val="24"/>
                <w:szCs w:val="24"/>
              </w:rPr>
              <w:t>SAYISI</w:t>
            </w:r>
          </w:p>
        </w:tc>
      </w:tr>
      <w:tr w:rsidR="00A327F5" w:rsidRPr="000C7A09" w:rsidTr="00BA3871">
        <w:trPr>
          <w:trHeight w:val="593"/>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ADSL Internet Bağlantısı</w:t>
            </w:r>
          </w:p>
        </w:tc>
        <w:tc>
          <w:tcPr>
            <w:tcW w:w="4678"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1</w:t>
            </w:r>
          </w:p>
        </w:tc>
      </w:tr>
      <w:tr w:rsidR="00A327F5" w:rsidRPr="000C7A09" w:rsidTr="00BA3871">
        <w:trPr>
          <w:trHeight w:val="297"/>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Lazer Yazıcılar</w:t>
            </w:r>
          </w:p>
        </w:tc>
        <w:tc>
          <w:tcPr>
            <w:tcW w:w="4678" w:type="dxa"/>
            <w:shd w:val="clear" w:color="auto" w:fill="FFFF99"/>
          </w:tcPr>
          <w:p w:rsidR="00A327F5" w:rsidRPr="000C7A09" w:rsidRDefault="007D4ACA"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4</w:t>
            </w:r>
          </w:p>
        </w:tc>
      </w:tr>
      <w:tr w:rsidR="00A327F5" w:rsidRPr="000C7A09" w:rsidTr="00BA3871">
        <w:trPr>
          <w:trHeight w:val="297"/>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Tarayıcı</w:t>
            </w:r>
          </w:p>
        </w:tc>
        <w:tc>
          <w:tcPr>
            <w:tcW w:w="4678"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1</w:t>
            </w:r>
          </w:p>
        </w:tc>
      </w:tr>
      <w:tr w:rsidR="00A327F5" w:rsidRPr="000C7A09" w:rsidTr="00BA3871">
        <w:trPr>
          <w:trHeight w:val="285"/>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Fotokopi Makinesi</w:t>
            </w:r>
          </w:p>
        </w:tc>
        <w:tc>
          <w:tcPr>
            <w:tcW w:w="4678"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3</w:t>
            </w:r>
          </w:p>
        </w:tc>
      </w:tr>
      <w:tr w:rsidR="00A327F5" w:rsidRPr="000C7A09" w:rsidTr="00BA3871">
        <w:trPr>
          <w:trHeight w:val="605"/>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Dijital Fotoğraf Makinesi</w:t>
            </w:r>
          </w:p>
        </w:tc>
        <w:tc>
          <w:tcPr>
            <w:tcW w:w="4678"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1</w:t>
            </w:r>
          </w:p>
        </w:tc>
      </w:tr>
      <w:tr w:rsidR="00A327F5" w:rsidRPr="000C7A09" w:rsidTr="00BA3871">
        <w:trPr>
          <w:trHeight w:val="297"/>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lastRenderedPageBreak/>
              <w:t>Projeksiyon</w:t>
            </w:r>
          </w:p>
        </w:tc>
        <w:tc>
          <w:tcPr>
            <w:tcW w:w="4678" w:type="dxa"/>
            <w:shd w:val="clear" w:color="auto" w:fill="FFFF99"/>
          </w:tcPr>
          <w:p w:rsidR="00A327F5" w:rsidRPr="000C7A09" w:rsidRDefault="007D4ACA"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7</w:t>
            </w:r>
          </w:p>
        </w:tc>
      </w:tr>
      <w:tr w:rsidR="00A327F5" w:rsidRPr="000C7A09" w:rsidTr="00BA3871">
        <w:trPr>
          <w:trHeight w:val="308"/>
        </w:trPr>
        <w:tc>
          <w:tcPr>
            <w:tcW w:w="4786" w:type="dxa"/>
            <w:shd w:val="clear" w:color="auto" w:fill="FFFF99"/>
          </w:tcPr>
          <w:p w:rsidR="00A327F5" w:rsidRPr="000C7A09" w:rsidRDefault="00A327F5"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Bilgisayar Sayısı</w:t>
            </w:r>
          </w:p>
        </w:tc>
        <w:tc>
          <w:tcPr>
            <w:tcW w:w="4678" w:type="dxa"/>
            <w:shd w:val="clear" w:color="auto" w:fill="FFFF99"/>
          </w:tcPr>
          <w:p w:rsidR="00A327F5" w:rsidRPr="000C7A09" w:rsidRDefault="007D4ACA" w:rsidP="00BA3871">
            <w:pPr>
              <w:spacing w:line="360" w:lineRule="auto"/>
              <w:rPr>
                <w:rFonts w:asciiTheme="majorBidi" w:hAnsiTheme="majorBidi" w:cstheme="majorBidi"/>
                <w:sz w:val="24"/>
                <w:szCs w:val="24"/>
              </w:rPr>
            </w:pPr>
            <w:r w:rsidRPr="000C7A09">
              <w:rPr>
                <w:rFonts w:asciiTheme="majorBidi" w:hAnsiTheme="majorBidi" w:cstheme="majorBidi"/>
                <w:sz w:val="24"/>
                <w:szCs w:val="24"/>
              </w:rPr>
              <w:t>7</w:t>
            </w:r>
          </w:p>
        </w:tc>
      </w:tr>
    </w:tbl>
    <w:p w:rsidR="00926CAA" w:rsidRDefault="00926CAA" w:rsidP="007D4ACA">
      <w:pPr>
        <w:ind w:right="566"/>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Tablo 2: Gölbaşı İmam Hatip </w:t>
      </w:r>
      <w:proofErr w:type="gramStart"/>
      <w:r w:rsidRPr="00926CAA">
        <w:rPr>
          <w:rFonts w:ascii="Times New Roman,Italic" w:hAnsi="Times New Roman,Italic" w:cs="Times New Roman,Italic"/>
          <w:i/>
          <w:iCs/>
          <w:sz w:val="16"/>
          <w:szCs w:val="16"/>
        </w:rPr>
        <w:t xml:space="preserve">Ortaokulu </w:t>
      </w:r>
      <w:r w:rsidR="007D4ACA">
        <w:rPr>
          <w:rFonts w:ascii="Times New Roman,Italic" w:hAnsi="Times New Roman,Italic" w:cs="Times New Roman,Italic"/>
          <w:i/>
          <w:iCs/>
          <w:sz w:val="16"/>
          <w:szCs w:val="16"/>
        </w:rPr>
        <w:t xml:space="preserve"> Teknolojik</w:t>
      </w:r>
      <w:proofErr w:type="gramEnd"/>
      <w:r w:rsidR="007D4ACA">
        <w:rPr>
          <w:rFonts w:ascii="Times New Roman,Italic" w:hAnsi="Times New Roman,Italic" w:cs="Times New Roman,Italic"/>
          <w:i/>
          <w:iCs/>
          <w:sz w:val="16"/>
          <w:szCs w:val="16"/>
        </w:rPr>
        <w:t xml:space="preserve"> kaynaklar</w:t>
      </w:r>
    </w:p>
    <w:p w:rsidR="00A327F5" w:rsidRDefault="00A327F5" w:rsidP="00926CAA">
      <w:pPr>
        <w:ind w:right="566"/>
        <w:jc w:val="center"/>
        <w:rPr>
          <w:rFonts w:ascii="Times New Roman,Italic" w:hAnsi="Times New Roman,Italic" w:cs="Times New Roman,Italic"/>
          <w:i/>
          <w:iCs/>
          <w:sz w:val="16"/>
          <w:szCs w:val="16"/>
        </w:rPr>
      </w:pPr>
    </w:p>
    <w:p w:rsidR="00A327F5" w:rsidRPr="000C7A09" w:rsidRDefault="00A327F5" w:rsidP="00781C00">
      <w:pPr>
        <w:autoSpaceDE w:val="0"/>
        <w:autoSpaceDN w:val="0"/>
        <w:adjustRightInd w:val="0"/>
        <w:spacing w:after="0" w:line="360" w:lineRule="auto"/>
        <w:ind w:firstLine="708"/>
        <w:jc w:val="both"/>
        <w:rPr>
          <w:rFonts w:ascii="Times New Roman" w:eastAsia="Calibri" w:hAnsi="Times New Roman" w:cs="Times New Roman"/>
          <w:sz w:val="24"/>
          <w:szCs w:val="24"/>
        </w:rPr>
      </w:pPr>
      <w:r w:rsidRPr="000C7A09">
        <w:rPr>
          <w:rFonts w:ascii="Times New Roman" w:eastAsia="Calibri" w:hAnsi="Times New Roman" w:cs="Times New Roman"/>
          <w:sz w:val="24"/>
          <w:szCs w:val="24"/>
        </w:rPr>
        <w:t xml:space="preserve">5018 sayılı “Kamu Mali Yönetimi ve Kontrol Kanunu” ile kamu kaynaklarının etkili, ekonomik ve verimli bir şekilde elde edilmesi ve kullanılması, hesap verebilirlik ve malî saydamlık ilkeleri ön plana çıkarılmıştır. Bu yeni Kanun içerisine stratejik yönetim ve performans yönetimi de dâhil edilerek, kamu idarelerindeki yönetim kalitesinin geliştirilmesi ve uluslararası standartlara uygun bir yapıya kavuşturulması sağlanmıştır. </w:t>
      </w:r>
    </w:p>
    <w:p w:rsidR="00A327F5" w:rsidRPr="000C7A09" w:rsidRDefault="00A327F5" w:rsidP="00781C00">
      <w:pPr>
        <w:tabs>
          <w:tab w:val="left" w:pos="567"/>
        </w:tabs>
        <w:spacing w:after="120" w:line="360" w:lineRule="auto"/>
        <w:jc w:val="both"/>
        <w:rPr>
          <w:rFonts w:ascii="Times New Roman" w:hAnsi="Times New Roman" w:cs="Times New Roman"/>
          <w:sz w:val="24"/>
          <w:szCs w:val="24"/>
        </w:rPr>
      </w:pPr>
      <w:r w:rsidRPr="000C7A09">
        <w:rPr>
          <w:rFonts w:ascii="Times New Roman" w:hAnsi="Times New Roman" w:cs="Times New Roman"/>
          <w:color w:val="000000"/>
          <w:sz w:val="24"/>
          <w:szCs w:val="24"/>
        </w:rPr>
        <w:tab/>
      </w:r>
      <w:r w:rsidR="0026205B" w:rsidRPr="000C7A09">
        <w:rPr>
          <w:rFonts w:ascii="Times New Roman" w:hAnsi="Times New Roman" w:cs="Times New Roman"/>
          <w:sz w:val="24"/>
          <w:szCs w:val="24"/>
        </w:rPr>
        <w:t xml:space="preserve">Okulumuz </w:t>
      </w:r>
      <w:r w:rsidRPr="000C7A09">
        <w:rPr>
          <w:rFonts w:ascii="Times New Roman" w:hAnsi="Times New Roman" w:cs="Times New Roman"/>
          <w:sz w:val="24"/>
          <w:szCs w:val="24"/>
        </w:rPr>
        <w:t>gelirleri; genel bütçe (Maaşlar, ek dersler, yolluklar, mahkeme masrafları, emekli kesenekleri, tüketim malzemeleri, telefon, kırtasiye), kantin gelirlerinden İlçe Milli Eğitim Müdürlüğünün payıdır. Giderleri ise personel giderleri, mal ve hizmet alım giderleridir.</w:t>
      </w:r>
    </w:p>
    <w:tbl>
      <w:tblPr>
        <w:tblStyle w:val="RenkliListe1"/>
        <w:tblW w:w="9992" w:type="dxa"/>
        <w:tblLook w:val="04A0"/>
      </w:tblPr>
      <w:tblGrid>
        <w:gridCol w:w="4097"/>
        <w:gridCol w:w="258"/>
        <w:gridCol w:w="1633"/>
        <w:gridCol w:w="1864"/>
        <w:gridCol w:w="2140"/>
      </w:tblGrid>
      <w:tr w:rsidR="00A327F5" w:rsidRPr="000C7A09" w:rsidTr="000C7A09">
        <w:trPr>
          <w:cnfStyle w:val="100000000000"/>
          <w:trHeight w:val="731"/>
        </w:trPr>
        <w:tc>
          <w:tcPr>
            <w:cnfStyle w:val="001000000000"/>
            <w:tcW w:w="9992" w:type="dxa"/>
            <w:gridSpan w:val="5"/>
          </w:tcPr>
          <w:p w:rsidR="00CF3EDA" w:rsidRPr="000C7A09" w:rsidRDefault="00CF3EDA" w:rsidP="00CF3EDA">
            <w:pPr>
              <w:tabs>
                <w:tab w:val="left" w:pos="567"/>
              </w:tabs>
              <w:spacing w:after="120" w:line="360" w:lineRule="auto"/>
              <w:rPr>
                <w:rFonts w:asciiTheme="majorBidi" w:hAnsiTheme="majorBidi" w:cstheme="majorBidi"/>
                <w:sz w:val="24"/>
                <w:szCs w:val="24"/>
              </w:rPr>
            </w:pPr>
          </w:p>
          <w:p w:rsidR="00A327F5" w:rsidRPr="000C7A09" w:rsidRDefault="00A327F5" w:rsidP="00BA3871">
            <w:pPr>
              <w:tabs>
                <w:tab w:val="left" w:pos="567"/>
              </w:tabs>
              <w:spacing w:after="120" w:line="360" w:lineRule="auto"/>
              <w:jc w:val="center"/>
              <w:rPr>
                <w:rFonts w:asciiTheme="majorBidi" w:hAnsiTheme="majorBidi" w:cstheme="majorBidi"/>
                <w:color w:val="000000"/>
                <w:sz w:val="24"/>
                <w:szCs w:val="24"/>
              </w:rPr>
            </w:pPr>
            <w:r w:rsidRPr="000C7A09">
              <w:rPr>
                <w:rFonts w:asciiTheme="majorBidi" w:hAnsiTheme="majorBidi" w:cstheme="majorBidi"/>
                <w:sz w:val="24"/>
                <w:szCs w:val="24"/>
              </w:rPr>
              <w:t>YILLARA GÖRE BÜTÇE DURUMU</w:t>
            </w:r>
          </w:p>
        </w:tc>
      </w:tr>
      <w:tr w:rsidR="00A327F5" w:rsidRPr="000C7A09" w:rsidTr="000C7A09">
        <w:trPr>
          <w:cnfStyle w:val="000000100000"/>
          <w:trHeight w:val="762"/>
        </w:trPr>
        <w:tc>
          <w:tcPr>
            <w:cnfStyle w:val="001000000000"/>
            <w:tcW w:w="4097" w:type="dxa"/>
          </w:tcPr>
          <w:p w:rsidR="00A327F5" w:rsidRPr="000C7A09" w:rsidRDefault="00A327F5" w:rsidP="00BA3871">
            <w:pPr>
              <w:tabs>
                <w:tab w:val="left" w:pos="567"/>
              </w:tabs>
              <w:spacing w:after="120" w:line="360" w:lineRule="auto"/>
              <w:rPr>
                <w:rFonts w:asciiTheme="majorBidi" w:hAnsiTheme="majorBidi" w:cstheme="majorBidi"/>
                <w:sz w:val="24"/>
                <w:szCs w:val="24"/>
              </w:rPr>
            </w:pPr>
          </w:p>
        </w:tc>
        <w:tc>
          <w:tcPr>
            <w:tcW w:w="258" w:type="dxa"/>
          </w:tcPr>
          <w:p w:rsidR="00A327F5" w:rsidRPr="000C7A09" w:rsidRDefault="00A327F5" w:rsidP="00BA3871">
            <w:pPr>
              <w:tabs>
                <w:tab w:val="left" w:pos="567"/>
              </w:tabs>
              <w:spacing w:after="120" w:line="360" w:lineRule="auto"/>
              <w:cnfStyle w:val="000000100000"/>
              <w:rPr>
                <w:rFonts w:asciiTheme="majorBidi" w:hAnsiTheme="majorBidi" w:cstheme="majorBidi"/>
                <w:b/>
                <w:bCs/>
                <w:sz w:val="24"/>
                <w:szCs w:val="24"/>
              </w:rPr>
            </w:pPr>
          </w:p>
        </w:tc>
        <w:tc>
          <w:tcPr>
            <w:tcW w:w="1633" w:type="dxa"/>
          </w:tcPr>
          <w:p w:rsidR="00A327F5" w:rsidRPr="000C7A09" w:rsidRDefault="00A327F5"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2012</w:t>
            </w:r>
          </w:p>
        </w:tc>
        <w:tc>
          <w:tcPr>
            <w:tcW w:w="1864" w:type="dxa"/>
          </w:tcPr>
          <w:p w:rsidR="00A327F5" w:rsidRPr="000C7A09" w:rsidRDefault="00A327F5"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2013</w:t>
            </w:r>
          </w:p>
        </w:tc>
        <w:tc>
          <w:tcPr>
            <w:tcW w:w="2140" w:type="dxa"/>
          </w:tcPr>
          <w:p w:rsidR="00A327F5" w:rsidRPr="000C7A09" w:rsidRDefault="00A327F5"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2014</w:t>
            </w:r>
          </w:p>
        </w:tc>
      </w:tr>
      <w:tr w:rsidR="00A327F5" w:rsidRPr="000C7A09" w:rsidTr="000C7A09">
        <w:trPr>
          <w:trHeight w:val="762"/>
        </w:trPr>
        <w:tc>
          <w:tcPr>
            <w:cnfStyle w:val="001000000000"/>
            <w:tcW w:w="4097" w:type="dxa"/>
          </w:tcPr>
          <w:p w:rsidR="00A327F5" w:rsidRPr="000C7A09" w:rsidRDefault="00A327F5" w:rsidP="00BA3871">
            <w:pPr>
              <w:tabs>
                <w:tab w:val="left" w:pos="567"/>
              </w:tabs>
              <w:spacing w:after="120" w:line="360" w:lineRule="auto"/>
              <w:rPr>
                <w:rFonts w:asciiTheme="majorBidi" w:hAnsiTheme="majorBidi" w:cstheme="majorBidi"/>
                <w:sz w:val="24"/>
                <w:szCs w:val="24"/>
              </w:rPr>
            </w:pPr>
            <w:r w:rsidRPr="000C7A09">
              <w:rPr>
                <w:rFonts w:asciiTheme="majorBidi" w:hAnsiTheme="majorBidi" w:cstheme="majorBidi"/>
                <w:sz w:val="24"/>
                <w:szCs w:val="24"/>
              </w:rPr>
              <w:t>PERSONEL GİDERLERİ</w:t>
            </w:r>
          </w:p>
        </w:tc>
        <w:tc>
          <w:tcPr>
            <w:tcW w:w="258" w:type="dxa"/>
          </w:tcPr>
          <w:p w:rsidR="00A327F5" w:rsidRPr="000C7A09" w:rsidRDefault="00A327F5" w:rsidP="00BA3871">
            <w:pPr>
              <w:tabs>
                <w:tab w:val="left" w:pos="567"/>
              </w:tabs>
              <w:spacing w:after="120" w:line="360" w:lineRule="auto"/>
              <w:cnfStyle w:val="000000000000"/>
              <w:rPr>
                <w:rFonts w:asciiTheme="majorBidi" w:hAnsiTheme="majorBidi" w:cstheme="majorBidi"/>
                <w:b/>
                <w:bCs/>
                <w:sz w:val="24"/>
                <w:szCs w:val="24"/>
              </w:rPr>
            </w:pPr>
          </w:p>
        </w:tc>
        <w:tc>
          <w:tcPr>
            <w:tcW w:w="1633" w:type="dxa"/>
          </w:tcPr>
          <w:p w:rsidR="00A327F5" w:rsidRPr="000C7A09" w:rsidRDefault="00AE311C"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655344,34</w:t>
            </w:r>
          </w:p>
        </w:tc>
        <w:tc>
          <w:tcPr>
            <w:tcW w:w="1864" w:type="dxa"/>
          </w:tcPr>
          <w:p w:rsidR="00A327F5" w:rsidRPr="000C7A09" w:rsidRDefault="00AE311C"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778204,45</w:t>
            </w:r>
          </w:p>
        </w:tc>
        <w:tc>
          <w:tcPr>
            <w:tcW w:w="2140" w:type="dxa"/>
          </w:tcPr>
          <w:p w:rsidR="00A327F5" w:rsidRPr="000C7A09" w:rsidRDefault="00AE311C"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902244,98</w:t>
            </w:r>
          </w:p>
        </w:tc>
      </w:tr>
      <w:tr w:rsidR="00A327F5" w:rsidRPr="000C7A09" w:rsidTr="000C7A09">
        <w:trPr>
          <w:cnfStyle w:val="000000100000"/>
          <w:trHeight w:val="740"/>
        </w:trPr>
        <w:tc>
          <w:tcPr>
            <w:cnfStyle w:val="001000000000"/>
            <w:tcW w:w="4097" w:type="dxa"/>
          </w:tcPr>
          <w:p w:rsidR="00A327F5" w:rsidRPr="000C7A09" w:rsidRDefault="00A327F5" w:rsidP="00BA3871">
            <w:pPr>
              <w:tabs>
                <w:tab w:val="left" w:pos="567"/>
              </w:tabs>
              <w:spacing w:after="120" w:line="360" w:lineRule="auto"/>
              <w:rPr>
                <w:rFonts w:asciiTheme="majorBidi" w:hAnsiTheme="majorBidi" w:cstheme="majorBidi"/>
                <w:sz w:val="24"/>
                <w:szCs w:val="24"/>
              </w:rPr>
            </w:pPr>
            <w:r w:rsidRPr="000C7A09">
              <w:rPr>
                <w:rFonts w:asciiTheme="majorBidi" w:hAnsiTheme="majorBidi" w:cstheme="majorBidi"/>
                <w:sz w:val="24"/>
                <w:szCs w:val="24"/>
              </w:rPr>
              <w:t>MAL VE HİZMET ALIMI GİDERLERİ</w:t>
            </w:r>
          </w:p>
        </w:tc>
        <w:tc>
          <w:tcPr>
            <w:tcW w:w="258" w:type="dxa"/>
          </w:tcPr>
          <w:p w:rsidR="00A327F5" w:rsidRPr="000C7A09" w:rsidRDefault="00A327F5" w:rsidP="00BA3871">
            <w:pPr>
              <w:tabs>
                <w:tab w:val="left" w:pos="567"/>
              </w:tabs>
              <w:spacing w:after="120" w:line="360" w:lineRule="auto"/>
              <w:cnfStyle w:val="000000100000"/>
              <w:rPr>
                <w:rFonts w:asciiTheme="majorBidi" w:hAnsiTheme="majorBidi" w:cstheme="majorBidi"/>
                <w:b/>
                <w:bCs/>
                <w:sz w:val="24"/>
                <w:szCs w:val="24"/>
              </w:rPr>
            </w:pPr>
          </w:p>
        </w:tc>
        <w:tc>
          <w:tcPr>
            <w:tcW w:w="1633" w:type="dxa"/>
          </w:tcPr>
          <w:p w:rsidR="00A327F5" w:rsidRPr="000C7A09" w:rsidRDefault="00D55622" w:rsidP="00BA3871">
            <w:pPr>
              <w:tabs>
                <w:tab w:val="left" w:pos="567"/>
              </w:tabs>
              <w:spacing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14000</w:t>
            </w:r>
          </w:p>
        </w:tc>
        <w:tc>
          <w:tcPr>
            <w:tcW w:w="1864" w:type="dxa"/>
          </w:tcPr>
          <w:p w:rsidR="00A327F5" w:rsidRPr="000C7A09" w:rsidRDefault="00D55622" w:rsidP="00BA3871">
            <w:pPr>
              <w:tabs>
                <w:tab w:val="left" w:pos="567"/>
              </w:tabs>
              <w:spacing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16000</w:t>
            </w:r>
          </w:p>
        </w:tc>
        <w:tc>
          <w:tcPr>
            <w:tcW w:w="2140" w:type="dxa"/>
          </w:tcPr>
          <w:p w:rsidR="00A327F5" w:rsidRPr="000C7A09" w:rsidRDefault="00D55622" w:rsidP="00BA3871">
            <w:pPr>
              <w:tabs>
                <w:tab w:val="left" w:pos="567"/>
              </w:tabs>
              <w:spacing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18000</w:t>
            </w:r>
          </w:p>
        </w:tc>
      </w:tr>
      <w:tr w:rsidR="00A327F5" w:rsidRPr="000C7A09" w:rsidTr="000C7A09">
        <w:trPr>
          <w:trHeight w:val="740"/>
        </w:trPr>
        <w:tc>
          <w:tcPr>
            <w:cnfStyle w:val="001000000000"/>
            <w:tcW w:w="4097" w:type="dxa"/>
          </w:tcPr>
          <w:p w:rsidR="00A327F5" w:rsidRPr="000C7A09" w:rsidRDefault="00A327F5" w:rsidP="00BA3871">
            <w:pPr>
              <w:tabs>
                <w:tab w:val="left" w:pos="567"/>
              </w:tabs>
              <w:spacing w:after="120" w:line="360" w:lineRule="auto"/>
              <w:rPr>
                <w:rFonts w:asciiTheme="majorBidi" w:hAnsiTheme="majorBidi" w:cstheme="majorBidi"/>
                <w:sz w:val="24"/>
                <w:szCs w:val="24"/>
              </w:rPr>
            </w:pPr>
            <w:r w:rsidRPr="000C7A09">
              <w:rPr>
                <w:rFonts w:asciiTheme="majorBidi" w:hAnsiTheme="majorBidi" w:cstheme="majorBidi"/>
                <w:sz w:val="24"/>
                <w:szCs w:val="24"/>
              </w:rPr>
              <w:t>OKUL AİLE BİRLİĞİ HARCAMALARI</w:t>
            </w:r>
          </w:p>
        </w:tc>
        <w:tc>
          <w:tcPr>
            <w:tcW w:w="258" w:type="dxa"/>
          </w:tcPr>
          <w:p w:rsidR="00A327F5" w:rsidRPr="000C7A09" w:rsidRDefault="00A327F5" w:rsidP="00BA3871">
            <w:pPr>
              <w:tabs>
                <w:tab w:val="left" w:pos="567"/>
              </w:tabs>
              <w:spacing w:after="120" w:line="360" w:lineRule="auto"/>
              <w:cnfStyle w:val="000000000000"/>
              <w:rPr>
                <w:rFonts w:asciiTheme="majorBidi" w:hAnsiTheme="majorBidi" w:cstheme="majorBidi"/>
                <w:b/>
                <w:bCs/>
                <w:sz w:val="24"/>
                <w:szCs w:val="24"/>
              </w:rPr>
            </w:pPr>
          </w:p>
        </w:tc>
        <w:tc>
          <w:tcPr>
            <w:tcW w:w="1633" w:type="dxa"/>
          </w:tcPr>
          <w:p w:rsidR="00A327F5" w:rsidRPr="000C7A09" w:rsidRDefault="00D55622"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5000</w:t>
            </w:r>
          </w:p>
        </w:tc>
        <w:tc>
          <w:tcPr>
            <w:tcW w:w="1864" w:type="dxa"/>
          </w:tcPr>
          <w:p w:rsidR="00A327F5" w:rsidRPr="000C7A09" w:rsidRDefault="00D55622"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8000</w:t>
            </w:r>
          </w:p>
        </w:tc>
        <w:tc>
          <w:tcPr>
            <w:tcW w:w="2140" w:type="dxa"/>
          </w:tcPr>
          <w:p w:rsidR="00A327F5" w:rsidRPr="000C7A09" w:rsidRDefault="00D55622" w:rsidP="00BA3871">
            <w:pPr>
              <w:tabs>
                <w:tab w:val="left" w:pos="567"/>
              </w:tabs>
              <w:spacing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10000</w:t>
            </w:r>
          </w:p>
        </w:tc>
      </w:tr>
      <w:tr w:rsidR="00A327F5" w:rsidRPr="000C7A09" w:rsidTr="000C7A09">
        <w:trPr>
          <w:cnfStyle w:val="000000100000"/>
          <w:trHeight w:val="762"/>
        </w:trPr>
        <w:tc>
          <w:tcPr>
            <w:cnfStyle w:val="001000000000"/>
            <w:tcW w:w="4097" w:type="dxa"/>
          </w:tcPr>
          <w:p w:rsidR="00A327F5" w:rsidRPr="000C7A09" w:rsidRDefault="00A327F5" w:rsidP="00BA3871">
            <w:pPr>
              <w:tabs>
                <w:tab w:val="left" w:pos="567"/>
              </w:tabs>
              <w:spacing w:after="120" w:line="360" w:lineRule="auto"/>
              <w:rPr>
                <w:rFonts w:asciiTheme="majorBidi" w:hAnsiTheme="majorBidi" w:cstheme="majorBidi"/>
                <w:sz w:val="24"/>
                <w:szCs w:val="24"/>
              </w:rPr>
            </w:pPr>
            <w:r w:rsidRPr="000C7A09">
              <w:rPr>
                <w:rFonts w:asciiTheme="majorBidi" w:hAnsiTheme="majorBidi" w:cstheme="majorBidi"/>
                <w:sz w:val="24"/>
                <w:szCs w:val="24"/>
              </w:rPr>
              <w:t>GENEL TOPLAM</w:t>
            </w:r>
          </w:p>
        </w:tc>
        <w:tc>
          <w:tcPr>
            <w:tcW w:w="258" w:type="dxa"/>
          </w:tcPr>
          <w:p w:rsidR="00A327F5" w:rsidRPr="000C7A09" w:rsidRDefault="00A327F5" w:rsidP="00BA3871">
            <w:pPr>
              <w:tabs>
                <w:tab w:val="left" w:pos="567"/>
              </w:tabs>
              <w:spacing w:after="120" w:line="360" w:lineRule="auto"/>
              <w:cnfStyle w:val="000000100000"/>
              <w:rPr>
                <w:rFonts w:asciiTheme="majorBidi" w:hAnsiTheme="majorBidi" w:cstheme="majorBidi"/>
                <w:b/>
                <w:bCs/>
                <w:sz w:val="24"/>
                <w:szCs w:val="24"/>
              </w:rPr>
            </w:pPr>
          </w:p>
        </w:tc>
        <w:tc>
          <w:tcPr>
            <w:tcW w:w="1633" w:type="dxa"/>
          </w:tcPr>
          <w:p w:rsidR="00A327F5" w:rsidRPr="000C7A09" w:rsidRDefault="00360C16"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674.344,34</w:t>
            </w:r>
          </w:p>
        </w:tc>
        <w:tc>
          <w:tcPr>
            <w:tcW w:w="1864" w:type="dxa"/>
          </w:tcPr>
          <w:p w:rsidR="00A327F5" w:rsidRPr="000C7A09" w:rsidRDefault="00360C16"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802.204.45</w:t>
            </w:r>
          </w:p>
        </w:tc>
        <w:tc>
          <w:tcPr>
            <w:tcW w:w="2140" w:type="dxa"/>
          </w:tcPr>
          <w:p w:rsidR="00A327F5" w:rsidRPr="000C7A09" w:rsidRDefault="00360C16" w:rsidP="00BA3871">
            <w:pPr>
              <w:tabs>
                <w:tab w:val="left" w:pos="567"/>
              </w:tabs>
              <w:spacing w:after="120" w:line="360" w:lineRule="auto"/>
              <w:jc w:val="center"/>
              <w:cnfStyle w:val="000000100000"/>
              <w:rPr>
                <w:rFonts w:asciiTheme="majorBidi" w:hAnsiTheme="majorBidi" w:cstheme="majorBidi"/>
                <w:b/>
                <w:sz w:val="24"/>
                <w:szCs w:val="24"/>
              </w:rPr>
            </w:pPr>
            <w:r w:rsidRPr="000C7A09">
              <w:rPr>
                <w:rFonts w:asciiTheme="majorBidi" w:hAnsiTheme="majorBidi" w:cstheme="majorBidi"/>
                <w:b/>
                <w:sz w:val="24"/>
                <w:szCs w:val="24"/>
              </w:rPr>
              <w:t>930.244.98</w:t>
            </w:r>
          </w:p>
        </w:tc>
      </w:tr>
    </w:tbl>
    <w:p w:rsidR="00A327F5" w:rsidRDefault="00A327F5" w:rsidP="00A327F5">
      <w:pPr>
        <w:spacing w:after="0"/>
        <w:rPr>
          <w:szCs w:val="24"/>
        </w:rPr>
      </w:pPr>
      <w:r>
        <w:rPr>
          <w:szCs w:val="24"/>
        </w:rPr>
        <w:tab/>
      </w:r>
      <w:r>
        <w:rPr>
          <w:szCs w:val="24"/>
        </w:rPr>
        <w:tab/>
      </w:r>
      <w:r>
        <w:rPr>
          <w:szCs w:val="24"/>
        </w:rPr>
        <w:tab/>
      </w:r>
      <w:r>
        <w:rPr>
          <w:szCs w:val="24"/>
        </w:rPr>
        <w:tab/>
      </w:r>
      <w:r>
        <w:rPr>
          <w:szCs w:val="24"/>
        </w:rPr>
        <w:tab/>
      </w:r>
      <w:r>
        <w:rPr>
          <w:szCs w:val="24"/>
        </w:rPr>
        <w:tab/>
      </w:r>
      <w:r>
        <w:rPr>
          <w:szCs w:val="24"/>
        </w:rPr>
        <w:tab/>
        <w:t xml:space="preserve">          </w:t>
      </w:r>
      <w:r>
        <w:rPr>
          <w:i/>
          <w:sz w:val="16"/>
          <w:szCs w:val="16"/>
        </w:rPr>
        <w:t>Tablo</w:t>
      </w:r>
      <w:proofErr w:type="gramStart"/>
      <w:r>
        <w:rPr>
          <w:i/>
          <w:sz w:val="16"/>
          <w:szCs w:val="16"/>
        </w:rPr>
        <w:t>..</w:t>
      </w:r>
      <w:proofErr w:type="gramEnd"/>
      <w:r w:rsidRPr="00AD3CBC">
        <w:rPr>
          <w:i/>
          <w:sz w:val="16"/>
          <w:szCs w:val="16"/>
        </w:rPr>
        <w:t xml:space="preserve"> Kaynak: </w:t>
      </w:r>
      <w:r w:rsidR="00D55622">
        <w:rPr>
          <w:i/>
          <w:sz w:val="16"/>
          <w:szCs w:val="16"/>
        </w:rPr>
        <w:t>Gölbaşı imam hatip orta</w:t>
      </w:r>
      <w:r>
        <w:rPr>
          <w:i/>
          <w:sz w:val="16"/>
          <w:szCs w:val="16"/>
        </w:rPr>
        <w:t>okulu</w:t>
      </w:r>
    </w:p>
    <w:p w:rsidR="00A327F5" w:rsidRDefault="00A327F5" w:rsidP="00A327F5">
      <w:pPr>
        <w:spacing w:after="0"/>
        <w:ind w:firstLine="708"/>
        <w:rPr>
          <w:b/>
          <w:szCs w:val="24"/>
        </w:rPr>
      </w:pPr>
    </w:p>
    <w:p w:rsidR="00A327F5" w:rsidRDefault="00A327F5" w:rsidP="00A327F5">
      <w:pPr>
        <w:spacing w:after="0"/>
        <w:ind w:firstLine="708"/>
        <w:rPr>
          <w:b/>
          <w:szCs w:val="24"/>
        </w:rPr>
      </w:pPr>
    </w:p>
    <w:p w:rsidR="0002460A" w:rsidRDefault="0002460A" w:rsidP="00A327F5">
      <w:pPr>
        <w:spacing w:after="0"/>
        <w:ind w:firstLine="708"/>
        <w:rPr>
          <w:b/>
          <w:szCs w:val="24"/>
        </w:rPr>
      </w:pPr>
    </w:p>
    <w:p w:rsidR="0002460A" w:rsidRDefault="0002460A" w:rsidP="00A327F5">
      <w:pPr>
        <w:spacing w:after="0"/>
        <w:ind w:firstLine="708"/>
        <w:rPr>
          <w:b/>
          <w:szCs w:val="24"/>
        </w:rPr>
      </w:pPr>
    </w:p>
    <w:p w:rsidR="0002460A" w:rsidRDefault="0002460A" w:rsidP="00A327F5">
      <w:pPr>
        <w:spacing w:after="0"/>
        <w:ind w:firstLine="708"/>
        <w:rPr>
          <w:b/>
          <w:szCs w:val="24"/>
        </w:rPr>
      </w:pPr>
    </w:p>
    <w:p w:rsidR="0002460A" w:rsidRDefault="0002460A" w:rsidP="00A327F5">
      <w:pPr>
        <w:spacing w:after="0"/>
        <w:ind w:firstLine="708"/>
        <w:rPr>
          <w:b/>
          <w:szCs w:val="24"/>
        </w:rPr>
      </w:pPr>
    </w:p>
    <w:p w:rsidR="00A327F5" w:rsidRDefault="00A327F5" w:rsidP="00A327F5">
      <w:pPr>
        <w:spacing w:after="0"/>
        <w:ind w:firstLine="708"/>
        <w:rPr>
          <w:b/>
          <w:szCs w:val="24"/>
        </w:rPr>
      </w:pPr>
    </w:p>
    <w:tbl>
      <w:tblPr>
        <w:tblStyle w:val="RenkliListe-Vurgu2"/>
        <w:tblW w:w="9241" w:type="dxa"/>
        <w:tblLook w:val="04A0"/>
      </w:tblPr>
      <w:tblGrid>
        <w:gridCol w:w="3790"/>
        <w:gridCol w:w="238"/>
        <w:gridCol w:w="1511"/>
        <w:gridCol w:w="1723"/>
        <w:gridCol w:w="1979"/>
      </w:tblGrid>
      <w:tr w:rsidR="00A327F5" w:rsidTr="000C7A09">
        <w:trPr>
          <w:cnfStyle w:val="100000000000"/>
          <w:trHeight w:val="754"/>
        </w:trPr>
        <w:tc>
          <w:tcPr>
            <w:cnfStyle w:val="001000000000"/>
            <w:tcW w:w="3790" w:type="dxa"/>
          </w:tcPr>
          <w:p w:rsidR="00A327F5" w:rsidRPr="00245D33" w:rsidRDefault="00A327F5" w:rsidP="00BA3871">
            <w:pPr>
              <w:tabs>
                <w:tab w:val="left" w:pos="567"/>
              </w:tabs>
              <w:spacing w:after="120" w:line="360" w:lineRule="auto"/>
              <w:rPr>
                <w:sz w:val="20"/>
                <w:szCs w:val="20"/>
              </w:rPr>
            </w:pPr>
            <w:r>
              <w:rPr>
                <w:sz w:val="20"/>
                <w:szCs w:val="20"/>
              </w:rPr>
              <w:lastRenderedPageBreak/>
              <w:t xml:space="preserve">OKUL AİLE </w:t>
            </w:r>
            <w:proofErr w:type="gramStart"/>
            <w:r>
              <w:rPr>
                <w:sz w:val="20"/>
                <w:szCs w:val="20"/>
              </w:rPr>
              <w:t xml:space="preserve">BİRLİĞİ </w:t>
            </w:r>
            <w:r w:rsidRPr="00245D33">
              <w:rPr>
                <w:sz w:val="20"/>
                <w:szCs w:val="20"/>
              </w:rPr>
              <w:t xml:space="preserve"> GELİRLER</w:t>
            </w:r>
            <w:r>
              <w:rPr>
                <w:sz w:val="20"/>
                <w:szCs w:val="20"/>
              </w:rPr>
              <w:t>İ</w:t>
            </w:r>
            <w:proofErr w:type="gramEnd"/>
          </w:p>
        </w:tc>
        <w:tc>
          <w:tcPr>
            <w:tcW w:w="238" w:type="dxa"/>
          </w:tcPr>
          <w:p w:rsidR="00A327F5" w:rsidRPr="00245D33" w:rsidRDefault="00A327F5" w:rsidP="00BA3871">
            <w:pPr>
              <w:tabs>
                <w:tab w:val="left" w:pos="567"/>
              </w:tabs>
              <w:spacing w:after="120" w:line="360" w:lineRule="auto"/>
              <w:cnfStyle w:val="100000000000"/>
              <w:rPr>
                <w:b w:val="0"/>
                <w:bCs w:val="0"/>
                <w:sz w:val="20"/>
                <w:szCs w:val="20"/>
              </w:rPr>
            </w:pPr>
          </w:p>
        </w:tc>
        <w:tc>
          <w:tcPr>
            <w:tcW w:w="1511" w:type="dxa"/>
          </w:tcPr>
          <w:p w:rsidR="00A327F5" w:rsidRDefault="00D55622" w:rsidP="00BA3871">
            <w:pPr>
              <w:tabs>
                <w:tab w:val="left" w:pos="567"/>
              </w:tabs>
              <w:spacing w:after="120" w:line="360" w:lineRule="auto"/>
              <w:jc w:val="center"/>
              <w:cnfStyle w:val="100000000000"/>
              <w:rPr>
                <w:szCs w:val="24"/>
              </w:rPr>
            </w:pPr>
            <w:r>
              <w:rPr>
                <w:szCs w:val="24"/>
              </w:rPr>
              <w:t>2012</w:t>
            </w:r>
          </w:p>
        </w:tc>
        <w:tc>
          <w:tcPr>
            <w:tcW w:w="1723" w:type="dxa"/>
          </w:tcPr>
          <w:p w:rsidR="00A327F5" w:rsidRDefault="00D55622" w:rsidP="00BA3871">
            <w:pPr>
              <w:tabs>
                <w:tab w:val="left" w:pos="567"/>
              </w:tabs>
              <w:spacing w:after="120" w:line="360" w:lineRule="auto"/>
              <w:jc w:val="center"/>
              <w:cnfStyle w:val="100000000000"/>
              <w:rPr>
                <w:szCs w:val="24"/>
              </w:rPr>
            </w:pPr>
            <w:r>
              <w:rPr>
                <w:szCs w:val="24"/>
              </w:rPr>
              <w:t>2013</w:t>
            </w:r>
          </w:p>
        </w:tc>
        <w:tc>
          <w:tcPr>
            <w:tcW w:w="1979" w:type="dxa"/>
          </w:tcPr>
          <w:p w:rsidR="00A327F5" w:rsidRDefault="00D55622" w:rsidP="00BA3871">
            <w:pPr>
              <w:tabs>
                <w:tab w:val="left" w:pos="567"/>
              </w:tabs>
              <w:spacing w:after="120" w:line="360" w:lineRule="auto"/>
              <w:jc w:val="center"/>
              <w:cnfStyle w:val="100000000000"/>
              <w:rPr>
                <w:szCs w:val="24"/>
              </w:rPr>
            </w:pPr>
            <w:r>
              <w:rPr>
                <w:szCs w:val="24"/>
              </w:rPr>
              <w:t>2014</w:t>
            </w:r>
          </w:p>
        </w:tc>
      </w:tr>
      <w:tr w:rsidR="00A327F5" w:rsidTr="000C7A09">
        <w:trPr>
          <w:cnfStyle w:val="000000100000"/>
          <w:trHeight w:val="754"/>
        </w:trPr>
        <w:tc>
          <w:tcPr>
            <w:cnfStyle w:val="001000000000"/>
            <w:tcW w:w="3790" w:type="dxa"/>
          </w:tcPr>
          <w:p w:rsidR="00A327F5" w:rsidRPr="00245D33" w:rsidRDefault="00A327F5" w:rsidP="00BA3871">
            <w:pPr>
              <w:tabs>
                <w:tab w:val="left" w:pos="567"/>
              </w:tabs>
              <w:spacing w:after="120" w:line="360" w:lineRule="auto"/>
              <w:rPr>
                <w:sz w:val="20"/>
                <w:szCs w:val="20"/>
              </w:rPr>
            </w:pPr>
          </w:p>
        </w:tc>
        <w:tc>
          <w:tcPr>
            <w:tcW w:w="238" w:type="dxa"/>
          </w:tcPr>
          <w:p w:rsidR="00A327F5" w:rsidRPr="00245D33" w:rsidRDefault="00A327F5" w:rsidP="00BA3871">
            <w:pPr>
              <w:tabs>
                <w:tab w:val="left" w:pos="567"/>
              </w:tabs>
              <w:spacing w:after="120" w:line="360" w:lineRule="auto"/>
              <w:cnfStyle w:val="000000100000"/>
              <w:rPr>
                <w:b/>
                <w:bCs/>
                <w:sz w:val="20"/>
                <w:szCs w:val="20"/>
              </w:rPr>
            </w:pPr>
          </w:p>
        </w:tc>
        <w:tc>
          <w:tcPr>
            <w:tcW w:w="1511" w:type="dxa"/>
          </w:tcPr>
          <w:p w:rsidR="00A327F5" w:rsidRDefault="00D55622" w:rsidP="00BA3871">
            <w:pPr>
              <w:tabs>
                <w:tab w:val="left" w:pos="567"/>
              </w:tabs>
              <w:spacing w:after="120" w:line="360" w:lineRule="auto"/>
              <w:jc w:val="center"/>
              <w:cnfStyle w:val="000000100000"/>
              <w:rPr>
                <w:szCs w:val="24"/>
              </w:rPr>
            </w:pPr>
            <w:r>
              <w:rPr>
                <w:szCs w:val="24"/>
              </w:rPr>
              <w:t>5000</w:t>
            </w:r>
          </w:p>
        </w:tc>
        <w:tc>
          <w:tcPr>
            <w:tcW w:w="1723" w:type="dxa"/>
          </w:tcPr>
          <w:p w:rsidR="00A327F5" w:rsidRDefault="00D55622" w:rsidP="00BA3871">
            <w:pPr>
              <w:tabs>
                <w:tab w:val="left" w:pos="567"/>
              </w:tabs>
              <w:spacing w:after="120" w:line="360" w:lineRule="auto"/>
              <w:jc w:val="center"/>
              <w:cnfStyle w:val="000000100000"/>
              <w:rPr>
                <w:szCs w:val="24"/>
              </w:rPr>
            </w:pPr>
            <w:r>
              <w:rPr>
                <w:szCs w:val="24"/>
              </w:rPr>
              <w:t>10000</w:t>
            </w:r>
          </w:p>
        </w:tc>
        <w:tc>
          <w:tcPr>
            <w:tcW w:w="1979" w:type="dxa"/>
          </w:tcPr>
          <w:p w:rsidR="00A327F5" w:rsidRDefault="00D55622" w:rsidP="00BA3871">
            <w:pPr>
              <w:tabs>
                <w:tab w:val="left" w:pos="567"/>
              </w:tabs>
              <w:spacing w:after="120" w:line="360" w:lineRule="auto"/>
              <w:jc w:val="center"/>
              <w:cnfStyle w:val="000000100000"/>
              <w:rPr>
                <w:szCs w:val="24"/>
              </w:rPr>
            </w:pPr>
            <w:r>
              <w:rPr>
                <w:szCs w:val="24"/>
              </w:rPr>
              <w:t>12000</w:t>
            </w:r>
          </w:p>
        </w:tc>
      </w:tr>
    </w:tbl>
    <w:p w:rsidR="00A327F5" w:rsidRDefault="00A327F5" w:rsidP="00A327F5">
      <w:pPr>
        <w:spacing w:after="0"/>
        <w:ind w:firstLine="708"/>
        <w:rPr>
          <w:b/>
          <w:szCs w:val="24"/>
        </w:rPr>
      </w:pPr>
    </w:p>
    <w:p w:rsidR="00926CAA" w:rsidRDefault="00926CAA" w:rsidP="00926CAA">
      <w:pPr>
        <w:tabs>
          <w:tab w:val="left" w:pos="540"/>
        </w:tabs>
        <w:spacing w:after="0" w:line="240" w:lineRule="auto"/>
        <w:rPr>
          <w:rFonts w:ascii="Times New Roman" w:eastAsia="Calibri" w:hAnsi="Times New Roman"/>
          <w:b/>
          <w:sz w:val="24"/>
          <w:szCs w:val="24"/>
        </w:rPr>
      </w:pPr>
    </w:p>
    <w:p w:rsidR="00926CAA" w:rsidRPr="00781C00" w:rsidRDefault="00926CAA" w:rsidP="00926CAA">
      <w:pPr>
        <w:tabs>
          <w:tab w:val="left" w:pos="540"/>
        </w:tabs>
        <w:spacing w:after="0" w:line="240" w:lineRule="auto"/>
        <w:rPr>
          <w:rFonts w:ascii="Times New Roman" w:eastAsia="Calibri" w:hAnsi="Times New Roman" w:cs="Times New Roman"/>
          <w:b/>
          <w:sz w:val="24"/>
          <w:szCs w:val="24"/>
        </w:rPr>
      </w:pPr>
      <w:r w:rsidRPr="00781C00">
        <w:rPr>
          <w:rFonts w:ascii="Times New Roman" w:eastAsia="Calibri" w:hAnsi="Times New Roman" w:cs="Times New Roman"/>
          <w:b/>
          <w:sz w:val="24"/>
          <w:szCs w:val="24"/>
        </w:rPr>
        <w:t>Mali Kaynaklar</w:t>
      </w:r>
    </w:p>
    <w:p w:rsidR="00926CAA" w:rsidRPr="00781C00" w:rsidRDefault="00926CAA" w:rsidP="000C7A09">
      <w:pPr>
        <w:spacing w:line="360" w:lineRule="auto"/>
        <w:ind w:firstLine="567"/>
        <w:jc w:val="both"/>
        <w:rPr>
          <w:rFonts w:ascii="Times New Roman" w:hAnsi="Times New Roman" w:cs="Times New Roman"/>
          <w:sz w:val="24"/>
          <w:szCs w:val="24"/>
        </w:rPr>
      </w:pPr>
      <w:r w:rsidRPr="00781C00">
        <w:rPr>
          <w:rFonts w:ascii="Times New Roman" w:hAnsi="Times New Roman" w:cs="Times New Roman"/>
          <w:sz w:val="24"/>
          <w:szCs w:val="24"/>
        </w:rPr>
        <w:t xml:space="preserve">5018 sayılı “Kamu Mali Yönetimi ve Kontrol Kanunu” ile kamu kaynaklarının etkili, ekonomik ve verimli bir şekilde elde edilmesi ve kullanılması, hesap verebilirlik ve malî saydamlık ilkeleri ön plana çıkarılmıştır. Bu yeni Kanun içerisine stratejik yönetim ve performans yönetimi de dâhil edilerek, kamu idarelerindeki yönetim kalitesinin geliştirilmesi ve uluslararası standartlara uygun bir yapıya kavuşturulması sağlanmıştır. </w:t>
      </w:r>
    </w:p>
    <w:tbl>
      <w:tblPr>
        <w:tblStyle w:val="RenkliListe-Vurgu2"/>
        <w:tblW w:w="8945" w:type="dxa"/>
        <w:tblLook w:val="04A0"/>
      </w:tblPr>
      <w:tblGrid>
        <w:gridCol w:w="3660"/>
        <w:gridCol w:w="1623"/>
        <w:gridCol w:w="1709"/>
        <w:gridCol w:w="1953"/>
      </w:tblGrid>
      <w:tr w:rsidR="00926CAA" w:rsidRPr="000C7A09" w:rsidTr="00CF3EDA">
        <w:trPr>
          <w:cnfStyle w:val="100000000000"/>
        </w:trPr>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4"/>
                <w:szCs w:val="24"/>
              </w:rPr>
            </w:pPr>
          </w:p>
        </w:tc>
        <w:tc>
          <w:tcPr>
            <w:tcW w:w="1623" w:type="dxa"/>
          </w:tcPr>
          <w:p w:rsidR="00926CAA" w:rsidRPr="000C7A09" w:rsidRDefault="00926CAA" w:rsidP="00926CAA">
            <w:pPr>
              <w:tabs>
                <w:tab w:val="left" w:pos="567"/>
              </w:tabs>
              <w:spacing w:before="120" w:after="120" w:line="360" w:lineRule="auto"/>
              <w:jc w:val="center"/>
              <w:cnfStyle w:val="100000000000"/>
              <w:rPr>
                <w:rFonts w:asciiTheme="majorBidi" w:hAnsiTheme="majorBidi" w:cstheme="majorBidi"/>
                <w:sz w:val="24"/>
                <w:szCs w:val="24"/>
              </w:rPr>
            </w:pPr>
            <w:r w:rsidRPr="000C7A09">
              <w:rPr>
                <w:rFonts w:asciiTheme="majorBidi" w:hAnsiTheme="majorBidi" w:cstheme="majorBidi"/>
                <w:sz w:val="24"/>
                <w:szCs w:val="24"/>
              </w:rPr>
              <w:t>2012</w:t>
            </w:r>
          </w:p>
        </w:tc>
        <w:tc>
          <w:tcPr>
            <w:tcW w:w="1709" w:type="dxa"/>
          </w:tcPr>
          <w:p w:rsidR="00926CAA" w:rsidRPr="000C7A09" w:rsidRDefault="00926CAA" w:rsidP="00926CAA">
            <w:pPr>
              <w:tabs>
                <w:tab w:val="left" w:pos="567"/>
              </w:tabs>
              <w:spacing w:before="120" w:after="120" w:line="360" w:lineRule="auto"/>
              <w:jc w:val="center"/>
              <w:cnfStyle w:val="100000000000"/>
              <w:rPr>
                <w:rFonts w:asciiTheme="majorBidi" w:hAnsiTheme="majorBidi" w:cstheme="majorBidi"/>
                <w:sz w:val="24"/>
                <w:szCs w:val="24"/>
              </w:rPr>
            </w:pPr>
            <w:r w:rsidRPr="000C7A09">
              <w:rPr>
                <w:rFonts w:asciiTheme="majorBidi" w:hAnsiTheme="majorBidi" w:cstheme="majorBidi"/>
                <w:sz w:val="24"/>
                <w:szCs w:val="24"/>
              </w:rPr>
              <w:t>2013</w:t>
            </w:r>
          </w:p>
        </w:tc>
        <w:tc>
          <w:tcPr>
            <w:tcW w:w="1953" w:type="dxa"/>
          </w:tcPr>
          <w:p w:rsidR="00926CAA" w:rsidRPr="000C7A09" w:rsidRDefault="00926CAA" w:rsidP="00926CAA">
            <w:pPr>
              <w:tabs>
                <w:tab w:val="left" w:pos="567"/>
              </w:tabs>
              <w:spacing w:before="120" w:after="120" w:line="360" w:lineRule="auto"/>
              <w:jc w:val="center"/>
              <w:cnfStyle w:val="100000000000"/>
              <w:rPr>
                <w:rFonts w:asciiTheme="majorBidi" w:hAnsiTheme="majorBidi" w:cstheme="majorBidi"/>
              </w:rPr>
            </w:pPr>
            <w:r w:rsidRPr="000C7A09">
              <w:rPr>
                <w:rFonts w:asciiTheme="majorBidi" w:hAnsiTheme="majorBidi" w:cstheme="majorBidi"/>
              </w:rPr>
              <w:t>2014</w:t>
            </w:r>
          </w:p>
        </w:tc>
      </w:tr>
      <w:tr w:rsidR="00926CAA" w:rsidRPr="000C7A09" w:rsidTr="00CF3EDA">
        <w:trPr>
          <w:cnfStyle w:val="000000100000"/>
        </w:trPr>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YAKACAK GİDERLERİ</w:t>
            </w:r>
          </w:p>
        </w:tc>
        <w:tc>
          <w:tcPr>
            <w:tcW w:w="1623" w:type="dxa"/>
          </w:tcPr>
          <w:p w:rsidR="00926CAA" w:rsidRPr="000C7A09" w:rsidRDefault="00926CAA"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0</w:t>
            </w:r>
          </w:p>
        </w:tc>
        <w:tc>
          <w:tcPr>
            <w:tcW w:w="1709" w:type="dxa"/>
          </w:tcPr>
          <w:p w:rsidR="00926CAA" w:rsidRPr="000C7A09" w:rsidRDefault="00926CAA"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0</w:t>
            </w:r>
          </w:p>
        </w:tc>
        <w:tc>
          <w:tcPr>
            <w:tcW w:w="1953" w:type="dxa"/>
          </w:tcPr>
          <w:p w:rsidR="00926CAA" w:rsidRPr="000C7A09" w:rsidRDefault="00926CAA"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0</w:t>
            </w:r>
          </w:p>
        </w:tc>
      </w:tr>
      <w:tr w:rsidR="00926CAA" w:rsidRPr="000C7A09" w:rsidTr="00CF3EDA">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SU VE ELEKTİRİK GİDERLERİ</w:t>
            </w:r>
          </w:p>
        </w:tc>
        <w:tc>
          <w:tcPr>
            <w:tcW w:w="1623" w:type="dxa"/>
          </w:tcPr>
          <w:p w:rsidR="00926CAA" w:rsidRPr="000C7A09" w:rsidRDefault="00926CAA" w:rsidP="00926CAA">
            <w:pPr>
              <w:tabs>
                <w:tab w:val="left" w:pos="567"/>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0</w:t>
            </w:r>
          </w:p>
        </w:tc>
        <w:tc>
          <w:tcPr>
            <w:tcW w:w="1709" w:type="dxa"/>
          </w:tcPr>
          <w:p w:rsidR="00926CAA" w:rsidRPr="000C7A09" w:rsidRDefault="00926CAA" w:rsidP="00926CAA">
            <w:pPr>
              <w:tabs>
                <w:tab w:val="left" w:pos="567"/>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0</w:t>
            </w:r>
          </w:p>
        </w:tc>
        <w:tc>
          <w:tcPr>
            <w:tcW w:w="1953" w:type="dxa"/>
          </w:tcPr>
          <w:p w:rsidR="00926CAA" w:rsidRPr="000C7A09" w:rsidRDefault="00926CAA" w:rsidP="00926CAA">
            <w:pPr>
              <w:tabs>
                <w:tab w:val="left" w:pos="567"/>
                <w:tab w:val="center" w:pos="868"/>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0</w:t>
            </w:r>
          </w:p>
        </w:tc>
      </w:tr>
      <w:tr w:rsidR="00926CAA" w:rsidRPr="000C7A09" w:rsidTr="00CF3EDA">
        <w:trPr>
          <w:cnfStyle w:val="000000100000"/>
        </w:trPr>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TELEFON VE İNTERNET GİDERLERİ</w:t>
            </w:r>
          </w:p>
        </w:tc>
        <w:tc>
          <w:tcPr>
            <w:tcW w:w="1623" w:type="dxa"/>
          </w:tcPr>
          <w:p w:rsidR="00926CAA" w:rsidRPr="000C7A09" w:rsidRDefault="00EC1BE6"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600</w:t>
            </w:r>
          </w:p>
        </w:tc>
        <w:tc>
          <w:tcPr>
            <w:tcW w:w="1709" w:type="dxa"/>
          </w:tcPr>
          <w:p w:rsidR="00926CAA" w:rsidRPr="000C7A09" w:rsidRDefault="00EC1BE6"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800</w:t>
            </w:r>
          </w:p>
        </w:tc>
        <w:tc>
          <w:tcPr>
            <w:tcW w:w="1953" w:type="dxa"/>
          </w:tcPr>
          <w:p w:rsidR="00926CAA" w:rsidRPr="000C7A09" w:rsidRDefault="00EC1BE6" w:rsidP="00926CAA">
            <w:pPr>
              <w:tabs>
                <w:tab w:val="left" w:pos="567"/>
              </w:tabs>
              <w:spacing w:before="120" w:after="120" w:line="360" w:lineRule="auto"/>
              <w:jc w:val="center"/>
              <w:cnfStyle w:val="000000100000"/>
              <w:rPr>
                <w:rFonts w:asciiTheme="majorBidi" w:hAnsiTheme="majorBidi" w:cstheme="majorBidi"/>
                <w:sz w:val="24"/>
                <w:szCs w:val="24"/>
              </w:rPr>
            </w:pPr>
            <w:r w:rsidRPr="000C7A09">
              <w:rPr>
                <w:rFonts w:asciiTheme="majorBidi" w:hAnsiTheme="majorBidi" w:cstheme="majorBidi"/>
                <w:sz w:val="24"/>
                <w:szCs w:val="24"/>
              </w:rPr>
              <w:t>900</w:t>
            </w:r>
          </w:p>
        </w:tc>
      </w:tr>
      <w:tr w:rsidR="00926CAA" w:rsidRPr="000C7A09" w:rsidTr="00CF3EDA">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KIRTASİYE GİDERLERİ</w:t>
            </w:r>
          </w:p>
        </w:tc>
        <w:tc>
          <w:tcPr>
            <w:tcW w:w="1623"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5000</w:t>
            </w:r>
          </w:p>
        </w:tc>
        <w:tc>
          <w:tcPr>
            <w:tcW w:w="1709"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8000</w:t>
            </w:r>
          </w:p>
        </w:tc>
        <w:tc>
          <w:tcPr>
            <w:tcW w:w="1953"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sz w:val="24"/>
                <w:szCs w:val="24"/>
              </w:rPr>
            </w:pPr>
            <w:r w:rsidRPr="000C7A09">
              <w:rPr>
                <w:rFonts w:asciiTheme="majorBidi" w:hAnsiTheme="majorBidi" w:cstheme="majorBidi"/>
                <w:sz w:val="24"/>
                <w:szCs w:val="24"/>
              </w:rPr>
              <w:t>10000</w:t>
            </w:r>
          </w:p>
        </w:tc>
      </w:tr>
      <w:tr w:rsidR="00926CAA" w:rsidRPr="000C7A09" w:rsidTr="00CF3EDA">
        <w:trPr>
          <w:cnfStyle w:val="000000100000"/>
        </w:trPr>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TEMİZLİK GİDERLERİ</w:t>
            </w:r>
          </w:p>
        </w:tc>
        <w:tc>
          <w:tcPr>
            <w:tcW w:w="1623" w:type="dxa"/>
          </w:tcPr>
          <w:p w:rsidR="00926CAA" w:rsidRPr="000C7A09" w:rsidRDefault="00926CAA" w:rsidP="00926CAA">
            <w:pPr>
              <w:tabs>
                <w:tab w:val="left" w:pos="567"/>
              </w:tabs>
              <w:spacing w:before="120" w:after="120" w:line="360" w:lineRule="auto"/>
              <w:cnfStyle w:val="000000100000"/>
              <w:rPr>
                <w:rFonts w:asciiTheme="majorBidi" w:hAnsiTheme="majorBidi" w:cstheme="majorBidi"/>
                <w:sz w:val="24"/>
                <w:szCs w:val="24"/>
              </w:rPr>
            </w:pPr>
          </w:p>
        </w:tc>
        <w:tc>
          <w:tcPr>
            <w:tcW w:w="1709" w:type="dxa"/>
          </w:tcPr>
          <w:p w:rsidR="00926CAA" w:rsidRPr="000C7A09" w:rsidRDefault="00926CAA" w:rsidP="00926CAA">
            <w:pPr>
              <w:tabs>
                <w:tab w:val="left" w:pos="567"/>
              </w:tabs>
              <w:spacing w:before="120" w:after="120" w:line="360" w:lineRule="auto"/>
              <w:jc w:val="center"/>
              <w:cnfStyle w:val="000000100000"/>
              <w:rPr>
                <w:rFonts w:asciiTheme="majorBidi" w:hAnsiTheme="majorBidi" w:cstheme="majorBidi"/>
                <w:sz w:val="24"/>
                <w:szCs w:val="24"/>
              </w:rPr>
            </w:pPr>
          </w:p>
        </w:tc>
        <w:tc>
          <w:tcPr>
            <w:tcW w:w="1953" w:type="dxa"/>
          </w:tcPr>
          <w:p w:rsidR="00926CAA" w:rsidRPr="000C7A09" w:rsidRDefault="00926CAA" w:rsidP="00926CAA">
            <w:pPr>
              <w:tabs>
                <w:tab w:val="left" w:pos="567"/>
              </w:tabs>
              <w:spacing w:before="120" w:after="120" w:line="360" w:lineRule="auto"/>
              <w:jc w:val="center"/>
              <w:cnfStyle w:val="000000100000"/>
              <w:rPr>
                <w:rFonts w:asciiTheme="majorBidi" w:hAnsiTheme="majorBidi" w:cstheme="majorBidi"/>
                <w:sz w:val="24"/>
                <w:szCs w:val="24"/>
              </w:rPr>
            </w:pPr>
          </w:p>
        </w:tc>
      </w:tr>
      <w:tr w:rsidR="00926CAA" w:rsidRPr="000C7A09" w:rsidTr="00CF3EDA">
        <w:tc>
          <w:tcPr>
            <w:cnfStyle w:val="001000000000"/>
            <w:tcW w:w="3660" w:type="dxa"/>
          </w:tcPr>
          <w:p w:rsidR="00926CAA" w:rsidRPr="000C7A09" w:rsidRDefault="00926CAA" w:rsidP="00926CAA">
            <w:pPr>
              <w:tabs>
                <w:tab w:val="left" w:pos="567"/>
              </w:tabs>
              <w:spacing w:before="120" w:after="120" w:line="360" w:lineRule="auto"/>
              <w:jc w:val="both"/>
              <w:rPr>
                <w:rFonts w:asciiTheme="majorBidi" w:hAnsiTheme="majorBidi" w:cstheme="majorBidi"/>
                <w:sz w:val="20"/>
                <w:szCs w:val="20"/>
              </w:rPr>
            </w:pPr>
            <w:r w:rsidRPr="000C7A09">
              <w:rPr>
                <w:rFonts w:asciiTheme="majorBidi" w:hAnsiTheme="majorBidi" w:cstheme="majorBidi"/>
                <w:sz w:val="20"/>
                <w:szCs w:val="20"/>
              </w:rPr>
              <w:t>GENEL TOPLAM</w:t>
            </w:r>
          </w:p>
        </w:tc>
        <w:tc>
          <w:tcPr>
            <w:tcW w:w="1623"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b/>
                <w:sz w:val="24"/>
                <w:szCs w:val="24"/>
              </w:rPr>
            </w:pPr>
            <w:r w:rsidRPr="000C7A09">
              <w:rPr>
                <w:rFonts w:asciiTheme="majorBidi" w:hAnsiTheme="majorBidi" w:cstheme="majorBidi"/>
                <w:b/>
                <w:sz w:val="24"/>
                <w:szCs w:val="24"/>
              </w:rPr>
              <w:t>5600</w:t>
            </w:r>
          </w:p>
        </w:tc>
        <w:tc>
          <w:tcPr>
            <w:tcW w:w="1709"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b/>
                <w:sz w:val="24"/>
                <w:szCs w:val="24"/>
              </w:rPr>
            </w:pPr>
            <w:r w:rsidRPr="000C7A09">
              <w:rPr>
                <w:rFonts w:asciiTheme="majorBidi" w:hAnsiTheme="majorBidi" w:cstheme="majorBidi"/>
                <w:b/>
                <w:sz w:val="24"/>
                <w:szCs w:val="24"/>
              </w:rPr>
              <w:t>8800</w:t>
            </w:r>
          </w:p>
        </w:tc>
        <w:tc>
          <w:tcPr>
            <w:tcW w:w="1953" w:type="dxa"/>
          </w:tcPr>
          <w:p w:rsidR="00926CAA" w:rsidRPr="000C7A09" w:rsidRDefault="00EC1BE6" w:rsidP="00926CAA">
            <w:pPr>
              <w:tabs>
                <w:tab w:val="left" w:pos="567"/>
              </w:tabs>
              <w:spacing w:before="120" w:after="120" w:line="360" w:lineRule="auto"/>
              <w:jc w:val="center"/>
              <w:cnfStyle w:val="000000000000"/>
              <w:rPr>
                <w:rFonts w:asciiTheme="majorBidi" w:hAnsiTheme="majorBidi" w:cstheme="majorBidi"/>
                <w:b/>
                <w:sz w:val="24"/>
                <w:szCs w:val="24"/>
              </w:rPr>
            </w:pPr>
            <w:r w:rsidRPr="000C7A09">
              <w:rPr>
                <w:rFonts w:asciiTheme="majorBidi" w:hAnsiTheme="majorBidi" w:cstheme="majorBidi"/>
                <w:b/>
                <w:sz w:val="24"/>
                <w:szCs w:val="24"/>
              </w:rPr>
              <w:t>1</w:t>
            </w:r>
            <w:r w:rsidR="008C3898" w:rsidRPr="000C7A09">
              <w:rPr>
                <w:rFonts w:asciiTheme="majorBidi" w:hAnsiTheme="majorBidi" w:cstheme="majorBidi"/>
                <w:b/>
                <w:sz w:val="24"/>
                <w:szCs w:val="24"/>
              </w:rPr>
              <w:t>0900</w:t>
            </w:r>
          </w:p>
        </w:tc>
      </w:tr>
    </w:tbl>
    <w:p w:rsidR="00926CAA" w:rsidRPr="004466A1" w:rsidRDefault="00926CAA" w:rsidP="004466A1">
      <w:pPr>
        <w:ind w:right="566"/>
        <w:jc w:val="center"/>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Tablo 3: Gölbaşı İmam Hatip Ortaokulu Mali Kaynaklar</w:t>
      </w:r>
    </w:p>
    <w:p w:rsidR="00926CAA" w:rsidRPr="00926CAA" w:rsidRDefault="00926CAA" w:rsidP="00926CAA">
      <w:pPr>
        <w:spacing w:after="0"/>
        <w:ind w:firstLine="567"/>
        <w:jc w:val="both"/>
        <w:rPr>
          <w:rFonts w:ascii="Times New Roman" w:hAnsi="Times New Roman"/>
          <w:b/>
          <w:sz w:val="24"/>
          <w:szCs w:val="24"/>
        </w:rPr>
      </w:pPr>
      <w:r w:rsidRPr="00926CAA">
        <w:rPr>
          <w:rFonts w:ascii="Times New Roman" w:hAnsi="Times New Roman"/>
          <w:b/>
          <w:sz w:val="24"/>
          <w:szCs w:val="24"/>
        </w:rPr>
        <w:t xml:space="preserve">Kurum Kültürü </w:t>
      </w:r>
    </w:p>
    <w:p w:rsidR="00926CAA" w:rsidRPr="006C69DD" w:rsidRDefault="00926CAA" w:rsidP="00926CAA">
      <w:pPr>
        <w:spacing w:before="240" w:line="360" w:lineRule="auto"/>
        <w:ind w:firstLine="567"/>
        <w:jc w:val="both"/>
        <w:rPr>
          <w:rFonts w:ascii="Times New Roman" w:hAnsi="Times New Roman" w:cs="Times New Roman"/>
          <w:sz w:val="24"/>
          <w:szCs w:val="24"/>
        </w:rPr>
      </w:pPr>
      <w:r w:rsidRPr="006C69DD">
        <w:rPr>
          <w:rFonts w:ascii="Times New Roman" w:hAnsi="Times New Roman" w:cs="Times New Roman"/>
          <w:sz w:val="24"/>
          <w:szCs w:val="24"/>
        </w:rPr>
        <w:t>Kurumumuz henüz genç bir kurum olmasına rağmen okul / kurum kültürü oluşturmak amacı ile çeşitli faaliyetlere imza atılmış ve hem çalışan personel arasında hem de öğrenci ve veliler arasında kurum kültürü oluşmuştur. Dört yıldır bu amaçla pek çok program, etkinlik, davet organize edilmiş, kurum logosu ve marşı hazırlanmış ve aktif olarak kullanılmıştır.</w:t>
      </w:r>
    </w:p>
    <w:p w:rsidR="00926CAA" w:rsidRPr="006C69DD" w:rsidRDefault="00926CAA" w:rsidP="00926CAA">
      <w:pPr>
        <w:spacing w:before="240" w:line="360" w:lineRule="auto"/>
        <w:ind w:firstLine="567"/>
        <w:rPr>
          <w:rFonts w:ascii="Times New Roman" w:hAnsi="Times New Roman" w:cs="Times New Roman"/>
          <w:b/>
          <w:bCs/>
          <w:i/>
          <w:iCs/>
          <w:sz w:val="24"/>
          <w:szCs w:val="24"/>
        </w:rPr>
      </w:pPr>
      <w:r w:rsidRPr="006C69DD">
        <w:rPr>
          <w:rFonts w:ascii="Times New Roman" w:hAnsi="Times New Roman" w:cs="Times New Roman"/>
          <w:b/>
          <w:bCs/>
          <w:i/>
          <w:iCs/>
          <w:sz w:val="24"/>
          <w:szCs w:val="24"/>
        </w:rPr>
        <w:t xml:space="preserve">                                                     OKUL MARŞI</w:t>
      </w:r>
    </w:p>
    <w:p w:rsidR="004466A1" w:rsidRPr="00314A02" w:rsidRDefault="00926CAA" w:rsidP="00314A02">
      <w:pPr>
        <w:spacing w:before="240" w:line="360" w:lineRule="auto"/>
        <w:jc w:val="center"/>
        <w:rPr>
          <w:rFonts w:ascii="Times New Roman" w:hAnsi="Times New Roman" w:cs="Times New Roman"/>
          <w:sz w:val="24"/>
          <w:szCs w:val="24"/>
        </w:rPr>
      </w:pPr>
      <w:r w:rsidRPr="006C69DD">
        <w:rPr>
          <w:rFonts w:ascii="Times New Roman" w:hAnsi="Times New Roman" w:cs="Times New Roman"/>
          <w:sz w:val="24"/>
          <w:szCs w:val="24"/>
        </w:rPr>
        <w:t xml:space="preserve">İmam Hatip  </w:t>
      </w:r>
      <w:r w:rsidRPr="006C69DD">
        <w:rPr>
          <w:rFonts w:ascii="Times New Roman" w:hAnsi="Times New Roman" w:cs="Times New Roman"/>
          <w:sz w:val="24"/>
          <w:szCs w:val="24"/>
        </w:rPr>
        <w:br/>
        <w:t>Okuluyuz Biz</w:t>
      </w:r>
      <w:r w:rsidRPr="006C69DD">
        <w:rPr>
          <w:rFonts w:ascii="Times New Roman" w:hAnsi="Times New Roman" w:cs="Times New Roman"/>
          <w:sz w:val="24"/>
          <w:szCs w:val="24"/>
        </w:rPr>
        <w:br/>
      </w:r>
      <w:r w:rsidRPr="006C69DD">
        <w:rPr>
          <w:rFonts w:ascii="Times New Roman" w:hAnsi="Times New Roman" w:cs="Times New Roman"/>
          <w:sz w:val="24"/>
          <w:szCs w:val="24"/>
        </w:rPr>
        <w:lastRenderedPageBreak/>
        <w:t>Bütün Gölbaşının</w:t>
      </w:r>
      <w:r w:rsidRPr="006C69DD">
        <w:rPr>
          <w:rFonts w:ascii="Times New Roman" w:hAnsi="Times New Roman" w:cs="Times New Roman"/>
          <w:sz w:val="24"/>
          <w:szCs w:val="24"/>
        </w:rPr>
        <w:br/>
        <w:t>Gururuyuz Biz</w:t>
      </w:r>
      <w:r w:rsidRPr="006C69DD">
        <w:rPr>
          <w:rFonts w:ascii="Times New Roman" w:hAnsi="Times New Roman" w:cs="Times New Roman"/>
          <w:sz w:val="24"/>
          <w:szCs w:val="24"/>
        </w:rPr>
        <w:br/>
        <w:t>Bilgiyi ahlakla inşa ederek</w:t>
      </w:r>
      <w:r w:rsidRPr="006C69DD">
        <w:rPr>
          <w:rFonts w:ascii="Times New Roman" w:hAnsi="Times New Roman" w:cs="Times New Roman"/>
          <w:sz w:val="24"/>
          <w:szCs w:val="24"/>
        </w:rPr>
        <w:br/>
      </w:r>
      <w:proofErr w:type="spellStart"/>
      <w:r w:rsidRPr="006C69DD">
        <w:rPr>
          <w:rFonts w:ascii="Times New Roman" w:hAnsi="Times New Roman" w:cs="Times New Roman"/>
          <w:sz w:val="24"/>
          <w:szCs w:val="24"/>
        </w:rPr>
        <w:t>Türkiyenin</w:t>
      </w:r>
      <w:proofErr w:type="spellEnd"/>
      <w:r w:rsidRPr="006C69DD">
        <w:rPr>
          <w:rFonts w:ascii="Times New Roman" w:hAnsi="Times New Roman" w:cs="Times New Roman"/>
          <w:sz w:val="24"/>
          <w:szCs w:val="24"/>
        </w:rPr>
        <w:t xml:space="preserve"> güçlü umuduyuz biz</w:t>
      </w:r>
      <w:r w:rsidRPr="006C69DD">
        <w:rPr>
          <w:rFonts w:ascii="Times New Roman" w:hAnsi="Times New Roman" w:cs="Times New Roman"/>
          <w:sz w:val="24"/>
          <w:szCs w:val="24"/>
        </w:rPr>
        <w:br/>
        <w:t xml:space="preserve">Çalışacağız biz </w:t>
      </w:r>
      <w:proofErr w:type="spellStart"/>
      <w:r w:rsidRPr="006C69DD">
        <w:rPr>
          <w:rFonts w:ascii="Times New Roman" w:hAnsi="Times New Roman" w:cs="Times New Roman"/>
          <w:sz w:val="24"/>
          <w:szCs w:val="24"/>
        </w:rPr>
        <w:t>çalışağız</w:t>
      </w:r>
      <w:proofErr w:type="spellEnd"/>
      <w:r w:rsidRPr="006C69DD">
        <w:rPr>
          <w:rFonts w:ascii="Times New Roman" w:hAnsi="Times New Roman" w:cs="Times New Roman"/>
          <w:sz w:val="24"/>
          <w:szCs w:val="24"/>
        </w:rPr>
        <w:br/>
        <w:t>Ülkeye hizmette yarışacağız</w:t>
      </w:r>
      <w:r w:rsidRPr="006C69DD">
        <w:rPr>
          <w:rFonts w:ascii="Times New Roman" w:hAnsi="Times New Roman" w:cs="Times New Roman"/>
          <w:sz w:val="24"/>
          <w:szCs w:val="24"/>
        </w:rPr>
        <w:br/>
        <w:t>Bu milletin bize ihtiyacı var</w:t>
      </w:r>
      <w:r w:rsidRPr="006C69DD">
        <w:rPr>
          <w:rFonts w:ascii="Times New Roman" w:hAnsi="Times New Roman" w:cs="Times New Roman"/>
          <w:sz w:val="24"/>
          <w:szCs w:val="24"/>
        </w:rPr>
        <w:br/>
        <w:t>Güçlü yarınlarda buluşacağız</w:t>
      </w:r>
    </w:p>
    <w:p w:rsidR="00926CAA" w:rsidRPr="00926CAA" w:rsidRDefault="00926CAA" w:rsidP="00ED2D26">
      <w:pPr>
        <w:spacing w:line="360" w:lineRule="auto"/>
        <w:rPr>
          <w:rFonts w:ascii="Times New Roman" w:hAnsi="Times New Roman"/>
          <w:b/>
          <w:sz w:val="24"/>
          <w:szCs w:val="24"/>
        </w:rPr>
      </w:pPr>
      <w:r w:rsidRPr="00926CAA">
        <w:rPr>
          <w:rFonts w:ascii="Times New Roman" w:hAnsi="Times New Roman"/>
          <w:b/>
          <w:sz w:val="24"/>
          <w:szCs w:val="24"/>
        </w:rPr>
        <w:t>2- Kurum Dışı Analiz</w:t>
      </w:r>
    </w:p>
    <w:p w:rsidR="00926CAA" w:rsidRPr="004466A1" w:rsidRDefault="00314A02" w:rsidP="00ED2D26">
      <w:pPr>
        <w:spacing w:before="240" w:line="360" w:lineRule="auto"/>
        <w:jc w:val="both"/>
        <w:rPr>
          <w:rFonts w:ascii="Times New Roman" w:hAnsi="Times New Roman" w:cs="Times New Roman"/>
        </w:rPr>
      </w:pPr>
      <w:r>
        <w:rPr>
          <w:rFonts w:ascii="Times New Roman" w:hAnsi="Times New Roman" w:cs="Times New Roman"/>
        </w:rPr>
        <w:t xml:space="preserve">    </w:t>
      </w:r>
      <w:r w:rsidR="00926CAA" w:rsidRPr="00926CAA">
        <w:rPr>
          <w:rFonts w:ascii="Times New Roman" w:hAnsi="Times New Roman" w:cs="Times New Roman"/>
        </w:rPr>
        <w:t xml:space="preserve">50 yıllık belediye geçmişi olan Gölbaşı İlçesinin Ankara bağlantısını sağlayan mahallelerden biri olan Karşıyaka Mahallesi içerisinde bulunmaktadır okulumuz. Gölbaşı İlçesinin üç Pazar yerinden birinin de içinde bulunda mahalle de, Ticaret Meslek Lisesi, Endüstri Meslek Lisesi,  İlkokul ve Özel Sağlık Meslek Lisesi bulunmaktadır. </w:t>
      </w:r>
    </w:p>
    <w:p w:rsidR="00926CAA" w:rsidRPr="00926CAA" w:rsidRDefault="00926CAA" w:rsidP="00ED2D26">
      <w:pPr>
        <w:spacing w:line="360" w:lineRule="auto"/>
        <w:rPr>
          <w:rFonts w:ascii="Times New Roman" w:hAnsi="Times New Roman"/>
          <w:b/>
          <w:sz w:val="24"/>
          <w:szCs w:val="24"/>
        </w:rPr>
      </w:pPr>
      <w:r w:rsidRPr="00926CAA">
        <w:rPr>
          <w:rFonts w:ascii="Times New Roman" w:hAnsi="Times New Roman"/>
          <w:b/>
          <w:sz w:val="24"/>
          <w:szCs w:val="24"/>
        </w:rPr>
        <w:t>3. Üst Politika Belgeleri ve Diğer Belgeler</w:t>
      </w:r>
    </w:p>
    <w:p w:rsidR="00926CAA" w:rsidRPr="00926CAA" w:rsidRDefault="00314A02" w:rsidP="00ED2D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926CAA" w:rsidRPr="00926CAA">
        <w:rPr>
          <w:rFonts w:ascii="Times New Roman" w:hAnsi="Times New Roman" w:cs="Times New Roman"/>
          <w:sz w:val="24"/>
          <w:szCs w:val="24"/>
        </w:rPr>
        <w:t>Üst politika belgeleri yayımlandıkları andan itibaren tüm devlet teşkilatını ve özel sektör kuruluşlarını yönlendirme gücüne sahip belgelerdir. Üst politika belgelerinin incelenmesi ve kurumların faaliyet alanları ile ilgili şubelerin özellikle göz önünde bulundurulması kurumların strateji belirlemede daha başarılı olmasını sağlamaktadır.</w:t>
      </w:r>
    </w:p>
    <w:p w:rsidR="00926CAA" w:rsidRPr="00926CAA" w:rsidRDefault="00926CAA" w:rsidP="00ED2D26">
      <w:pPr>
        <w:spacing w:line="360" w:lineRule="auto"/>
        <w:ind w:firstLine="567"/>
        <w:jc w:val="both"/>
        <w:rPr>
          <w:rFonts w:ascii="Times New Roman" w:hAnsi="Times New Roman" w:cs="Times New Roman"/>
          <w:sz w:val="24"/>
          <w:szCs w:val="24"/>
        </w:rPr>
      </w:pPr>
      <w:r w:rsidRPr="00926CAA">
        <w:rPr>
          <w:rFonts w:ascii="Times New Roman" w:hAnsi="Times New Roman" w:cs="Times New Roman"/>
          <w:sz w:val="24"/>
          <w:szCs w:val="24"/>
        </w:rPr>
        <w:t xml:space="preserve">Stratejik Plan Hazırlama Komisyonu, Gölbaşı İlçe Millî Eğitim Müdürlüğünün 2015 -2019 Stratejik Plan hazırlıkları için aşağıdaki üst politika belgelerini incelenmiştir. </w:t>
      </w:r>
    </w:p>
    <w:p w:rsidR="00926CAA" w:rsidRPr="00DA316E" w:rsidRDefault="00926CAA" w:rsidP="00ED2D26">
      <w:pPr>
        <w:pStyle w:val="ListeParagraf"/>
        <w:numPr>
          <w:ilvl w:val="0"/>
          <w:numId w:val="5"/>
        </w:numPr>
        <w:autoSpaceDE w:val="0"/>
        <w:autoSpaceDN w:val="0"/>
        <w:adjustRightInd w:val="0"/>
        <w:spacing w:before="0" w:after="0" w:line="360" w:lineRule="auto"/>
        <w:jc w:val="left"/>
        <w:rPr>
          <w:szCs w:val="24"/>
        </w:rPr>
      </w:pPr>
      <w:r w:rsidRPr="00DA316E">
        <w:rPr>
          <w:szCs w:val="24"/>
        </w:rPr>
        <w:t xml:space="preserve">MEB </w:t>
      </w:r>
      <w:r>
        <w:rPr>
          <w:szCs w:val="24"/>
        </w:rPr>
        <w:t>2015-2019</w:t>
      </w:r>
      <w:r w:rsidRPr="00DA316E">
        <w:rPr>
          <w:szCs w:val="24"/>
        </w:rPr>
        <w:t>Stratejik Planı</w:t>
      </w:r>
    </w:p>
    <w:p w:rsidR="00926CAA" w:rsidRPr="00DA316E" w:rsidRDefault="00926CAA" w:rsidP="00ED2D26">
      <w:pPr>
        <w:pStyle w:val="ListeParagraf"/>
        <w:numPr>
          <w:ilvl w:val="0"/>
          <w:numId w:val="5"/>
        </w:numPr>
        <w:autoSpaceDE w:val="0"/>
        <w:autoSpaceDN w:val="0"/>
        <w:adjustRightInd w:val="0"/>
        <w:spacing w:before="0" w:after="0" w:line="360" w:lineRule="auto"/>
        <w:jc w:val="left"/>
        <w:rPr>
          <w:szCs w:val="24"/>
        </w:rPr>
      </w:pPr>
      <w:r w:rsidRPr="00DA316E">
        <w:rPr>
          <w:szCs w:val="24"/>
        </w:rPr>
        <w:t xml:space="preserve">Ankara İl Milli Eğitim Müdürlüğü </w:t>
      </w:r>
      <w:r>
        <w:rPr>
          <w:szCs w:val="24"/>
        </w:rPr>
        <w:t>2015-2019</w:t>
      </w:r>
      <w:r w:rsidRPr="00DA316E">
        <w:rPr>
          <w:szCs w:val="24"/>
        </w:rPr>
        <w:t>Stratejik Planı</w:t>
      </w:r>
    </w:p>
    <w:p w:rsidR="00926CAA" w:rsidRDefault="00926CAA" w:rsidP="00ED2D26">
      <w:pPr>
        <w:pStyle w:val="ListeParagraf"/>
        <w:numPr>
          <w:ilvl w:val="0"/>
          <w:numId w:val="5"/>
        </w:numPr>
        <w:autoSpaceDE w:val="0"/>
        <w:autoSpaceDN w:val="0"/>
        <w:adjustRightInd w:val="0"/>
        <w:spacing w:before="0" w:after="0" w:line="360" w:lineRule="auto"/>
        <w:jc w:val="left"/>
        <w:rPr>
          <w:szCs w:val="24"/>
        </w:rPr>
      </w:pPr>
      <w:r>
        <w:rPr>
          <w:szCs w:val="24"/>
        </w:rPr>
        <w:t>Gölbaşı İlçe Milli Eğitim Müdürlüğü 2015-2019 Stratejik Planı</w:t>
      </w:r>
    </w:p>
    <w:p w:rsidR="00926CAA" w:rsidRPr="00DA316E" w:rsidRDefault="00926CAA" w:rsidP="00ED2D26">
      <w:pPr>
        <w:pStyle w:val="ListeParagraf"/>
        <w:numPr>
          <w:ilvl w:val="0"/>
          <w:numId w:val="5"/>
        </w:numPr>
        <w:autoSpaceDE w:val="0"/>
        <w:autoSpaceDN w:val="0"/>
        <w:adjustRightInd w:val="0"/>
        <w:spacing w:before="0" w:after="0" w:line="360" w:lineRule="auto"/>
        <w:jc w:val="left"/>
        <w:rPr>
          <w:szCs w:val="24"/>
        </w:rPr>
      </w:pPr>
      <w:r w:rsidRPr="00DA316E">
        <w:rPr>
          <w:szCs w:val="24"/>
        </w:rPr>
        <w:t>Bakanlık Mevzuatı</w:t>
      </w:r>
    </w:p>
    <w:p w:rsidR="00926CAA" w:rsidRDefault="00926CAA" w:rsidP="00ED2D26">
      <w:pPr>
        <w:pStyle w:val="ListeParagraf"/>
        <w:numPr>
          <w:ilvl w:val="0"/>
          <w:numId w:val="5"/>
        </w:numPr>
        <w:autoSpaceDE w:val="0"/>
        <w:autoSpaceDN w:val="0"/>
        <w:adjustRightInd w:val="0"/>
        <w:spacing w:before="0" w:after="0" w:line="360" w:lineRule="auto"/>
        <w:jc w:val="left"/>
        <w:rPr>
          <w:szCs w:val="24"/>
        </w:rPr>
      </w:pPr>
      <w:r w:rsidRPr="00DA316E">
        <w:rPr>
          <w:szCs w:val="24"/>
        </w:rPr>
        <w:t>Gölbaşı Belediyesinin stratejik planı</w:t>
      </w:r>
    </w:p>
    <w:p w:rsidR="00926CAA" w:rsidRPr="00926CAA" w:rsidRDefault="00926CAA" w:rsidP="00ED2D26">
      <w:pPr>
        <w:pStyle w:val="ListeParagraf"/>
        <w:numPr>
          <w:ilvl w:val="0"/>
          <w:numId w:val="5"/>
        </w:numPr>
        <w:spacing w:line="360" w:lineRule="auto"/>
        <w:rPr>
          <w:rFonts w:cs="Times New Roman"/>
          <w:szCs w:val="24"/>
        </w:rPr>
      </w:pPr>
      <w:r w:rsidRPr="00926CAA">
        <w:rPr>
          <w:rFonts w:cs="Times New Roman"/>
          <w:szCs w:val="24"/>
        </w:rPr>
        <w:t>Bakanlık Mevzuatı</w:t>
      </w:r>
    </w:p>
    <w:p w:rsidR="00926CAA" w:rsidRDefault="00926CAA" w:rsidP="00926CAA">
      <w:pPr>
        <w:pStyle w:val="ListeParagraf"/>
        <w:autoSpaceDE w:val="0"/>
        <w:autoSpaceDN w:val="0"/>
        <w:adjustRightInd w:val="0"/>
        <w:spacing w:before="0" w:after="0" w:line="360" w:lineRule="auto"/>
        <w:ind w:left="1068"/>
        <w:jc w:val="left"/>
        <w:rPr>
          <w:szCs w:val="24"/>
        </w:rPr>
      </w:pPr>
    </w:p>
    <w:p w:rsidR="00926CAA" w:rsidRDefault="00926CAA" w:rsidP="00926CAA">
      <w:pPr>
        <w:pStyle w:val="ListeParagraf"/>
        <w:autoSpaceDE w:val="0"/>
        <w:autoSpaceDN w:val="0"/>
        <w:adjustRightInd w:val="0"/>
        <w:spacing w:before="0" w:after="0" w:line="360" w:lineRule="auto"/>
        <w:ind w:left="1068"/>
        <w:jc w:val="left"/>
        <w:rPr>
          <w:szCs w:val="24"/>
        </w:rPr>
      </w:pPr>
    </w:p>
    <w:p w:rsidR="00ED2D26" w:rsidRDefault="00ED2D26" w:rsidP="00926CAA">
      <w:pPr>
        <w:pStyle w:val="ListeParagraf"/>
        <w:autoSpaceDE w:val="0"/>
        <w:autoSpaceDN w:val="0"/>
        <w:adjustRightInd w:val="0"/>
        <w:spacing w:before="0" w:after="0" w:line="360" w:lineRule="auto"/>
        <w:ind w:left="1068"/>
        <w:jc w:val="left"/>
        <w:rPr>
          <w:szCs w:val="24"/>
        </w:rPr>
      </w:pPr>
    </w:p>
    <w:p w:rsidR="00C33CAD" w:rsidRDefault="00ED2D26" w:rsidP="00ED3766">
      <w:pPr>
        <w:spacing w:line="360" w:lineRule="auto"/>
        <w:rPr>
          <w:rFonts w:ascii="Times New Roman" w:hAnsi="Times New Roman"/>
          <w:b/>
          <w:sz w:val="24"/>
          <w:szCs w:val="24"/>
        </w:rPr>
      </w:pPr>
      <w:r w:rsidRPr="00926CAA">
        <w:rPr>
          <w:rFonts w:ascii="Times New Roman" w:hAnsi="Times New Roman"/>
          <w:b/>
          <w:sz w:val="24"/>
          <w:szCs w:val="24"/>
        </w:rPr>
        <w:t>4- SWOT (GZFT) Analiz</w:t>
      </w:r>
      <w:r>
        <w:rPr>
          <w:rFonts w:ascii="Times New Roman" w:hAnsi="Times New Roman"/>
          <w:b/>
          <w:sz w:val="24"/>
          <w:szCs w:val="24"/>
        </w:rPr>
        <w:t>i</w:t>
      </w:r>
    </w:p>
    <w:p w:rsidR="00ED3766" w:rsidRPr="00ED3766" w:rsidRDefault="00ED3766" w:rsidP="00ED3766">
      <w:pPr>
        <w:spacing w:line="360" w:lineRule="auto"/>
        <w:rPr>
          <w:rFonts w:ascii="Times New Roman" w:hAnsi="Times New Roman"/>
          <w:b/>
          <w:sz w:val="24"/>
          <w:szCs w:val="24"/>
        </w:rPr>
      </w:pPr>
    </w:p>
    <w:tbl>
      <w:tblPr>
        <w:tblStyle w:val="AkListe-Vurgu11"/>
        <w:tblpPr w:leftFromText="141" w:rightFromText="141" w:vertAnchor="page" w:horzAnchor="margin" w:tblpY="1"/>
        <w:tblW w:w="4984" w:type="pct"/>
        <w:tblLook w:val="00A0"/>
      </w:tblPr>
      <w:tblGrid>
        <w:gridCol w:w="3113"/>
        <w:gridCol w:w="3077"/>
        <w:gridCol w:w="3068"/>
      </w:tblGrid>
      <w:tr w:rsidR="004A6A67" w:rsidRPr="00650B9A" w:rsidTr="00ED3766">
        <w:trPr>
          <w:cnfStyle w:val="100000000000"/>
          <w:trHeight w:val="367"/>
        </w:trPr>
        <w:tc>
          <w:tcPr>
            <w:cnfStyle w:val="001000000000"/>
            <w:tcW w:w="5000" w:type="pct"/>
            <w:gridSpan w:val="3"/>
          </w:tcPr>
          <w:p w:rsidR="004A6A67" w:rsidRPr="00CF3EDA" w:rsidRDefault="004A6A67" w:rsidP="004A6A67">
            <w:pPr>
              <w:contextualSpacing/>
              <w:jc w:val="center"/>
              <w:rPr>
                <w:rFonts w:ascii="Times New Roman" w:eastAsia="Calibri" w:hAnsi="Times New Roman" w:cs="Times New Roman"/>
                <w:bCs w:val="0"/>
                <w:color w:val="0D0D0D" w:themeColor="text1" w:themeTint="F2"/>
                <w:sz w:val="24"/>
                <w:szCs w:val="24"/>
              </w:rPr>
            </w:pPr>
            <w:r w:rsidRPr="00CF3EDA">
              <w:rPr>
                <w:rFonts w:ascii="Times New Roman" w:eastAsia="Calibri" w:hAnsi="Times New Roman" w:cs="Times New Roman"/>
                <w:bCs w:val="0"/>
                <w:color w:val="0D0D0D" w:themeColor="text1" w:themeTint="F2"/>
                <w:sz w:val="24"/>
                <w:szCs w:val="24"/>
              </w:rPr>
              <w:t>Güçlü Yönler</w:t>
            </w:r>
          </w:p>
        </w:tc>
      </w:tr>
      <w:tr w:rsidR="004A6A67" w:rsidRPr="00ED2D26" w:rsidTr="00ED3766">
        <w:trPr>
          <w:cnfStyle w:val="000000100000"/>
          <w:trHeight w:val="308"/>
        </w:trPr>
        <w:tc>
          <w:tcPr>
            <w:cnfStyle w:val="001000000000"/>
            <w:tcW w:w="1681" w:type="pct"/>
          </w:tcPr>
          <w:p w:rsidR="004A6A67" w:rsidRPr="00ED2D26" w:rsidRDefault="004A6A67" w:rsidP="00ED3766">
            <w:pPr>
              <w:contextualSpacing/>
              <w:rPr>
                <w:rFonts w:asciiTheme="majorBidi" w:eastAsia="Calibri" w:hAnsiTheme="majorBidi" w:cstheme="majorBidi"/>
                <w:b w:val="0"/>
                <w:sz w:val="18"/>
                <w:highlight w:val="green"/>
              </w:rPr>
            </w:pPr>
            <w:r w:rsidRPr="00ED2D26">
              <w:rPr>
                <w:rFonts w:asciiTheme="majorBidi" w:eastAsia="Calibri" w:hAnsiTheme="majorBidi" w:cstheme="majorBidi"/>
                <w:b w:val="0"/>
                <w:sz w:val="18"/>
                <w:szCs w:val="16"/>
              </w:rPr>
              <w:t>Eğitim ve Öğretime Erişim</w:t>
            </w:r>
          </w:p>
        </w:tc>
        <w:tc>
          <w:tcPr>
            <w:cnfStyle w:val="000010000000"/>
            <w:tcW w:w="1662" w:type="pct"/>
          </w:tcPr>
          <w:p w:rsidR="004A6A67" w:rsidRPr="00ED2D26" w:rsidRDefault="004A6A67" w:rsidP="00ED3766">
            <w:pPr>
              <w:contextualSpacing/>
              <w:rPr>
                <w:rFonts w:asciiTheme="majorBidi" w:eastAsia="Calibri" w:hAnsiTheme="majorBidi" w:cstheme="majorBidi"/>
                <w:b/>
                <w:sz w:val="18"/>
                <w:szCs w:val="16"/>
              </w:rPr>
            </w:pPr>
            <w:r w:rsidRPr="00ED2D26">
              <w:rPr>
                <w:rFonts w:asciiTheme="majorBidi" w:eastAsia="Calibri" w:hAnsiTheme="majorBidi" w:cstheme="majorBidi"/>
                <w:b/>
                <w:sz w:val="18"/>
                <w:szCs w:val="16"/>
              </w:rPr>
              <w:t>Eğitim ve Öğretimde Kalite</w:t>
            </w:r>
          </w:p>
        </w:tc>
        <w:tc>
          <w:tcPr>
            <w:tcW w:w="1657" w:type="pct"/>
          </w:tcPr>
          <w:p w:rsidR="004A6A67" w:rsidRPr="00ED2D26" w:rsidRDefault="004A6A67" w:rsidP="004A6A67">
            <w:pPr>
              <w:contextualSpacing/>
              <w:cnfStyle w:val="000000100000"/>
              <w:rPr>
                <w:rFonts w:asciiTheme="majorBidi" w:eastAsia="Calibri" w:hAnsiTheme="majorBidi" w:cstheme="majorBidi"/>
                <w:b/>
                <w:sz w:val="18"/>
                <w:szCs w:val="16"/>
              </w:rPr>
            </w:pPr>
            <w:r w:rsidRPr="00ED2D26">
              <w:rPr>
                <w:rFonts w:asciiTheme="majorBidi" w:eastAsia="Calibri" w:hAnsiTheme="majorBidi" w:cstheme="majorBidi"/>
                <w:b/>
                <w:sz w:val="18"/>
                <w:szCs w:val="16"/>
              </w:rPr>
              <w:t>Kurumsal Kapasite</w:t>
            </w:r>
          </w:p>
        </w:tc>
      </w:tr>
      <w:tr w:rsidR="004A6A67" w:rsidRPr="00ED2D26" w:rsidTr="00ED3766">
        <w:trPr>
          <w:trHeight w:val="3590"/>
        </w:trPr>
        <w:tc>
          <w:tcPr>
            <w:cnfStyle w:val="001000000000"/>
            <w:tcW w:w="1681" w:type="pct"/>
          </w:tcPr>
          <w:p w:rsidR="004A6A67" w:rsidRPr="00ED2D26" w:rsidRDefault="004A6A67" w:rsidP="00ED3766">
            <w:pPr>
              <w:numPr>
                <w:ilvl w:val="0"/>
                <w:numId w:val="17"/>
              </w:numPr>
              <w:spacing w:before="120" w:after="320"/>
              <w:ind w:left="275" w:hanging="28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Okulumuzun tam gün eğitim yapması</w:t>
            </w:r>
          </w:p>
          <w:p w:rsidR="004A6A67" w:rsidRPr="00ED2D26" w:rsidRDefault="004A6A67" w:rsidP="00ED3766">
            <w:pPr>
              <w:numPr>
                <w:ilvl w:val="0"/>
                <w:numId w:val="17"/>
              </w:numPr>
              <w:spacing w:before="120" w:after="320"/>
              <w:ind w:left="275" w:hanging="283"/>
              <w:contextualSpacing/>
              <w:rPr>
                <w:rFonts w:asciiTheme="majorBidi" w:eastAsia="Calibri" w:hAnsiTheme="majorBidi" w:cstheme="majorBidi"/>
                <w:b w:val="0"/>
                <w:bCs w:val="0"/>
                <w:sz w:val="16"/>
                <w:szCs w:val="16"/>
              </w:rPr>
            </w:pPr>
            <w:bookmarkStart w:id="6" w:name="_GoBack"/>
            <w:bookmarkEnd w:id="6"/>
            <w:r w:rsidRPr="00ED2D26">
              <w:rPr>
                <w:rFonts w:asciiTheme="majorBidi" w:eastAsia="Calibri" w:hAnsiTheme="majorBidi" w:cstheme="majorBidi"/>
                <w:b w:val="0"/>
                <w:bCs w:val="0"/>
                <w:sz w:val="16"/>
                <w:szCs w:val="16"/>
              </w:rPr>
              <w:t>İdareci ve personel ilişkisinin kuvvetli olması</w:t>
            </w:r>
          </w:p>
          <w:p w:rsidR="004A6A67" w:rsidRPr="00ED2D26" w:rsidRDefault="004A6A67" w:rsidP="00ED3766">
            <w:pPr>
              <w:numPr>
                <w:ilvl w:val="0"/>
                <w:numId w:val="17"/>
              </w:numPr>
              <w:spacing w:before="120" w:after="320"/>
              <w:ind w:left="275" w:hanging="28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Mülki ve yerel yetkililerle olan olumlu diyalog ve işbirliği</w:t>
            </w:r>
          </w:p>
          <w:p w:rsidR="004A6A67" w:rsidRPr="00ED2D26" w:rsidRDefault="004A6A67" w:rsidP="00ED3766">
            <w:pPr>
              <w:spacing w:before="120" w:after="320"/>
              <w:ind w:left="275"/>
              <w:contextualSpacing/>
              <w:rPr>
                <w:rFonts w:asciiTheme="majorBidi" w:eastAsia="Calibri" w:hAnsiTheme="majorBidi" w:cstheme="majorBidi"/>
                <w:sz w:val="16"/>
                <w:szCs w:val="16"/>
              </w:rPr>
            </w:pPr>
          </w:p>
        </w:tc>
        <w:tc>
          <w:tcPr>
            <w:cnfStyle w:val="000010000000"/>
            <w:tcW w:w="1662" w:type="pct"/>
          </w:tcPr>
          <w:p w:rsidR="004A6A67" w:rsidRPr="00ED2D26" w:rsidRDefault="004A6A67" w:rsidP="00ED3766">
            <w:pPr>
              <w:numPr>
                <w:ilvl w:val="0"/>
                <w:numId w:val="18"/>
              </w:numPr>
              <w:spacing w:before="120" w:after="160" w:line="259" w:lineRule="auto"/>
              <w:ind w:left="323" w:hanging="283"/>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Kurum içinde hizmet içi eğitime önem verilmesi.</w:t>
            </w:r>
          </w:p>
          <w:p w:rsidR="004A6A67" w:rsidRPr="00ED2D26" w:rsidRDefault="004A6A67" w:rsidP="00ED3766">
            <w:pPr>
              <w:numPr>
                <w:ilvl w:val="0"/>
                <w:numId w:val="18"/>
              </w:numPr>
              <w:spacing w:before="120" w:after="160" w:line="259" w:lineRule="auto"/>
              <w:ind w:left="323" w:hanging="283"/>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2.Yeniliğe ve gelişmeye açık, genç öğretmen kadrosu</w:t>
            </w:r>
          </w:p>
          <w:p w:rsidR="004A6A67" w:rsidRPr="00ED2D26" w:rsidRDefault="004A6A67" w:rsidP="00ED3766">
            <w:pPr>
              <w:numPr>
                <w:ilvl w:val="0"/>
                <w:numId w:val="18"/>
              </w:numPr>
              <w:spacing w:before="120" w:after="160" w:line="259" w:lineRule="auto"/>
              <w:ind w:left="323" w:hanging="283"/>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3.Bilgi ve iletişim teknolojilerinin eğitim ve öğretim süreçlerinde kullanılması</w:t>
            </w:r>
          </w:p>
          <w:p w:rsidR="004A6A67" w:rsidRPr="00ED2D26" w:rsidRDefault="004A6A67" w:rsidP="00ED3766">
            <w:pPr>
              <w:numPr>
                <w:ilvl w:val="0"/>
                <w:numId w:val="18"/>
              </w:numPr>
              <w:spacing w:before="120" w:after="160" w:line="259" w:lineRule="auto"/>
              <w:ind w:left="323" w:hanging="283"/>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4.Sosyal konulara duyarlı ve pedagojik konularda bilgi sahibi öğretmen ve</w:t>
            </w:r>
          </w:p>
          <w:p w:rsidR="004A6A67" w:rsidRPr="00ED2D26" w:rsidRDefault="004A6A67" w:rsidP="00ED3766">
            <w:pPr>
              <w:numPr>
                <w:ilvl w:val="0"/>
                <w:numId w:val="18"/>
              </w:numPr>
              <w:spacing w:before="120" w:after="160" w:line="259" w:lineRule="auto"/>
              <w:ind w:left="323" w:hanging="283"/>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5.Öğrencilerde disiplin gerektirecek davranışlar olmaması</w:t>
            </w:r>
          </w:p>
          <w:p w:rsidR="004A6A67" w:rsidRPr="00ED2D26" w:rsidRDefault="004A6A67" w:rsidP="00ED3766">
            <w:pPr>
              <w:spacing w:after="320" w:line="259" w:lineRule="auto"/>
              <w:rPr>
                <w:rFonts w:asciiTheme="majorBidi" w:eastAsia="Calibri" w:hAnsiTheme="majorBidi" w:cstheme="majorBidi"/>
                <w:sz w:val="16"/>
                <w:szCs w:val="16"/>
              </w:rPr>
            </w:pPr>
          </w:p>
          <w:p w:rsidR="004A6A67" w:rsidRPr="00ED2D26" w:rsidRDefault="004A6A67" w:rsidP="00ED3766">
            <w:pPr>
              <w:spacing w:after="320" w:line="259" w:lineRule="auto"/>
              <w:rPr>
                <w:rFonts w:asciiTheme="majorBidi" w:eastAsia="Calibri" w:hAnsiTheme="majorBidi" w:cstheme="majorBidi"/>
                <w:sz w:val="16"/>
                <w:szCs w:val="16"/>
              </w:rPr>
            </w:pPr>
          </w:p>
          <w:p w:rsidR="004A6A67" w:rsidRPr="00ED2D26" w:rsidRDefault="004A6A67" w:rsidP="00ED3766">
            <w:pPr>
              <w:spacing w:before="120"/>
              <w:rPr>
                <w:rFonts w:asciiTheme="majorBidi" w:eastAsia="Calibri" w:hAnsiTheme="majorBidi" w:cstheme="majorBidi"/>
                <w:sz w:val="24"/>
              </w:rPr>
            </w:pPr>
          </w:p>
          <w:p w:rsidR="004A6A67" w:rsidRPr="00ED2D26" w:rsidRDefault="004A6A67" w:rsidP="00ED3766">
            <w:pPr>
              <w:spacing w:after="320" w:line="259" w:lineRule="auto"/>
              <w:contextualSpacing/>
              <w:rPr>
                <w:rFonts w:asciiTheme="majorBidi" w:eastAsia="Calibri" w:hAnsiTheme="majorBidi" w:cstheme="majorBidi"/>
                <w:sz w:val="16"/>
                <w:szCs w:val="16"/>
              </w:rPr>
            </w:pPr>
          </w:p>
        </w:tc>
        <w:tc>
          <w:tcPr>
            <w:tcW w:w="1657" w:type="pct"/>
          </w:tcPr>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1.Öğretmen başına düşen öğrenci sayısının istenen seviyede olması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2.Eğitim politikalarının belirlenmesinde paydaşların görüş ve önerilerinin dikkate alınması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3.Yeniliğe ve gelişime açık insan kaynağı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4.Deneyimli personel olması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5.Zümrelerin iş birliği yapması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6.Yöneticilerimizin bulunması</w:t>
            </w:r>
          </w:p>
          <w:p w:rsidR="004A6A67" w:rsidRPr="00ED2D26" w:rsidRDefault="004A6A67" w:rsidP="004A6A67">
            <w:pPr>
              <w:numPr>
                <w:ilvl w:val="0"/>
                <w:numId w:val="20"/>
              </w:numPr>
              <w:spacing w:before="120" w:after="160"/>
              <w:ind w:left="275" w:hanging="275"/>
              <w:contextualSpacing/>
              <w:jc w:val="both"/>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7.Öğrencilerin sosyal ve kültürel faaliyetlere ilgisi</w:t>
            </w:r>
          </w:p>
          <w:p w:rsidR="004A6A67" w:rsidRPr="00ED2D26" w:rsidRDefault="004A6A67" w:rsidP="004A6A67">
            <w:pPr>
              <w:spacing w:before="120" w:after="320"/>
              <w:ind w:left="275"/>
              <w:contextualSpacing/>
              <w:jc w:val="both"/>
              <w:cnfStyle w:val="000000000000"/>
              <w:rPr>
                <w:rFonts w:asciiTheme="majorBidi" w:eastAsia="Calibri" w:hAnsiTheme="majorBidi" w:cstheme="majorBidi"/>
                <w:sz w:val="16"/>
                <w:szCs w:val="16"/>
              </w:rPr>
            </w:pPr>
          </w:p>
          <w:p w:rsidR="004A6A67" w:rsidRPr="00ED2D26" w:rsidRDefault="004A6A67" w:rsidP="004A6A67">
            <w:pPr>
              <w:ind w:left="275"/>
              <w:contextualSpacing/>
              <w:cnfStyle w:val="000000000000"/>
              <w:rPr>
                <w:rFonts w:asciiTheme="majorBidi" w:eastAsia="Calibri" w:hAnsiTheme="majorBidi" w:cstheme="majorBidi"/>
                <w:sz w:val="16"/>
                <w:szCs w:val="16"/>
              </w:rPr>
            </w:pPr>
          </w:p>
        </w:tc>
      </w:tr>
      <w:tr w:rsidR="004A6A67" w:rsidRPr="00ED2D26" w:rsidTr="00ED3766">
        <w:trPr>
          <w:cnfStyle w:val="000000100000"/>
          <w:trHeight w:val="367"/>
        </w:trPr>
        <w:tc>
          <w:tcPr>
            <w:cnfStyle w:val="001000000000"/>
            <w:tcW w:w="5000" w:type="pct"/>
            <w:gridSpan w:val="3"/>
          </w:tcPr>
          <w:p w:rsidR="004A6A67" w:rsidRDefault="004A6A67" w:rsidP="00ED3766">
            <w:pPr>
              <w:contextualSpacing/>
              <w:rPr>
                <w:rFonts w:asciiTheme="majorBidi" w:eastAsia="Calibri" w:hAnsiTheme="majorBidi" w:cstheme="majorBidi"/>
                <w:bCs w:val="0"/>
                <w:color w:val="0D0D0D" w:themeColor="text1" w:themeTint="F2"/>
                <w:sz w:val="24"/>
                <w:szCs w:val="24"/>
              </w:rPr>
            </w:pPr>
            <w:r w:rsidRPr="00ED2D26">
              <w:rPr>
                <w:rFonts w:asciiTheme="majorBidi" w:eastAsia="Calibri" w:hAnsiTheme="majorBidi" w:cstheme="majorBidi"/>
                <w:bCs w:val="0"/>
                <w:color w:val="0D0D0D" w:themeColor="text1" w:themeTint="F2"/>
                <w:sz w:val="24"/>
                <w:szCs w:val="24"/>
              </w:rPr>
              <w:t>Zayıf Yönler</w:t>
            </w:r>
          </w:p>
          <w:p w:rsidR="006860E6" w:rsidRPr="00ED2D26" w:rsidRDefault="006860E6" w:rsidP="00ED3766">
            <w:pPr>
              <w:contextualSpacing/>
              <w:rPr>
                <w:rFonts w:asciiTheme="majorBidi" w:eastAsia="Calibri" w:hAnsiTheme="majorBidi" w:cstheme="majorBidi"/>
                <w:bCs w:val="0"/>
                <w:color w:val="0D0D0D" w:themeColor="text1" w:themeTint="F2"/>
                <w:sz w:val="24"/>
                <w:szCs w:val="24"/>
              </w:rPr>
            </w:pPr>
          </w:p>
        </w:tc>
      </w:tr>
      <w:tr w:rsidR="004A6A67" w:rsidRPr="00ED2D26" w:rsidTr="00ED3766">
        <w:trPr>
          <w:trHeight w:val="288"/>
        </w:trPr>
        <w:tc>
          <w:tcPr>
            <w:cnfStyle w:val="001000000000"/>
            <w:tcW w:w="1681" w:type="pct"/>
          </w:tcPr>
          <w:p w:rsidR="004A6A67" w:rsidRPr="00ED2D26" w:rsidRDefault="004A6A67" w:rsidP="00ED3766">
            <w:pPr>
              <w:contextualSpacing/>
              <w:rPr>
                <w:rFonts w:asciiTheme="majorBidi" w:eastAsia="Calibri" w:hAnsiTheme="majorBidi" w:cstheme="majorBidi"/>
                <w:b w:val="0"/>
                <w:sz w:val="18"/>
                <w:highlight w:val="green"/>
              </w:rPr>
            </w:pPr>
            <w:r w:rsidRPr="00ED2D26">
              <w:rPr>
                <w:rFonts w:asciiTheme="majorBidi" w:eastAsia="Calibri" w:hAnsiTheme="majorBidi" w:cstheme="majorBidi"/>
                <w:b w:val="0"/>
                <w:sz w:val="18"/>
                <w:szCs w:val="16"/>
              </w:rPr>
              <w:t>Eğitim ve Öğretime Erişim</w:t>
            </w:r>
          </w:p>
        </w:tc>
        <w:tc>
          <w:tcPr>
            <w:cnfStyle w:val="000010000000"/>
            <w:tcW w:w="1662" w:type="pct"/>
          </w:tcPr>
          <w:p w:rsidR="004A6A67" w:rsidRPr="00ED2D26" w:rsidRDefault="004A6A67" w:rsidP="00ED3766">
            <w:pPr>
              <w:contextualSpacing/>
              <w:rPr>
                <w:rFonts w:asciiTheme="majorBidi" w:eastAsia="Calibri" w:hAnsiTheme="majorBidi" w:cstheme="majorBidi"/>
                <w:b/>
                <w:sz w:val="18"/>
                <w:szCs w:val="16"/>
              </w:rPr>
            </w:pPr>
            <w:r w:rsidRPr="00ED2D26">
              <w:rPr>
                <w:rFonts w:asciiTheme="majorBidi" w:eastAsia="Calibri" w:hAnsiTheme="majorBidi" w:cstheme="majorBidi"/>
                <w:b/>
                <w:sz w:val="18"/>
                <w:szCs w:val="16"/>
              </w:rPr>
              <w:t>Eğitim ve Öğretimde Kalite</w:t>
            </w:r>
          </w:p>
        </w:tc>
        <w:tc>
          <w:tcPr>
            <w:tcW w:w="1657" w:type="pct"/>
          </w:tcPr>
          <w:p w:rsidR="004A6A67" w:rsidRPr="00ED2D26" w:rsidRDefault="004A6A67" w:rsidP="004A6A67">
            <w:pPr>
              <w:contextualSpacing/>
              <w:cnfStyle w:val="000000000000"/>
              <w:rPr>
                <w:rFonts w:asciiTheme="majorBidi" w:eastAsia="Calibri" w:hAnsiTheme="majorBidi" w:cstheme="majorBidi"/>
                <w:b/>
                <w:sz w:val="18"/>
                <w:szCs w:val="16"/>
              </w:rPr>
            </w:pPr>
            <w:r w:rsidRPr="00ED2D26">
              <w:rPr>
                <w:rFonts w:asciiTheme="majorBidi" w:eastAsia="Calibri" w:hAnsiTheme="majorBidi" w:cstheme="majorBidi"/>
                <w:b/>
                <w:sz w:val="18"/>
                <w:szCs w:val="16"/>
              </w:rPr>
              <w:t>Kurumsal Kapasite</w:t>
            </w:r>
          </w:p>
        </w:tc>
      </w:tr>
      <w:tr w:rsidR="004A6A67" w:rsidRPr="00ED2D26" w:rsidTr="00ED3766">
        <w:trPr>
          <w:cnfStyle w:val="000000100000"/>
          <w:trHeight w:val="1117"/>
        </w:trPr>
        <w:tc>
          <w:tcPr>
            <w:cnfStyle w:val="001000000000"/>
            <w:tcW w:w="1681" w:type="pct"/>
          </w:tcPr>
          <w:p w:rsidR="004A6A67" w:rsidRPr="00ED2D26" w:rsidRDefault="004A6A67" w:rsidP="00ED3766">
            <w:pPr>
              <w:numPr>
                <w:ilvl w:val="0"/>
                <w:numId w:val="19"/>
              </w:numPr>
              <w:spacing w:before="120" w:after="320" w:line="259" w:lineRule="auto"/>
              <w:ind w:left="284" w:hanging="284"/>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Zorunlu eğitimden ayrılmaların önlenmesine ilişkin etkili bir izleme ve önleme mekanizmasının olmaması</w:t>
            </w:r>
          </w:p>
          <w:p w:rsidR="004A6A67" w:rsidRPr="00ED2D26" w:rsidRDefault="004A6A67" w:rsidP="00ED3766">
            <w:pPr>
              <w:numPr>
                <w:ilvl w:val="0"/>
                <w:numId w:val="16"/>
              </w:numPr>
              <w:spacing w:before="120" w:after="320" w:line="259" w:lineRule="auto"/>
              <w:ind w:left="182" w:hanging="185"/>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Öğrencilerin ailelerinin ilgisiz olması</w:t>
            </w:r>
          </w:p>
          <w:p w:rsidR="004A6A67" w:rsidRPr="00ED2D26" w:rsidRDefault="004A6A67" w:rsidP="00ED3766">
            <w:pPr>
              <w:spacing w:before="120" w:after="320" w:line="259" w:lineRule="auto"/>
              <w:ind w:left="284"/>
              <w:contextualSpacing/>
              <w:rPr>
                <w:rFonts w:asciiTheme="majorBidi" w:eastAsia="Calibri" w:hAnsiTheme="majorBidi" w:cstheme="majorBidi"/>
                <w:sz w:val="16"/>
                <w:szCs w:val="16"/>
              </w:rPr>
            </w:pPr>
          </w:p>
        </w:tc>
        <w:tc>
          <w:tcPr>
            <w:cnfStyle w:val="000010000000"/>
            <w:tcW w:w="1662" w:type="pct"/>
          </w:tcPr>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1. Sosyal, kültürel, sportif ve bilimsel faaliyetlerin yetersizliği</w:t>
            </w:r>
          </w:p>
          <w:p w:rsidR="00ED2D26" w:rsidRPr="00ED2D26" w:rsidRDefault="00ED2D26" w:rsidP="00ED3766">
            <w:pPr>
              <w:spacing w:before="120" w:after="160" w:line="259" w:lineRule="auto"/>
              <w:contextualSpacing/>
              <w:rPr>
                <w:rFonts w:asciiTheme="majorBidi" w:eastAsia="Calibri" w:hAnsiTheme="majorBidi" w:cstheme="majorBidi"/>
                <w:sz w:val="16"/>
                <w:szCs w:val="16"/>
              </w:rPr>
            </w:pP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2. Haftalık ders saatlerinin öğrencilerin gelişim düzeylerine uygun olmaması</w:t>
            </w: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lastRenderedPageBreak/>
              <w:t>3. Kişisel, eğitsel ve mesleki rehberlik hizmetlerinin yetersiz olması</w:t>
            </w: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4.  Etkili bir yabancı dil eğitiminin olmaması</w:t>
            </w: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5. Gereken ortamların: spor salonu, soyunma odaları, büyük kütüphane, satranç odası, izcilik odası, gibi ortamların olmaması,</w:t>
            </w: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6. Kütüphanemizin yetersiz olması </w:t>
            </w:r>
          </w:p>
          <w:p w:rsidR="004A6A67" w:rsidRPr="00ED2D26" w:rsidRDefault="004A6A67"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7. Ders araç-gereçlerinin yetersiz olması</w:t>
            </w:r>
          </w:p>
        </w:tc>
        <w:tc>
          <w:tcPr>
            <w:tcW w:w="1657" w:type="pct"/>
          </w:tcPr>
          <w:p w:rsidR="004A6A67" w:rsidRPr="00ED2D26" w:rsidRDefault="004A6A67" w:rsidP="004A6A67">
            <w:pPr>
              <w:spacing w:before="120" w:after="160"/>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lastRenderedPageBreak/>
              <w:t>1. İzleme ve değerlendirme faaliyetlerinin yetersizliği</w:t>
            </w:r>
          </w:p>
          <w:p w:rsidR="004A6A67" w:rsidRPr="00ED2D26" w:rsidRDefault="004A6A67" w:rsidP="004A6A67">
            <w:pPr>
              <w:numPr>
                <w:ilvl w:val="0"/>
                <w:numId w:val="16"/>
              </w:numPr>
              <w:spacing w:before="120" w:after="320" w:line="259" w:lineRule="auto"/>
              <w:ind w:left="182" w:hanging="185"/>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İhtiyacımız olan destek personelinin yetersizliği</w:t>
            </w:r>
          </w:p>
          <w:p w:rsidR="004A6A67" w:rsidRPr="00ED2D26" w:rsidRDefault="004A6A67" w:rsidP="004A6A67">
            <w:pPr>
              <w:numPr>
                <w:ilvl w:val="0"/>
                <w:numId w:val="16"/>
              </w:numPr>
              <w:spacing w:before="120" w:after="320" w:line="259" w:lineRule="auto"/>
              <w:ind w:left="182" w:hanging="185"/>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Okulun fiziki alanının yetersiz olması</w:t>
            </w:r>
          </w:p>
          <w:p w:rsidR="004A6A67" w:rsidRPr="00ED2D26" w:rsidRDefault="004A6A67" w:rsidP="004A6A67">
            <w:pPr>
              <w:numPr>
                <w:ilvl w:val="0"/>
                <w:numId w:val="16"/>
              </w:numPr>
              <w:spacing w:before="120" w:after="320" w:line="259" w:lineRule="auto"/>
              <w:ind w:left="182" w:hanging="185"/>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lastRenderedPageBreak/>
              <w:t>Donanım seviyesinin düşük olması,</w:t>
            </w:r>
          </w:p>
          <w:p w:rsidR="004A6A67" w:rsidRPr="00ED2D26" w:rsidRDefault="004A6A67" w:rsidP="004A6A67">
            <w:pPr>
              <w:numPr>
                <w:ilvl w:val="0"/>
                <w:numId w:val="16"/>
              </w:numPr>
              <w:spacing w:before="120" w:after="320" w:line="259" w:lineRule="auto"/>
              <w:ind w:left="182" w:hanging="185"/>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Laboratuar ve bilgi teknolojileri sınıfının olmaması</w:t>
            </w:r>
          </w:p>
          <w:p w:rsidR="004A6A67" w:rsidRPr="00ED2D26" w:rsidRDefault="004A6A67" w:rsidP="004A6A67">
            <w:pPr>
              <w:numPr>
                <w:ilvl w:val="0"/>
                <w:numId w:val="16"/>
              </w:numPr>
              <w:spacing w:before="120" w:after="320" w:line="259" w:lineRule="auto"/>
              <w:ind w:left="182" w:hanging="185"/>
              <w:contextualSpacing/>
              <w:jc w:val="both"/>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Müzik ve resim atölyelerinin olmaması</w:t>
            </w:r>
          </w:p>
          <w:p w:rsidR="004A6A67" w:rsidRPr="00ED2D26" w:rsidRDefault="004A6A67" w:rsidP="004A6A67">
            <w:pPr>
              <w:spacing w:after="160"/>
              <w:ind w:left="275"/>
              <w:contextualSpacing/>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Yangın merdiveninin olmaması</w:t>
            </w:r>
          </w:p>
        </w:tc>
      </w:tr>
    </w:tbl>
    <w:p w:rsidR="00650B9A" w:rsidRPr="00ED2D26" w:rsidRDefault="00650B9A" w:rsidP="00926CAA">
      <w:pPr>
        <w:spacing w:after="0"/>
        <w:rPr>
          <w:rFonts w:asciiTheme="majorBidi" w:hAnsiTheme="majorBidi" w:cstheme="majorBidi"/>
        </w:rPr>
      </w:pPr>
    </w:p>
    <w:tbl>
      <w:tblPr>
        <w:tblStyle w:val="AkListe-Vurgu11"/>
        <w:tblpPr w:leftFromText="141" w:rightFromText="141" w:vertAnchor="page" w:horzAnchor="margin" w:tblpY="3736"/>
        <w:tblW w:w="5048" w:type="pct"/>
        <w:tblLook w:val="00A0"/>
      </w:tblPr>
      <w:tblGrid>
        <w:gridCol w:w="3406"/>
        <w:gridCol w:w="3758"/>
        <w:gridCol w:w="2213"/>
      </w:tblGrid>
      <w:tr w:rsidR="003D19C8" w:rsidRPr="00ED2D26" w:rsidTr="00ED3766">
        <w:trPr>
          <w:cnfStyle w:val="100000000000"/>
          <w:trHeight w:val="280"/>
        </w:trPr>
        <w:tc>
          <w:tcPr>
            <w:cnfStyle w:val="001000000000"/>
            <w:tcW w:w="5000" w:type="pct"/>
            <w:gridSpan w:val="3"/>
          </w:tcPr>
          <w:p w:rsidR="003D19C8" w:rsidRPr="00ED2D26" w:rsidRDefault="003D19C8" w:rsidP="00ED3766">
            <w:pPr>
              <w:jc w:val="center"/>
              <w:rPr>
                <w:rFonts w:asciiTheme="majorBidi" w:eastAsia="Calibri" w:hAnsiTheme="majorBidi" w:cstheme="majorBidi"/>
                <w:b w:val="0"/>
                <w:color w:val="0D0D0D" w:themeColor="text1" w:themeTint="F2"/>
                <w:sz w:val="24"/>
                <w:szCs w:val="24"/>
              </w:rPr>
            </w:pPr>
            <w:r w:rsidRPr="00ED2D26">
              <w:rPr>
                <w:rFonts w:asciiTheme="majorBidi" w:eastAsia="Calibri" w:hAnsiTheme="majorBidi" w:cstheme="majorBidi"/>
              </w:rPr>
              <w:br w:type="page"/>
            </w:r>
            <w:r w:rsidRPr="00ED2D26">
              <w:rPr>
                <w:rFonts w:asciiTheme="majorBidi" w:eastAsia="Calibri" w:hAnsiTheme="majorBidi" w:cstheme="majorBidi"/>
                <w:b w:val="0"/>
                <w:color w:val="0D0D0D" w:themeColor="text1" w:themeTint="F2"/>
                <w:sz w:val="24"/>
                <w:szCs w:val="24"/>
              </w:rPr>
              <w:t>Fırsatlar</w:t>
            </w:r>
          </w:p>
        </w:tc>
      </w:tr>
      <w:tr w:rsidR="003D19C8" w:rsidRPr="00ED2D26" w:rsidTr="00ED3766">
        <w:trPr>
          <w:cnfStyle w:val="000000100000"/>
          <w:trHeight w:val="222"/>
        </w:trPr>
        <w:tc>
          <w:tcPr>
            <w:cnfStyle w:val="001000000000"/>
            <w:tcW w:w="1816" w:type="pct"/>
          </w:tcPr>
          <w:p w:rsidR="003D19C8" w:rsidRPr="00ED2D26" w:rsidRDefault="003D19C8" w:rsidP="00ED3766">
            <w:pPr>
              <w:contextualSpacing/>
              <w:rPr>
                <w:rFonts w:asciiTheme="majorBidi" w:eastAsia="Calibri" w:hAnsiTheme="majorBidi" w:cstheme="majorBidi"/>
                <w:b w:val="0"/>
                <w:sz w:val="18"/>
                <w:highlight w:val="green"/>
              </w:rPr>
            </w:pPr>
            <w:r w:rsidRPr="00ED2D26">
              <w:rPr>
                <w:rFonts w:asciiTheme="majorBidi" w:eastAsia="Calibri" w:hAnsiTheme="majorBidi" w:cstheme="majorBidi"/>
                <w:b w:val="0"/>
                <w:sz w:val="18"/>
                <w:szCs w:val="16"/>
              </w:rPr>
              <w:t>Eğitim ve Öğretime Erişim</w:t>
            </w:r>
          </w:p>
        </w:tc>
        <w:tc>
          <w:tcPr>
            <w:cnfStyle w:val="000010000000"/>
            <w:tcW w:w="2004" w:type="pct"/>
          </w:tcPr>
          <w:p w:rsidR="003D19C8" w:rsidRPr="00ED2D26" w:rsidRDefault="003D19C8" w:rsidP="00ED3766">
            <w:pPr>
              <w:contextualSpacing/>
              <w:rPr>
                <w:rFonts w:asciiTheme="majorBidi" w:eastAsia="Calibri" w:hAnsiTheme="majorBidi" w:cstheme="majorBidi"/>
                <w:b/>
                <w:sz w:val="18"/>
                <w:szCs w:val="16"/>
              </w:rPr>
            </w:pPr>
            <w:r w:rsidRPr="00ED2D26">
              <w:rPr>
                <w:rFonts w:asciiTheme="majorBidi" w:eastAsia="Calibri" w:hAnsiTheme="majorBidi" w:cstheme="majorBidi"/>
                <w:b/>
                <w:sz w:val="18"/>
                <w:szCs w:val="16"/>
              </w:rPr>
              <w:t>Eğitim ve Öğretimde Kalite</w:t>
            </w:r>
          </w:p>
        </w:tc>
        <w:tc>
          <w:tcPr>
            <w:tcW w:w="1180" w:type="pct"/>
          </w:tcPr>
          <w:p w:rsidR="003D19C8" w:rsidRPr="00ED2D26" w:rsidRDefault="003D19C8" w:rsidP="00ED3766">
            <w:pPr>
              <w:contextualSpacing/>
              <w:cnfStyle w:val="000000100000"/>
              <w:rPr>
                <w:rFonts w:asciiTheme="majorBidi" w:eastAsia="Calibri" w:hAnsiTheme="majorBidi" w:cstheme="majorBidi"/>
                <w:b/>
                <w:sz w:val="18"/>
                <w:szCs w:val="16"/>
              </w:rPr>
            </w:pPr>
            <w:r w:rsidRPr="00ED2D26">
              <w:rPr>
                <w:rFonts w:asciiTheme="majorBidi" w:eastAsia="Calibri" w:hAnsiTheme="majorBidi" w:cstheme="majorBidi"/>
                <w:b/>
                <w:sz w:val="18"/>
                <w:szCs w:val="16"/>
              </w:rPr>
              <w:t>Kurumsal Kapasite</w:t>
            </w:r>
          </w:p>
        </w:tc>
      </w:tr>
      <w:tr w:rsidR="003D19C8" w:rsidRPr="00ED2D26" w:rsidTr="00ED3766">
        <w:trPr>
          <w:trHeight w:val="2955"/>
        </w:trPr>
        <w:tc>
          <w:tcPr>
            <w:cnfStyle w:val="001000000000"/>
            <w:tcW w:w="1816" w:type="pct"/>
          </w:tcPr>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1.Okulda duyarlı yönetici ve öğretmenlerin çalışması</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2.Okul aile birliğinin etkin çalışması</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3.Üst yöneticilerle iyi ilişkiler</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4.Okul çevresindeki çeşitli meslek gruplarındaki insanlarla fırsat eğitimleri yapılabilmesi</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5.Üniversitelere yakın olması</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6.Vakıflara yakın olması</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7.</w:t>
            </w:r>
            <w:proofErr w:type="spellStart"/>
            <w:r w:rsidRPr="00ED2D26">
              <w:rPr>
                <w:rFonts w:asciiTheme="majorBidi" w:eastAsia="Calibri" w:hAnsiTheme="majorBidi" w:cstheme="majorBidi"/>
                <w:b w:val="0"/>
                <w:bCs w:val="0"/>
                <w:sz w:val="16"/>
                <w:szCs w:val="16"/>
              </w:rPr>
              <w:t>Mogan</w:t>
            </w:r>
            <w:proofErr w:type="spellEnd"/>
            <w:r w:rsidRPr="00ED2D26">
              <w:rPr>
                <w:rFonts w:asciiTheme="majorBidi" w:eastAsia="Calibri" w:hAnsiTheme="majorBidi" w:cstheme="majorBidi"/>
                <w:b w:val="0"/>
                <w:bCs w:val="0"/>
                <w:sz w:val="16"/>
                <w:szCs w:val="16"/>
              </w:rPr>
              <w:t xml:space="preserve"> gölünün kenarında olması Doğa ortamlarına fırsat vermesi</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8.Spor faaliyetlerine katılmada kolaylıklar</w:t>
            </w:r>
          </w:p>
          <w:p w:rsidR="003D19C8" w:rsidRPr="00ED2D26" w:rsidRDefault="003D19C8" w:rsidP="00ED3766">
            <w:pPr>
              <w:spacing w:before="120" w:after="160" w:line="259" w:lineRule="auto"/>
              <w:ind w:left="323"/>
              <w:contextualSpacing/>
              <w:rPr>
                <w:rFonts w:asciiTheme="majorBidi" w:eastAsia="Calibri" w:hAnsiTheme="majorBidi" w:cstheme="majorBidi"/>
                <w:b w:val="0"/>
                <w:bCs w:val="0"/>
                <w:sz w:val="16"/>
                <w:szCs w:val="16"/>
              </w:rPr>
            </w:pPr>
          </w:p>
        </w:tc>
        <w:tc>
          <w:tcPr>
            <w:cnfStyle w:val="000010000000"/>
            <w:tcW w:w="2004" w:type="pct"/>
          </w:tcPr>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1.Öğretmenler arasındaki dayanışma ruhunun varlığı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2.  Duyarlı velilerin varlığı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3. Kaliteli eğitim ve öğretime ilişkin talebin artması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4.Gelişen teknolojilerin eğitimde kullanılabilirliğinin artması </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5.Genç ve dinamik bir kadronun </w:t>
            </w:r>
            <w:r w:rsidRPr="00ED2D26">
              <w:rPr>
                <w:rFonts w:asciiTheme="majorBidi" w:eastAsia="Calibri" w:hAnsiTheme="majorBidi" w:cstheme="majorBidi"/>
                <w:sz w:val="16"/>
                <w:szCs w:val="16"/>
              </w:rPr>
              <w:br/>
              <w:t>olması</w:t>
            </w:r>
            <w:r w:rsidRPr="00ED2D26">
              <w:rPr>
                <w:rFonts w:asciiTheme="majorBidi" w:eastAsia="Calibri" w:hAnsiTheme="majorBidi" w:cstheme="majorBidi"/>
                <w:sz w:val="16"/>
                <w:szCs w:val="16"/>
              </w:rPr>
              <w:br/>
              <w:t>6.TEOG sınavına yönelik çalışmaları yoluyla öğrencilerimizin bilgi, beceri ve yeteneklerle donatılması sayesinde okulumuzdan mezun olacakların iyi bir ortaöğretim programına girmelerinin artırılması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7.Yeni İlköğretim Programı’nın sunduğu </w:t>
            </w:r>
            <w:proofErr w:type="gramStart"/>
            <w:r w:rsidRPr="00ED2D26">
              <w:rPr>
                <w:rFonts w:asciiTheme="majorBidi" w:eastAsia="Calibri" w:hAnsiTheme="majorBidi" w:cstheme="majorBidi"/>
                <w:sz w:val="16"/>
                <w:szCs w:val="16"/>
              </w:rPr>
              <w:t>imkanlar</w:t>
            </w:r>
            <w:proofErr w:type="gramEnd"/>
            <w:r w:rsidRPr="00ED2D26">
              <w:rPr>
                <w:rFonts w:asciiTheme="majorBidi" w:eastAsia="Calibri" w:hAnsiTheme="majorBidi" w:cstheme="majorBidi"/>
                <w:sz w:val="16"/>
                <w:szCs w:val="16"/>
              </w:rPr>
              <w:t>,</w:t>
            </w:r>
          </w:p>
          <w:p w:rsidR="003D19C8" w:rsidRPr="00ED2D26" w:rsidRDefault="003D19C8" w:rsidP="00ED3766">
            <w:pPr>
              <w:spacing w:before="120" w:line="259" w:lineRule="auto"/>
              <w:ind w:left="323"/>
              <w:rPr>
                <w:rFonts w:asciiTheme="majorBidi" w:eastAsia="Calibri" w:hAnsiTheme="majorBidi" w:cstheme="majorBidi"/>
                <w:sz w:val="16"/>
                <w:szCs w:val="16"/>
              </w:rPr>
            </w:pPr>
            <w:r w:rsidRPr="00ED2D26">
              <w:rPr>
                <w:rFonts w:asciiTheme="majorBidi" w:eastAsia="Calibri" w:hAnsiTheme="majorBidi" w:cstheme="majorBidi"/>
                <w:sz w:val="16"/>
                <w:szCs w:val="16"/>
              </w:rPr>
              <w:br/>
            </w:r>
          </w:p>
        </w:tc>
        <w:tc>
          <w:tcPr>
            <w:tcW w:w="1180" w:type="pct"/>
          </w:tcPr>
          <w:p w:rsidR="003D19C8" w:rsidRPr="00ED2D26" w:rsidRDefault="003D19C8" w:rsidP="00ED3766">
            <w:pPr>
              <w:spacing w:before="120" w:line="259" w:lineRule="auto"/>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1.Üst politika belgelerinde eğitimin öncelikli alan olarak yer alması </w:t>
            </w:r>
          </w:p>
          <w:p w:rsidR="003D19C8" w:rsidRPr="00ED2D26" w:rsidRDefault="003D19C8" w:rsidP="00ED3766">
            <w:pPr>
              <w:spacing w:before="120" w:after="160" w:line="259" w:lineRule="auto"/>
              <w:contextualSpacing/>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2.Hayırseverlerin eğitim ve öğretime katkı sağlaması</w:t>
            </w:r>
          </w:p>
          <w:p w:rsidR="003D19C8" w:rsidRPr="00ED2D26" w:rsidRDefault="003D19C8" w:rsidP="00ED3766">
            <w:pPr>
              <w:spacing w:before="120" w:after="160" w:line="259" w:lineRule="auto"/>
              <w:contextualSpacing/>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3.Öğretmen arzının yeterli olması</w:t>
            </w:r>
          </w:p>
          <w:p w:rsidR="003D19C8" w:rsidRPr="00ED2D26" w:rsidRDefault="003D19C8" w:rsidP="00ED3766">
            <w:pPr>
              <w:spacing w:before="120" w:after="160"/>
              <w:contextualSpacing/>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4.Sosyal medyanın geniş kitlelerce kullanılıyor olması</w:t>
            </w:r>
          </w:p>
          <w:p w:rsidR="003D19C8" w:rsidRPr="00ED2D26" w:rsidRDefault="003D19C8" w:rsidP="00ED3766">
            <w:pPr>
              <w:spacing w:line="360" w:lineRule="auto"/>
              <w:contextualSpacing/>
              <w:cnfStyle w:val="000000000000"/>
              <w:rPr>
                <w:rFonts w:asciiTheme="majorBidi" w:eastAsia="Calibri" w:hAnsiTheme="majorBidi" w:cstheme="majorBidi"/>
                <w:sz w:val="16"/>
                <w:szCs w:val="16"/>
              </w:rPr>
            </w:pPr>
            <w:r w:rsidRPr="00ED2D26">
              <w:rPr>
                <w:rFonts w:asciiTheme="majorBidi" w:eastAsia="Calibri" w:hAnsiTheme="majorBidi" w:cstheme="majorBidi"/>
                <w:sz w:val="16"/>
                <w:szCs w:val="16"/>
              </w:rPr>
              <w:t>5.Sınıf mevcutlarımızın az olması</w:t>
            </w:r>
          </w:p>
          <w:p w:rsidR="003D19C8" w:rsidRPr="00ED2D26" w:rsidRDefault="003D19C8" w:rsidP="00ED3766">
            <w:pPr>
              <w:spacing w:after="160"/>
              <w:ind w:left="323"/>
              <w:contextualSpacing/>
              <w:cnfStyle w:val="000000000000"/>
              <w:rPr>
                <w:rFonts w:asciiTheme="majorBidi" w:eastAsia="Calibri" w:hAnsiTheme="majorBidi" w:cstheme="majorBidi"/>
                <w:sz w:val="16"/>
                <w:szCs w:val="16"/>
              </w:rPr>
            </w:pPr>
          </w:p>
        </w:tc>
      </w:tr>
      <w:tr w:rsidR="003D19C8" w:rsidRPr="00ED2D26" w:rsidTr="00ED3766">
        <w:trPr>
          <w:cnfStyle w:val="000000100000"/>
          <w:trHeight w:val="209"/>
        </w:trPr>
        <w:tc>
          <w:tcPr>
            <w:cnfStyle w:val="001000000000"/>
            <w:tcW w:w="5000" w:type="pct"/>
            <w:gridSpan w:val="3"/>
          </w:tcPr>
          <w:p w:rsidR="00ED3766" w:rsidRDefault="00ED3766" w:rsidP="00ED3766">
            <w:pPr>
              <w:rPr>
                <w:rFonts w:asciiTheme="majorBidi" w:eastAsia="Calibri" w:hAnsiTheme="majorBidi" w:cstheme="majorBidi"/>
                <w:b w:val="0"/>
                <w:color w:val="0D0D0D" w:themeColor="text1" w:themeTint="F2"/>
                <w:sz w:val="24"/>
                <w:szCs w:val="24"/>
              </w:rPr>
            </w:pPr>
          </w:p>
          <w:p w:rsidR="003D19C8" w:rsidRPr="00ED3766" w:rsidRDefault="003D19C8" w:rsidP="00ED3766">
            <w:pPr>
              <w:jc w:val="center"/>
              <w:rPr>
                <w:rFonts w:asciiTheme="majorBidi" w:eastAsia="Calibri" w:hAnsiTheme="majorBidi" w:cstheme="majorBidi"/>
                <w:b w:val="0"/>
                <w:sz w:val="28"/>
                <w:szCs w:val="28"/>
              </w:rPr>
            </w:pPr>
            <w:r w:rsidRPr="00ED3766">
              <w:rPr>
                <w:rFonts w:asciiTheme="majorBidi" w:eastAsia="Calibri" w:hAnsiTheme="majorBidi" w:cstheme="majorBidi"/>
                <w:b w:val="0"/>
                <w:sz w:val="28"/>
                <w:szCs w:val="28"/>
              </w:rPr>
              <w:t>Tehditler</w:t>
            </w:r>
          </w:p>
        </w:tc>
      </w:tr>
      <w:tr w:rsidR="003D19C8" w:rsidRPr="00ED2D26" w:rsidTr="00ED3766">
        <w:trPr>
          <w:trHeight w:val="226"/>
        </w:trPr>
        <w:tc>
          <w:tcPr>
            <w:cnfStyle w:val="001000000000"/>
            <w:tcW w:w="1816" w:type="pct"/>
          </w:tcPr>
          <w:p w:rsidR="003D19C8" w:rsidRPr="00ED2D26" w:rsidRDefault="003D19C8" w:rsidP="00ED3766">
            <w:pPr>
              <w:contextualSpacing/>
              <w:rPr>
                <w:rFonts w:asciiTheme="majorBidi" w:eastAsia="Calibri" w:hAnsiTheme="majorBidi" w:cstheme="majorBidi"/>
                <w:b w:val="0"/>
                <w:sz w:val="18"/>
                <w:highlight w:val="green"/>
              </w:rPr>
            </w:pPr>
            <w:r w:rsidRPr="00ED2D26">
              <w:rPr>
                <w:rFonts w:asciiTheme="majorBidi" w:eastAsia="Calibri" w:hAnsiTheme="majorBidi" w:cstheme="majorBidi"/>
                <w:b w:val="0"/>
                <w:sz w:val="18"/>
                <w:szCs w:val="16"/>
              </w:rPr>
              <w:t>Eğitim ve Öğretime Erişim</w:t>
            </w:r>
          </w:p>
        </w:tc>
        <w:tc>
          <w:tcPr>
            <w:cnfStyle w:val="000010000000"/>
            <w:tcW w:w="2004" w:type="pct"/>
          </w:tcPr>
          <w:p w:rsidR="003D19C8" w:rsidRPr="00ED2D26" w:rsidRDefault="003D19C8" w:rsidP="00ED3766">
            <w:pPr>
              <w:contextualSpacing/>
              <w:rPr>
                <w:rFonts w:asciiTheme="majorBidi" w:eastAsia="Calibri" w:hAnsiTheme="majorBidi" w:cstheme="majorBidi"/>
                <w:b/>
                <w:sz w:val="18"/>
                <w:szCs w:val="16"/>
              </w:rPr>
            </w:pPr>
            <w:r w:rsidRPr="00ED2D26">
              <w:rPr>
                <w:rFonts w:asciiTheme="majorBidi" w:eastAsia="Calibri" w:hAnsiTheme="majorBidi" w:cstheme="majorBidi"/>
                <w:b/>
                <w:sz w:val="18"/>
                <w:szCs w:val="16"/>
              </w:rPr>
              <w:t>Eğitim ve Öğretimde Kalite</w:t>
            </w:r>
          </w:p>
        </w:tc>
        <w:tc>
          <w:tcPr>
            <w:tcW w:w="1180" w:type="pct"/>
          </w:tcPr>
          <w:p w:rsidR="003D19C8" w:rsidRPr="00ED2D26" w:rsidRDefault="003D19C8" w:rsidP="00ED3766">
            <w:pPr>
              <w:contextualSpacing/>
              <w:cnfStyle w:val="000000000000"/>
              <w:rPr>
                <w:rFonts w:asciiTheme="majorBidi" w:eastAsia="Calibri" w:hAnsiTheme="majorBidi" w:cstheme="majorBidi"/>
                <w:b/>
                <w:sz w:val="18"/>
                <w:szCs w:val="16"/>
              </w:rPr>
            </w:pPr>
            <w:r w:rsidRPr="00ED2D26">
              <w:rPr>
                <w:rFonts w:asciiTheme="majorBidi" w:eastAsia="Calibri" w:hAnsiTheme="majorBidi" w:cstheme="majorBidi"/>
                <w:b/>
                <w:sz w:val="18"/>
                <w:szCs w:val="16"/>
              </w:rPr>
              <w:t>Kurumsal Kapasite</w:t>
            </w:r>
          </w:p>
        </w:tc>
      </w:tr>
      <w:tr w:rsidR="003D19C8" w:rsidRPr="00ED2D26" w:rsidTr="00ED3766">
        <w:trPr>
          <w:cnfStyle w:val="000000100000"/>
          <w:trHeight w:val="3825"/>
        </w:trPr>
        <w:tc>
          <w:tcPr>
            <w:cnfStyle w:val="001000000000"/>
            <w:tcW w:w="1816" w:type="pct"/>
          </w:tcPr>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1. Öğretmen, yönetici ve ailelerin özel eğitim konusunda yeterli bilgiye ve duyarlılığa sahip olmaması</w:t>
            </w:r>
          </w:p>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 xml:space="preserve">2.Kişiler arasındaki </w:t>
            </w:r>
            <w:proofErr w:type="spellStart"/>
            <w:r w:rsidRPr="00ED2D26">
              <w:rPr>
                <w:rFonts w:asciiTheme="majorBidi" w:eastAsia="Calibri" w:hAnsiTheme="majorBidi" w:cstheme="majorBidi"/>
                <w:b w:val="0"/>
                <w:bCs w:val="0"/>
                <w:sz w:val="16"/>
                <w:szCs w:val="16"/>
              </w:rPr>
              <w:t>sosyo</w:t>
            </w:r>
            <w:proofErr w:type="spellEnd"/>
            <w:r w:rsidRPr="00ED2D26">
              <w:rPr>
                <w:rFonts w:asciiTheme="majorBidi" w:eastAsia="Calibri" w:hAnsiTheme="majorBidi" w:cstheme="majorBidi"/>
                <w:b w:val="0"/>
                <w:bCs w:val="0"/>
                <w:sz w:val="16"/>
                <w:szCs w:val="16"/>
              </w:rPr>
              <w:t xml:space="preserve">-ekonomik eşitsizlikler </w:t>
            </w:r>
          </w:p>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3.Öğretmen, yönetici ve ailelerin özel eğitim konusunda yeterli bilgiye sahip olmaması</w:t>
            </w:r>
          </w:p>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4.Öğrenci velilerimizin genellikle sosyal, kültürel ve ekonomik yönden zayıf olması nedeniyle yapılacak olan sosyal ve kültürel etkinliklere çevrenin duyarsız kalması</w:t>
            </w:r>
          </w:p>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5.Okulumuzun fiziki donanımının yetersiz olması</w:t>
            </w:r>
          </w:p>
          <w:p w:rsidR="003D19C8" w:rsidRPr="00ED2D26" w:rsidRDefault="003D19C8" w:rsidP="00ED3766">
            <w:pPr>
              <w:spacing w:before="120" w:after="160" w:line="259" w:lineRule="auto"/>
              <w:contextualSpacing/>
              <w:rPr>
                <w:rFonts w:asciiTheme="majorBidi" w:eastAsia="Calibri" w:hAnsiTheme="majorBidi" w:cstheme="majorBidi"/>
                <w:b w:val="0"/>
                <w:bCs w:val="0"/>
                <w:sz w:val="16"/>
                <w:szCs w:val="16"/>
              </w:rPr>
            </w:pPr>
            <w:r w:rsidRPr="00ED2D26">
              <w:rPr>
                <w:rFonts w:asciiTheme="majorBidi" w:eastAsia="Calibri" w:hAnsiTheme="majorBidi" w:cstheme="majorBidi"/>
                <w:b w:val="0"/>
                <w:bCs w:val="0"/>
                <w:sz w:val="16"/>
                <w:szCs w:val="16"/>
              </w:rPr>
              <w:t>6. Okulun hizmet verdiği kesimin sosyal–kültürel ve ekonomik seviyesinin yetersizliği,</w:t>
            </w:r>
          </w:p>
          <w:p w:rsidR="003D19C8" w:rsidRPr="00ED2D26" w:rsidRDefault="003D19C8" w:rsidP="00ED3766">
            <w:pPr>
              <w:pStyle w:val="ListeParagraf"/>
              <w:spacing w:after="160" w:line="259" w:lineRule="auto"/>
              <w:ind w:left="323"/>
              <w:jc w:val="left"/>
              <w:rPr>
                <w:rFonts w:asciiTheme="majorBidi" w:eastAsia="Calibri" w:hAnsiTheme="majorBidi" w:cstheme="majorBidi"/>
                <w:b w:val="0"/>
                <w:bCs w:val="0"/>
                <w:sz w:val="16"/>
                <w:szCs w:val="16"/>
              </w:rPr>
            </w:pPr>
          </w:p>
        </w:tc>
        <w:tc>
          <w:tcPr>
            <w:cnfStyle w:val="000010000000"/>
            <w:tcW w:w="2004" w:type="pct"/>
          </w:tcPr>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1.Mesleki yöneltmede öğrencilerin ilgi ve yeteneklerinin dikkate alınmaması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2.Bireylerde oluşan teknoloji bağımlılığı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3.İnternet ortamında oluşan bilgi kirliliği, doğru ve güvenilir bilgiyi ayırt etme güçlüğü</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4.Öğrencilerimizde kitap okuma, spor yapma, sanatsal ve kültürel faaliyetlerde bulunma alışkanlığının yetersiz olması</w:t>
            </w:r>
          </w:p>
          <w:p w:rsidR="003D19C8" w:rsidRPr="00ED2D26" w:rsidRDefault="003D19C8" w:rsidP="00ED3766">
            <w:pPr>
              <w:spacing w:before="120" w:after="160" w:line="259" w:lineRule="auto"/>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 xml:space="preserve">5.İnternet ortamında oluşan bilgi kirliliği, doğru ve güvenilir bilgiyi ayırt etme güçlüğü </w:t>
            </w:r>
          </w:p>
          <w:p w:rsidR="003D19C8" w:rsidRPr="00ED2D26" w:rsidRDefault="003D19C8" w:rsidP="00ED3766">
            <w:pPr>
              <w:contextualSpacing/>
              <w:rPr>
                <w:rFonts w:asciiTheme="majorBidi" w:eastAsia="Calibri" w:hAnsiTheme="majorBidi" w:cstheme="majorBidi"/>
                <w:sz w:val="16"/>
                <w:szCs w:val="16"/>
              </w:rPr>
            </w:pPr>
            <w:r w:rsidRPr="00ED2D26">
              <w:rPr>
                <w:rFonts w:asciiTheme="majorBidi" w:eastAsia="Calibri" w:hAnsiTheme="majorBidi" w:cstheme="majorBidi"/>
                <w:sz w:val="16"/>
                <w:szCs w:val="16"/>
              </w:rPr>
              <w:t>6.Öğrenci girdisini sınav veya başka bir yolla seçme şansının bulunmaması</w:t>
            </w:r>
          </w:p>
          <w:p w:rsidR="003D19C8" w:rsidRPr="00ED2D26" w:rsidRDefault="003D19C8" w:rsidP="00ED3766">
            <w:pPr>
              <w:spacing w:after="160" w:line="259" w:lineRule="auto"/>
              <w:ind w:left="323"/>
              <w:contextualSpacing/>
              <w:rPr>
                <w:rFonts w:asciiTheme="majorBidi" w:eastAsia="Calibri" w:hAnsiTheme="majorBidi" w:cstheme="majorBidi"/>
                <w:sz w:val="16"/>
                <w:szCs w:val="16"/>
              </w:rPr>
            </w:pPr>
          </w:p>
        </w:tc>
        <w:tc>
          <w:tcPr>
            <w:tcW w:w="1180" w:type="pct"/>
          </w:tcPr>
          <w:p w:rsidR="003D19C8" w:rsidRPr="00ED2D26" w:rsidRDefault="003D19C8" w:rsidP="00ED3766">
            <w:pPr>
              <w:spacing w:before="120" w:line="259" w:lineRule="auto"/>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1.Bakanlık bütçesinin okul ve kurumların ihtiyaçlarını karşılayacak düzeyde olmaması</w:t>
            </w:r>
          </w:p>
          <w:p w:rsidR="003D19C8" w:rsidRPr="00ED2D26" w:rsidRDefault="003D19C8" w:rsidP="00ED3766">
            <w:pPr>
              <w:spacing w:before="120" w:after="160" w:line="259" w:lineRule="auto"/>
              <w:contextualSpacing/>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2.Okul bahçesinin çok küçük olması</w:t>
            </w:r>
          </w:p>
          <w:p w:rsidR="003D19C8" w:rsidRPr="00ED2D26" w:rsidRDefault="003D19C8" w:rsidP="00ED3766">
            <w:pPr>
              <w:spacing w:before="120" w:line="259" w:lineRule="auto"/>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3.Eğitim ve öğretimin finansmanında yerel yönetimlerin katkısının yetersiz olması</w:t>
            </w:r>
          </w:p>
          <w:p w:rsidR="003D19C8" w:rsidRPr="00ED2D26" w:rsidRDefault="003D19C8" w:rsidP="00ED3766">
            <w:pPr>
              <w:spacing w:before="120" w:after="160" w:line="259" w:lineRule="auto"/>
              <w:contextualSpacing/>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4.Gelişen ve değişen teknolojiye uygun donatım maliyetinin yüksek olması</w:t>
            </w:r>
          </w:p>
          <w:p w:rsidR="003D19C8" w:rsidRPr="00ED2D26" w:rsidRDefault="003D19C8" w:rsidP="00ED3766">
            <w:pPr>
              <w:spacing w:before="120" w:after="160" w:line="259" w:lineRule="auto"/>
              <w:contextualSpacing/>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5.Elektronik bilgi güvenliğine yönelik saldırılar</w:t>
            </w:r>
          </w:p>
          <w:p w:rsidR="003D19C8" w:rsidRPr="00ED2D26" w:rsidRDefault="003D19C8" w:rsidP="00ED3766">
            <w:pPr>
              <w:contextualSpacing/>
              <w:cnfStyle w:val="000000100000"/>
              <w:rPr>
                <w:rFonts w:asciiTheme="majorBidi" w:eastAsia="Calibri" w:hAnsiTheme="majorBidi" w:cstheme="majorBidi"/>
                <w:sz w:val="16"/>
                <w:szCs w:val="16"/>
              </w:rPr>
            </w:pPr>
            <w:r w:rsidRPr="00ED2D26">
              <w:rPr>
                <w:rFonts w:asciiTheme="majorBidi" w:eastAsia="Calibri" w:hAnsiTheme="majorBidi" w:cstheme="majorBidi"/>
                <w:sz w:val="16"/>
                <w:szCs w:val="16"/>
              </w:rPr>
              <w:t>6.Okulumuzun Eğitim –Öğretim açısından yeterli uygunlukta olmaması</w:t>
            </w:r>
          </w:p>
          <w:p w:rsidR="003D19C8" w:rsidRPr="00ED2D26" w:rsidRDefault="003D19C8" w:rsidP="00ED3766">
            <w:pPr>
              <w:spacing w:before="120" w:after="160" w:line="259" w:lineRule="auto"/>
              <w:contextualSpacing/>
              <w:cnfStyle w:val="000000100000"/>
              <w:rPr>
                <w:rFonts w:asciiTheme="majorBidi" w:eastAsia="Calibri" w:hAnsiTheme="majorBidi" w:cstheme="majorBidi"/>
                <w:sz w:val="16"/>
                <w:szCs w:val="16"/>
              </w:rPr>
            </w:pPr>
          </w:p>
        </w:tc>
      </w:tr>
    </w:tbl>
    <w:p w:rsidR="00650B9A" w:rsidRPr="003D19C8" w:rsidRDefault="00C02AEB" w:rsidP="00926CAA">
      <w:pPr>
        <w:spacing w:after="0"/>
        <w:rPr>
          <w:sz w:val="16"/>
          <w:szCs w:val="16"/>
        </w:rPr>
        <w:sectPr w:rsidR="00650B9A" w:rsidRPr="003D19C8" w:rsidSect="00001B91">
          <w:footerReference w:type="default" r:id="rId29"/>
          <w:pgSz w:w="11906" w:h="16838"/>
          <w:pgMar w:top="1417" w:right="1417" w:bottom="1417" w:left="1417" w:header="708" w:footer="708" w:gutter="0"/>
          <w:pgNumType w:start="1"/>
          <w:cols w:space="708"/>
          <w:docGrid w:linePitch="360"/>
        </w:sectPr>
      </w:pPr>
      <w:r w:rsidRPr="003D19C8">
        <w:rPr>
          <w:rFonts w:ascii="Times New Roman,Italic" w:hAnsi="Times New Roman,Italic" w:cs="Times New Roman,Italic"/>
          <w:i/>
          <w:iCs/>
          <w:sz w:val="16"/>
          <w:szCs w:val="16"/>
        </w:rPr>
        <w:t>Tablo 4: SWOT Analizi</w:t>
      </w:r>
    </w:p>
    <w:p w:rsidR="00926CAA" w:rsidRPr="00926CAA" w:rsidRDefault="005E3607" w:rsidP="00926CAA">
      <w:pPr>
        <w:spacing w:after="0"/>
      </w:pPr>
      <w:r>
        <w:rPr>
          <w:noProof/>
        </w:rPr>
        <w:lastRenderedPageBreak/>
        <w:pict>
          <v:rect id="Rectangle 30" o:spid="_x0000_s1060" style="position:absolute;margin-left:183.35pt;margin-top:-61.9pt;width:91.5pt;height:73.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" stroked="f"/>
        </w:pict>
      </w:r>
    </w:p>
    <w:p w:rsidR="00926CAA" w:rsidRPr="00926CAA" w:rsidRDefault="005E3607" w:rsidP="00926CAA">
      <w:pPr>
        <w:jc w:val="both"/>
        <w:rPr>
          <w:rFonts w:ascii="Times New Roman" w:eastAsia="Calibri" w:hAnsi="Times New Roman"/>
          <w:b/>
          <w:sz w:val="24"/>
        </w:rPr>
      </w:pPr>
      <w:r>
        <w:rPr>
          <w:rFonts w:ascii="Times New Roman" w:eastAsia="Calibri" w:hAnsi="Times New Roman"/>
          <w:b/>
          <w:noProof/>
          <w:sz w:val="24"/>
        </w:rPr>
        <w:pict>
          <v:shape id="Text Box 31" o:spid="_x0000_s1043" type="#_x0000_t202" style="position:absolute;left:0;text-align:left;margin-left:-5.05pt;margin-top:25.4pt;width:709.5pt;height:60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" stroked="f">
            <v:textbox>
              <w:txbxContent>
                <w:p w:rsidR="001043E1" w:rsidRPr="00ED2D26" w:rsidRDefault="001043E1" w:rsidP="00ED2D26">
                  <w:pPr>
                    <w:jc w:val="both"/>
                    <w:rPr>
                      <w:rFonts w:asciiTheme="majorBidi" w:hAnsiTheme="majorBidi" w:cstheme="majorBidi"/>
                      <w:sz w:val="24"/>
                      <w:szCs w:val="24"/>
                    </w:rPr>
                  </w:pPr>
                  <w:r w:rsidRPr="00ED2D26">
                    <w:rPr>
                      <w:rFonts w:asciiTheme="majorBidi" w:hAnsiTheme="majorBidi" w:cstheme="majorBidi"/>
                      <w:sz w:val="24"/>
                      <w:szCs w:val="24"/>
                    </w:rPr>
                    <w:t xml:space="preserve">Kurumumuzun durum analizi çalışmalarında tespit edilen sorun/gelişim alanları, planın Geleceğe Yönelim bölümünün oluşturulmasına   </w:t>
                  </w:r>
                  <w:r w:rsidRPr="00ED2D26">
                    <w:rPr>
                      <w:rFonts w:asciiTheme="majorBidi" w:hAnsiTheme="majorBidi" w:cstheme="majorBidi"/>
                      <w:sz w:val="24"/>
                      <w:szCs w:val="24"/>
                    </w:rPr>
                    <w:br/>
                    <w:t xml:space="preserve">kaynaklık etmektedir.  Belirlenen sorun/gelişim alanları üç tema altında gruplandırılarak plan mimarisinin oluşturulmasında temel </w:t>
                  </w:r>
                  <w:r w:rsidRPr="00ED2D26">
                    <w:rPr>
                      <w:rFonts w:asciiTheme="majorBidi" w:hAnsiTheme="majorBidi" w:cstheme="majorBidi"/>
                      <w:sz w:val="24"/>
                      <w:szCs w:val="24"/>
                    </w:rPr>
                    <w:br/>
                    <w:t>alınmıştır.</w:t>
                  </w:r>
                </w:p>
              </w:txbxContent>
            </v:textbox>
          </v:shape>
        </w:pict>
      </w:r>
      <w:r w:rsidR="00926CAA" w:rsidRPr="00926CAA">
        <w:rPr>
          <w:rFonts w:ascii="Times New Roman" w:eastAsia="Calibri" w:hAnsi="Times New Roman"/>
          <w:b/>
          <w:sz w:val="24"/>
        </w:rPr>
        <w:t>F. EĞİTİM VE ÖĞRETİMDE SORUN VEGELİŞİM ALANLARI</w:t>
      </w:r>
    </w:p>
    <w:p w:rsidR="00926CAA" w:rsidRPr="00926CAA" w:rsidRDefault="00926CAA" w:rsidP="00926CAA">
      <w:pPr>
        <w:tabs>
          <w:tab w:val="left" w:pos="426"/>
        </w:tabs>
        <w:spacing w:after="0" w:line="360" w:lineRule="auto"/>
        <w:ind w:left="-426" w:firstLine="852"/>
        <w:jc w:val="both"/>
        <w:rPr>
          <w:rFonts w:ascii="Times New Roman" w:eastAsia="Calibri" w:hAnsi="Times New Roman"/>
          <w:sz w:val="24"/>
        </w:rPr>
      </w:pPr>
      <w:r w:rsidRPr="00926CAA">
        <w:rPr>
          <w:rFonts w:ascii="Times New Roman" w:eastAsia="Calibri" w:hAnsi="Times New Roman"/>
          <w:sz w:val="24"/>
        </w:rPr>
        <w:t xml:space="preserve">   </w:t>
      </w:r>
    </w:p>
    <w:p w:rsidR="00926CAA" w:rsidRPr="00926CAA" w:rsidRDefault="00926CAA" w:rsidP="00926CAA">
      <w:pPr>
        <w:ind w:firstLine="567"/>
        <w:jc w:val="both"/>
      </w:pPr>
    </w:p>
    <w:tbl>
      <w:tblPr>
        <w:tblStyle w:val="OrtaGlgeleme1-Vurgu11"/>
        <w:tblpPr w:leftFromText="141" w:rightFromText="141" w:vertAnchor="page" w:horzAnchor="margin" w:tblpXSpec="center" w:tblpY="3751"/>
        <w:tblW w:w="4539" w:type="pct"/>
        <w:tblLook w:val="04A0"/>
      </w:tblPr>
      <w:tblGrid>
        <w:gridCol w:w="3304"/>
        <w:gridCol w:w="4536"/>
        <w:gridCol w:w="5067"/>
      </w:tblGrid>
      <w:tr w:rsidR="00926CAA" w:rsidRPr="00926CAA" w:rsidTr="003D19C8">
        <w:trPr>
          <w:cnfStyle w:val="100000000000"/>
          <w:trHeight w:val="713"/>
        </w:trPr>
        <w:tc>
          <w:tcPr>
            <w:cnfStyle w:val="001000000000"/>
            <w:tcW w:w="1280" w:type="pct"/>
          </w:tcPr>
          <w:p w:rsidR="00926CAA" w:rsidRPr="00926CAA" w:rsidRDefault="00926CAA" w:rsidP="00926CAA">
            <w:pPr>
              <w:jc w:val="center"/>
              <w:rPr>
                <w:rFonts w:ascii="Times New Roman" w:eastAsia="Calibri" w:hAnsi="Times New Roman"/>
                <w:sz w:val="20"/>
              </w:rPr>
            </w:pPr>
            <w:r w:rsidRPr="00926CAA">
              <w:rPr>
                <w:rFonts w:ascii="Times New Roman" w:eastAsia="Calibri" w:hAnsi="Times New Roman"/>
                <w:sz w:val="20"/>
              </w:rPr>
              <w:t>EĞİTİM VE ÖĞRETİME ERİŞİM</w:t>
            </w:r>
          </w:p>
        </w:tc>
        <w:tc>
          <w:tcPr>
            <w:tcW w:w="1757" w:type="pct"/>
          </w:tcPr>
          <w:p w:rsidR="00926CAA" w:rsidRPr="00926CAA" w:rsidRDefault="00926CAA" w:rsidP="00926CAA">
            <w:pPr>
              <w:jc w:val="center"/>
              <w:cnfStyle w:val="100000000000"/>
              <w:rPr>
                <w:rFonts w:ascii="Times New Roman" w:eastAsia="Calibri" w:hAnsi="Times New Roman"/>
                <w:sz w:val="20"/>
              </w:rPr>
            </w:pPr>
            <w:r w:rsidRPr="00926CAA">
              <w:rPr>
                <w:rFonts w:ascii="Times New Roman" w:eastAsia="Calibri" w:hAnsi="Times New Roman"/>
                <w:sz w:val="20"/>
              </w:rPr>
              <w:t>EĞİTİM VE ÖĞRETİMDE KALİTE</w:t>
            </w:r>
          </w:p>
        </w:tc>
        <w:tc>
          <w:tcPr>
            <w:tcW w:w="1963" w:type="pct"/>
          </w:tcPr>
          <w:p w:rsidR="00926CAA" w:rsidRPr="00926CAA" w:rsidRDefault="00926CAA" w:rsidP="00926CAA">
            <w:pPr>
              <w:jc w:val="center"/>
              <w:cnfStyle w:val="100000000000"/>
              <w:rPr>
                <w:rFonts w:ascii="Times New Roman" w:eastAsia="Calibri" w:hAnsi="Times New Roman"/>
                <w:sz w:val="20"/>
              </w:rPr>
            </w:pPr>
            <w:r w:rsidRPr="00926CAA">
              <w:rPr>
                <w:rFonts w:ascii="Times New Roman" w:eastAsia="Calibri" w:hAnsi="Times New Roman"/>
                <w:sz w:val="20"/>
              </w:rPr>
              <w:t>KURUMSAL KAPASİTE</w:t>
            </w:r>
          </w:p>
        </w:tc>
      </w:tr>
      <w:tr w:rsidR="00926CAA" w:rsidRPr="00926CAA" w:rsidTr="003D19C8">
        <w:trPr>
          <w:cnfStyle w:val="000000100000"/>
          <w:trHeight w:val="5054"/>
        </w:trPr>
        <w:tc>
          <w:tcPr>
            <w:cnfStyle w:val="001000000000"/>
            <w:tcW w:w="1280" w:type="pct"/>
          </w:tcPr>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İlköğretimde devamsızlık</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Zorunlu eğitimden erken ayrılma</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Öğrenci bursları</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Hayat boyu öğrenmeye katılım</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Hayat boyu öğrenmenin tanıtımı</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Kız çocukları başta olmak üzere özel politika gerektiren grupların eğitime erişimi</w:t>
            </w:r>
          </w:p>
          <w:p w:rsidR="00926CAA" w:rsidRPr="00926CAA" w:rsidRDefault="00926CAA" w:rsidP="00926CAA">
            <w:pPr>
              <w:numPr>
                <w:ilvl w:val="0"/>
                <w:numId w:val="4"/>
              </w:numPr>
              <w:ind w:left="284" w:hanging="284"/>
              <w:contextualSpacing/>
              <w:rPr>
                <w:rFonts w:ascii="Times New Roman" w:eastAsia="Calibri" w:hAnsi="Times New Roman"/>
                <w:b w:val="0"/>
                <w:sz w:val="18"/>
              </w:rPr>
            </w:pPr>
            <w:r w:rsidRPr="00926CAA">
              <w:rPr>
                <w:rFonts w:ascii="Times New Roman" w:eastAsia="Calibri" w:hAnsi="Times New Roman"/>
                <w:sz w:val="18"/>
              </w:rPr>
              <w:t>Özel öğretimin payı</w:t>
            </w:r>
          </w:p>
          <w:p w:rsidR="00926CAA" w:rsidRPr="00926CAA" w:rsidRDefault="00926CAA" w:rsidP="00926CAA">
            <w:pPr>
              <w:ind w:left="284"/>
              <w:contextualSpacing/>
              <w:rPr>
                <w:rFonts w:ascii="Times New Roman" w:eastAsia="Calibri" w:hAnsi="Times New Roman"/>
                <w:sz w:val="18"/>
              </w:rPr>
            </w:pPr>
          </w:p>
        </w:tc>
        <w:tc>
          <w:tcPr>
            <w:tcW w:w="1757" w:type="pct"/>
          </w:tcPr>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Bilimsel, kültürel, sanatsal ve sportif faaliyetler</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Okuma kültürü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Örgün ve yaygın eğitimi destekleme ve yetiştirme kursları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Öğretmenlere yönelik hizmet içi eğitimler</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Eğitimde ve öğretim süreçlerinde bilgi ve iletişim teknolojilerinin kullanımı</w:t>
            </w:r>
          </w:p>
          <w:p w:rsid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Üstün yetenekli öğrencilere yönelik eğitim öğretim hizmetleri</w:t>
            </w:r>
          </w:p>
          <w:p w:rsidR="001D2764" w:rsidRDefault="001D2764" w:rsidP="001D2764">
            <w:pPr>
              <w:pStyle w:val="ListeParagraf"/>
              <w:numPr>
                <w:ilvl w:val="0"/>
                <w:numId w:val="4"/>
              </w:numPr>
              <w:spacing w:before="0" w:after="0"/>
              <w:ind w:left="284" w:hanging="284"/>
              <w:jc w:val="left"/>
              <w:cnfStyle w:val="000000100000"/>
              <w:rPr>
                <w:sz w:val="20"/>
              </w:rPr>
            </w:pPr>
            <w:r>
              <w:rPr>
                <w:sz w:val="20"/>
              </w:rPr>
              <w:t>Özel eğitime ihtiyacı olan bireylere sunulan eğitim ve öğretim hizmetleri</w:t>
            </w:r>
          </w:p>
          <w:p w:rsidR="001D2764" w:rsidRPr="00926CAA" w:rsidRDefault="001D2764" w:rsidP="00926CAA">
            <w:pPr>
              <w:numPr>
                <w:ilvl w:val="0"/>
                <w:numId w:val="4"/>
              </w:numPr>
              <w:ind w:left="284" w:hanging="284"/>
              <w:contextualSpacing/>
              <w:cnfStyle w:val="000000100000"/>
              <w:rPr>
                <w:rFonts w:ascii="Times New Roman" w:eastAsia="Calibri" w:hAnsi="Times New Roman"/>
                <w:sz w:val="18"/>
              </w:rPr>
            </w:pPr>
            <w:r>
              <w:rPr>
                <w:rFonts w:ascii="Times New Roman" w:eastAsia="Calibri" w:hAnsi="Times New Roman"/>
                <w:sz w:val="18"/>
              </w:rPr>
              <w:t>Öğretmen yeterlilikleri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Okul sağlığı ve hijyen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Okul güvenliği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Zararlı alışkanlıklar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Eğitsel, mesleki ve kişisel rehberlik hizmetleri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Hayat boyu rehberlik hizmeti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Temel dersler önceliğinde ulusal ve uluslararası sınavlarda öğrenci başarı durumu</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Temel eğitimden ortaöğretime geçişin tanıtımı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Eğitsel değerlendirme ve tanılama</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Hayat boyu öğrenme kapsamında sunulan kursların çeşitliliği ve niteliği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Yabancı dil yeterliliği</w:t>
            </w:r>
          </w:p>
          <w:p w:rsidR="00926CAA" w:rsidRPr="00926CAA" w:rsidRDefault="00926CAA" w:rsidP="00926CAA">
            <w:pPr>
              <w:ind w:left="284"/>
              <w:contextualSpacing/>
              <w:cnfStyle w:val="000000100000"/>
              <w:rPr>
                <w:rFonts w:ascii="Times New Roman" w:eastAsia="Calibri" w:hAnsi="Times New Roman"/>
                <w:sz w:val="18"/>
              </w:rPr>
            </w:pPr>
          </w:p>
        </w:tc>
        <w:tc>
          <w:tcPr>
            <w:tcW w:w="1963" w:type="pct"/>
          </w:tcPr>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İnsan kaynağının genel ve mesleki yeterliklerinin geliştirilmesi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Hizmet içi eğitim kalitesi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Okul ve kurumların bütçeleme süreçlerindeki yetki ve sorumlulukları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Ödeneklerin etkin ve verimli kullanımı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Okul-Aile birlikleri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Çalışma ortamı ve koşulları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Okul ve kurumların fiziki kapasitesi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Okul ve kurumların sosyal, kültürel, sanatsal ve sportif faaliyet alanlarının yetersizliği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Eğitim, çalışma, konaklama ve sosyal hizmet ortamlarının kalitesi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Özel eğitime ihtiyacı olan öğrencilere uygun eğitim ve öğretim ortamları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Eğitim yapılarının depreme dayanıklılığı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Donatım eksikliği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Teknolojik altyapı eksikliği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İş ve işlemlerin gecikmesinden kaynaklanan kamu zararı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Stratejik yönetim ve planlama anlayışı</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 xml:space="preserve">İş sağlığı ve güvenliği </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Arşiv yönetiminin yetersizliği</w:t>
            </w:r>
          </w:p>
          <w:p w:rsidR="00926CAA" w:rsidRPr="00926CAA" w:rsidRDefault="00926CAA" w:rsidP="00926CAA">
            <w:pPr>
              <w:numPr>
                <w:ilvl w:val="0"/>
                <w:numId w:val="4"/>
              </w:numPr>
              <w:ind w:left="284" w:hanging="284"/>
              <w:contextualSpacing/>
              <w:cnfStyle w:val="000000100000"/>
              <w:rPr>
                <w:rFonts w:ascii="Times New Roman" w:eastAsia="Calibri" w:hAnsi="Times New Roman"/>
                <w:sz w:val="18"/>
              </w:rPr>
            </w:pPr>
            <w:r w:rsidRPr="00926CAA">
              <w:rPr>
                <w:rFonts w:ascii="Times New Roman" w:eastAsia="Calibri" w:hAnsi="Times New Roman"/>
                <w:sz w:val="18"/>
              </w:rPr>
              <w:t>Bilgi temini</w:t>
            </w:r>
          </w:p>
        </w:tc>
      </w:tr>
    </w:tbl>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r w:rsidRPr="00926CAA">
        <w:rPr>
          <w:noProof/>
        </w:rPr>
        <w:drawing>
          <wp:anchor distT="0" distB="0" distL="114300" distR="114300" simplePos="0" relativeHeight="251701248" behindDoc="0" locked="0" layoutInCell="1" allowOverlap="1">
            <wp:simplePos x="0" y="0"/>
            <wp:positionH relativeFrom="column">
              <wp:posOffset>-598170</wp:posOffset>
            </wp:positionH>
            <wp:positionV relativeFrom="paragraph">
              <wp:posOffset>30480</wp:posOffset>
            </wp:positionV>
            <wp:extent cx="757555" cy="771525"/>
            <wp:effectExtent l="76200" t="76200" r="290195" b="219075"/>
            <wp:wrapNone/>
            <wp:docPr id="13"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30" cstate="print">
                      <a:clrChange>
                        <a:clrFrom>
                          <a:srgbClr val="FFFFFF"/>
                        </a:clrFrom>
                        <a:clrTo>
                          <a:srgbClr val="FFFFFF">
                            <a:alpha val="0"/>
                          </a:srgbClr>
                        </a:clrTo>
                      </a:clrChange>
                    </a:blip>
                    <a:srcRect l="8163" r="12245" b="18878"/>
                    <a:stretch>
                      <a:fillRect/>
                    </a:stretch>
                  </pic:blipFill>
                  <pic:spPr bwMode="auto">
                    <a:xfrm rot="16200000">
                      <a:off x="0" y="0"/>
                      <a:ext cx="757555" cy="771525"/>
                    </a:xfrm>
                    <a:prstGeom prst="rect">
                      <a:avLst/>
                    </a:prstGeom>
                    <a:ln>
                      <a:noFill/>
                    </a:ln>
                    <a:effectLst>
                      <a:outerShdw blurRad="292100" dist="139700" dir="2700000" algn="tl" rotWithShape="0">
                        <a:srgbClr val="333333">
                          <a:alpha val="65000"/>
                        </a:srgbClr>
                      </a:outerShdw>
                    </a:effectLst>
                  </pic:spPr>
                </pic:pic>
              </a:graphicData>
            </a:graphic>
          </wp:anchor>
        </w:drawing>
      </w: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firstLine="567"/>
        <w:jc w:val="both"/>
      </w:pPr>
    </w:p>
    <w:p w:rsidR="00926CAA" w:rsidRPr="00926CAA" w:rsidRDefault="00926CAA" w:rsidP="00926CAA">
      <w:pPr>
        <w:ind w:right="566"/>
        <w:jc w:val="center"/>
        <w:rPr>
          <w:rFonts w:ascii="Times New Roman,Italic" w:hAnsi="Times New Roman,Italic" w:cs="Times New Roman,Italic"/>
          <w:i/>
          <w:iCs/>
          <w:sz w:val="16"/>
          <w:szCs w:val="16"/>
        </w:rPr>
      </w:pPr>
      <w:r w:rsidRPr="00926CAA">
        <w:rPr>
          <w:rFonts w:ascii="Times New Roman,Italic" w:hAnsi="Times New Roman,Italic" w:cs="Times New Roman,Italic"/>
          <w:i/>
          <w:iCs/>
          <w:sz w:val="16"/>
          <w:szCs w:val="16"/>
        </w:rPr>
        <w:t xml:space="preserve">    Şekil: </w:t>
      </w:r>
      <w:r w:rsidRPr="00926CAA">
        <w:rPr>
          <w:rFonts w:ascii="Times New Roman" w:hAnsi="Times New Roman"/>
          <w:i/>
          <w:iCs/>
          <w:sz w:val="16"/>
          <w:szCs w:val="16"/>
        </w:rPr>
        <w:t>5</w:t>
      </w:r>
      <w:r w:rsidRPr="00926CAA">
        <w:rPr>
          <w:rFonts w:ascii="Times New Roman,Italic" w:hAnsi="Times New Roman,Italic" w:cs="Times New Roman,Italic"/>
          <w:i/>
          <w:iCs/>
          <w:sz w:val="16"/>
          <w:szCs w:val="16"/>
        </w:rPr>
        <w:t>: Sorun ve Gelişim Alanları</w:t>
      </w:r>
    </w:p>
    <w:p w:rsidR="00926CAA" w:rsidRPr="00926CAA" w:rsidRDefault="00926CAA" w:rsidP="001D2764">
      <w:pPr>
        <w:jc w:val="both"/>
        <w:sectPr w:rsidR="00926CAA" w:rsidRPr="00926CAA" w:rsidSect="00321F11">
          <w:pgSz w:w="16838" w:h="11906" w:orient="landscape"/>
          <w:pgMar w:top="1418" w:right="1418" w:bottom="1418" w:left="1418" w:header="709" w:footer="709" w:gutter="0"/>
          <w:cols w:space="708"/>
          <w:docGrid w:linePitch="360"/>
        </w:sectPr>
      </w:pPr>
    </w:p>
    <w:p w:rsidR="00926CAA" w:rsidRPr="00926CAA" w:rsidRDefault="00926CAA" w:rsidP="00ED2D26">
      <w:pPr>
        <w:spacing w:line="360" w:lineRule="auto"/>
        <w:jc w:val="both"/>
      </w:pPr>
    </w:p>
    <w:p w:rsidR="00926CAA" w:rsidRPr="00926CAA" w:rsidRDefault="00926CAA" w:rsidP="00ED2D26">
      <w:pPr>
        <w:autoSpaceDE w:val="0"/>
        <w:autoSpaceDN w:val="0"/>
        <w:adjustRightInd w:val="0"/>
        <w:spacing w:after="0" w:line="360" w:lineRule="auto"/>
        <w:rPr>
          <w:rFonts w:ascii="Times New Roman" w:hAnsi="Times New Roman"/>
          <w:b/>
          <w:bCs/>
          <w:sz w:val="24"/>
          <w:szCs w:val="24"/>
        </w:rPr>
      </w:pPr>
      <w:r w:rsidRPr="00926CAA">
        <w:rPr>
          <w:rFonts w:ascii="Times New Roman" w:hAnsi="Times New Roman"/>
          <w:b/>
          <w:bCs/>
          <w:sz w:val="24"/>
          <w:szCs w:val="24"/>
        </w:rPr>
        <w:t>G. STRATEJİK PLAN MİMARİSİ</w:t>
      </w:r>
    </w:p>
    <w:p w:rsidR="00926CAA" w:rsidRPr="00926CAA" w:rsidRDefault="00926CAA" w:rsidP="00ED2D26">
      <w:pPr>
        <w:autoSpaceDE w:val="0"/>
        <w:autoSpaceDN w:val="0"/>
        <w:adjustRightInd w:val="0"/>
        <w:spacing w:after="0" w:line="360" w:lineRule="auto"/>
        <w:ind w:firstLine="708"/>
        <w:rPr>
          <w:rFonts w:ascii="Times New Roman" w:hAnsi="Times New Roman"/>
          <w:color w:val="000000"/>
          <w:sz w:val="24"/>
          <w:szCs w:val="24"/>
        </w:rPr>
      </w:pPr>
    </w:p>
    <w:p w:rsidR="00926CAA" w:rsidRPr="00926CAA" w:rsidRDefault="00926CAA" w:rsidP="00ED2D26">
      <w:pPr>
        <w:spacing w:line="360" w:lineRule="auto"/>
        <w:ind w:firstLine="567"/>
        <w:jc w:val="both"/>
        <w:rPr>
          <w:rFonts w:ascii="Times New Roman" w:hAnsi="Times New Roman" w:cs="Times New Roman"/>
          <w:sz w:val="24"/>
          <w:szCs w:val="24"/>
        </w:rPr>
      </w:pPr>
      <w:r w:rsidRPr="00926CAA">
        <w:rPr>
          <w:rFonts w:ascii="Times New Roman" w:hAnsi="Times New Roman" w:cs="Times New Roman"/>
          <w:sz w:val="24"/>
          <w:szCs w:val="24"/>
        </w:rPr>
        <w:t xml:space="preserve">Yasal yükümlülükler ve mevzuat analizi, üst politika belgeleri, </w:t>
      </w:r>
      <w:proofErr w:type="gramStart"/>
      <w:r w:rsidRPr="00926CAA">
        <w:rPr>
          <w:rFonts w:ascii="Times New Roman" w:hAnsi="Times New Roman" w:cs="Times New Roman"/>
          <w:sz w:val="24"/>
          <w:szCs w:val="24"/>
        </w:rPr>
        <w:t>literatür</w:t>
      </w:r>
      <w:proofErr w:type="gramEnd"/>
      <w:r w:rsidRPr="00926CAA">
        <w:rPr>
          <w:rFonts w:ascii="Times New Roman" w:hAnsi="Times New Roman" w:cs="Times New Roman"/>
          <w:sz w:val="24"/>
          <w:szCs w:val="24"/>
        </w:rPr>
        <w:t xml:space="preserve"> taraması, GZFT analizi ve eğitim sisteminin gelişim ve sorun alanları dikkate alınarak Millî Eğitim Bakanlığı 2015-2019 Stratejik Planı’nın temel mimarisi oluşturulmuştur. Geleceğe yönelim bölümü bu mimari çerçevesinde yapılandırılmıştır.</w:t>
      </w:r>
    </w:p>
    <w:p w:rsidR="001D2764" w:rsidRPr="00271FB3" w:rsidRDefault="001D2764" w:rsidP="00ED2D26">
      <w:pPr>
        <w:pStyle w:val="Balk6"/>
        <w:spacing w:line="360" w:lineRule="auto"/>
      </w:pPr>
      <w:r>
        <w:t>Eğitim v</w:t>
      </w:r>
      <w:r w:rsidRPr="00271FB3">
        <w:t>e Öğretime Erişim</w:t>
      </w:r>
    </w:p>
    <w:p w:rsidR="001D2764" w:rsidRPr="00271FB3" w:rsidRDefault="001D2764" w:rsidP="00ED2D26">
      <w:pPr>
        <w:pStyle w:val="Balk7"/>
        <w:spacing w:line="360" w:lineRule="auto"/>
      </w:pPr>
      <w:r w:rsidRPr="00271FB3">
        <w:t>Eğitim ve Öğretime Katılım ve Tamamlama</w:t>
      </w:r>
    </w:p>
    <w:p w:rsidR="001D2764" w:rsidRPr="00271FB3" w:rsidRDefault="001D2764" w:rsidP="00ED2D26">
      <w:pPr>
        <w:pStyle w:val="Balk8"/>
        <w:spacing w:line="360" w:lineRule="auto"/>
      </w:pPr>
      <w:r w:rsidRPr="00271FB3">
        <w:t>Zorunlu eğitimde okullaşma, devam ve tamamlama</w:t>
      </w:r>
    </w:p>
    <w:p w:rsidR="001D2764" w:rsidRPr="00271FB3" w:rsidRDefault="001D2764" w:rsidP="00ED2D26">
      <w:pPr>
        <w:pStyle w:val="Balk8"/>
        <w:spacing w:line="360" w:lineRule="auto"/>
      </w:pPr>
      <w:r w:rsidRPr="00271FB3">
        <w:t>Özel eğitime erişim ve tamamlama</w:t>
      </w:r>
    </w:p>
    <w:p w:rsidR="001D2764" w:rsidRPr="00271FB3" w:rsidRDefault="001D2764" w:rsidP="00ED2D26">
      <w:pPr>
        <w:pStyle w:val="Balk8"/>
        <w:spacing w:line="360" w:lineRule="auto"/>
      </w:pPr>
      <w:r w:rsidRPr="00271FB3">
        <w:t>Özel politika gerektiren grupların eğitim ve öğretime erişimi</w:t>
      </w:r>
    </w:p>
    <w:p w:rsidR="001D2764" w:rsidRPr="00271FB3" w:rsidRDefault="001D2764" w:rsidP="00ED2D26">
      <w:pPr>
        <w:pStyle w:val="Balk6"/>
        <w:spacing w:line="360" w:lineRule="auto"/>
      </w:pPr>
      <w:r>
        <w:t>Eğitim v</w:t>
      </w:r>
      <w:r w:rsidRPr="00271FB3">
        <w:t>e Öğretimde Kalite</w:t>
      </w:r>
    </w:p>
    <w:p w:rsidR="001D2764" w:rsidRPr="001D2764" w:rsidRDefault="001D2764" w:rsidP="00ED2D26">
      <w:pPr>
        <w:pStyle w:val="Balk7"/>
        <w:spacing w:line="360" w:lineRule="auto"/>
        <w:rPr>
          <w:b/>
        </w:rPr>
      </w:pPr>
      <w:r w:rsidRPr="001D2764">
        <w:rPr>
          <w:b/>
        </w:rPr>
        <w:t>Öğrenci Başarısı ve Öğrenme Kazanımları</w:t>
      </w:r>
    </w:p>
    <w:p w:rsidR="001D2764" w:rsidRPr="00271FB3" w:rsidRDefault="001D2764" w:rsidP="00ED2D26">
      <w:pPr>
        <w:pStyle w:val="Balk8"/>
        <w:spacing w:line="360" w:lineRule="auto"/>
      </w:pPr>
      <w:r w:rsidRPr="00271FB3">
        <w:t>Öğrenci</w:t>
      </w:r>
    </w:p>
    <w:p w:rsidR="001D2764" w:rsidRPr="00271FB3" w:rsidRDefault="001D2764" w:rsidP="00ED2D26">
      <w:pPr>
        <w:pStyle w:val="Balk9"/>
        <w:spacing w:before="0" w:line="360" w:lineRule="auto"/>
        <w:ind w:left="2268" w:hanging="850"/>
      </w:pPr>
      <w:r w:rsidRPr="00271FB3">
        <w:t>Hazır oluş</w:t>
      </w:r>
    </w:p>
    <w:p w:rsidR="001D2764" w:rsidRPr="00271FB3" w:rsidRDefault="001D2764" w:rsidP="00ED2D26">
      <w:pPr>
        <w:pStyle w:val="Balk9"/>
        <w:spacing w:before="0" w:line="360" w:lineRule="auto"/>
        <w:ind w:left="2268" w:hanging="850"/>
      </w:pPr>
      <w:r w:rsidRPr="00271FB3">
        <w:t>Sağlık</w:t>
      </w:r>
    </w:p>
    <w:p w:rsidR="001D2764" w:rsidRPr="00271FB3" w:rsidRDefault="001D2764" w:rsidP="00ED2D26">
      <w:pPr>
        <w:pStyle w:val="Balk9"/>
        <w:spacing w:before="0" w:line="360" w:lineRule="auto"/>
        <w:ind w:left="2268" w:hanging="850"/>
      </w:pPr>
      <w:r w:rsidRPr="00271FB3">
        <w:t>Erken çocukluk eğitimi</w:t>
      </w:r>
    </w:p>
    <w:p w:rsidR="001D2764" w:rsidRPr="00271FB3" w:rsidRDefault="001D2764" w:rsidP="00ED2D26">
      <w:pPr>
        <w:pStyle w:val="Balk9"/>
        <w:spacing w:before="0" w:line="360" w:lineRule="auto"/>
        <w:ind w:left="2268" w:hanging="850"/>
      </w:pPr>
      <w:r w:rsidRPr="00271FB3">
        <w:t>Kazanımlar</w:t>
      </w:r>
    </w:p>
    <w:p w:rsidR="001D2764" w:rsidRPr="00271FB3" w:rsidRDefault="001D2764" w:rsidP="00ED2D26">
      <w:pPr>
        <w:pStyle w:val="Balk8"/>
        <w:spacing w:line="360" w:lineRule="auto"/>
      </w:pPr>
      <w:r w:rsidRPr="00271FB3">
        <w:t xml:space="preserve">Öğretmen </w:t>
      </w:r>
    </w:p>
    <w:p w:rsidR="001D2764" w:rsidRPr="00271FB3" w:rsidRDefault="001D2764" w:rsidP="00ED2D26">
      <w:pPr>
        <w:pStyle w:val="Balk8"/>
        <w:spacing w:line="360" w:lineRule="auto"/>
      </w:pPr>
      <w:r w:rsidRPr="00271FB3">
        <w:t xml:space="preserve">Öğretim </w:t>
      </w:r>
      <w:r>
        <w:t>p</w:t>
      </w:r>
      <w:r w:rsidRPr="00271FB3">
        <w:t xml:space="preserve">rogramları ve </w:t>
      </w:r>
      <w:r>
        <w:t>m</w:t>
      </w:r>
      <w:r w:rsidRPr="00271FB3">
        <w:t>ateryalleri</w:t>
      </w:r>
    </w:p>
    <w:p w:rsidR="001D2764" w:rsidRPr="00271FB3" w:rsidRDefault="001D2764" w:rsidP="00ED2D26">
      <w:pPr>
        <w:pStyle w:val="Balk8"/>
        <w:spacing w:line="360" w:lineRule="auto"/>
      </w:pPr>
      <w:r w:rsidRPr="00271FB3">
        <w:t xml:space="preserve">Eğitim - </w:t>
      </w:r>
      <w:r>
        <w:t>ö</w:t>
      </w:r>
      <w:r w:rsidRPr="00271FB3">
        <w:t xml:space="preserve">ğretim </w:t>
      </w:r>
      <w:r>
        <w:t>o</w:t>
      </w:r>
      <w:r w:rsidRPr="00271FB3">
        <w:t xml:space="preserve">rtamı ve </w:t>
      </w:r>
      <w:r>
        <w:t>ç</w:t>
      </w:r>
      <w:r w:rsidRPr="00271FB3">
        <w:t>evresi</w:t>
      </w:r>
    </w:p>
    <w:p w:rsidR="001D2764" w:rsidRPr="00271FB3" w:rsidRDefault="001D2764" w:rsidP="00ED2D26">
      <w:pPr>
        <w:pStyle w:val="Balk8"/>
        <w:spacing w:line="360" w:lineRule="auto"/>
      </w:pPr>
      <w:r w:rsidRPr="00271FB3">
        <w:t>Rehberlik</w:t>
      </w:r>
    </w:p>
    <w:p w:rsidR="001D2764" w:rsidRPr="00271FB3" w:rsidRDefault="001D2764" w:rsidP="00ED2D26">
      <w:pPr>
        <w:pStyle w:val="Balk8"/>
        <w:spacing w:line="360" w:lineRule="auto"/>
      </w:pPr>
      <w:r w:rsidRPr="00271FB3">
        <w:t xml:space="preserve">Ölçme ve </w:t>
      </w:r>
      <w:r>
        <w:t>d</w:t>
      </w:r>
      <w:r w:rsidRPr="00271FB3">
        <w:t>eğerlendirme</w:t>
      </w:r>
    </w:p>
    <w:p w:rsidR="001D2764" w:rsidRPr="001D2764" w:rsidRDefault="001D2764" w:rsidP="00ED2D26">
      <w:pPr>
        <w:pStyle w:val="Balk7"/>
        <w:spacing w:line="360" w:lineRule="auto"/>
        <w:rPr>
          <w:b/>
        </w:rPr>
      </w:pPr>
      <w:r w:rsidRPr="001D2764">
        <w:rPr>
          <w:b/>
        </w:rPr>
        <w:t>Yabancı Dil ve Hareketlilik</w:t>
      </w:r>
    </w:p>
    <w:p w:rsidR="001D2764" w:rsidRPr="00271FB3" w:rsidRDefault="001D2764" w:rsidP="00ED2D26">
      <w:pPr>
        <w:pStyle w:val="Balk8"/>
        <w:spacing w:line="360" w:lineRule="auto"/>
      </w:pPr>
      <w:r w:rsidRPr="00271FB3">
        <w:t xml:space="preserve">Yabancı </w:t>
      </w:r>
      <w:r>
        <w:t>d</w:t>
      </w:r>
      <w:r w:rsidRPr="00271FB3">
        <w:t xml:space="preserve">il </w:t>
      </w:r>
      <w:r>
        <w:t>y</w:t>
      </w:r>
      <w:r w:rsidRPr="00271FB3">
        <w:t>eterliliği</w:t>
      </w:r>
    </w:p>
    <w:p w:rsidR="001D2764" w:rsidRDefault="001D2764" w:rsidP="00ED2D26">
      <w:pPr>
        <w:pStyle w:val="Balk8"/>
        <w:spacing w:line="360" w:lineRule="auto"/>
      </w:pPr>
      <w:r w:rsidRPr="00271FB3">
        <w:t>Uluslararası hareketlilik</w:t>
      </w:r>
    </w:p>
    <w:p w:rsidR="001D2764" w:rsidRPr="00271FB3" w:rsidRDefault="001D2764" w:rsidP="00ED2D26">
      <w:pPr>
        <w:pStyle w:val="Balk6"/>
        <w:spacing w:line="360" w:lineRule="auto"/>
      </w:pPr>
      <w:r w:rsidRPr="00271FB3">
        <w:t>Kurumsal Kapasite</w:t>
      </w:r>
    </w:p>
    <w:p w:rsidR="001D2764" w:rsidRPr="001D2764" w:rsidRDefault="001D2764" w:rsidP="00ED2D26">
      <w:pPr>
        <w:pStyle w:val="Balk7"/>
        <w:spacing w:line="360" w:lineRule="auto"/>
        <w:rPr>
          <w:b/>
        </w:rPr>
      </w:pPr>
      <w:r w:rsidRPr="001D2764">
        <w:rPr>
          <w:b/>
        </w:rPr>
        <w:t xml:space="preserve">Beşeri Alt Yapı </w:t>
      </w:r>
    </w:p>
    <w:p w:rsidR="001D2764" w:rsidRPr="00271FB3" w:rsidRDefault="001D2764" w:rsidP="00ED2D26">
      <w:pPr>
        <w:pStyle w:val="Balk8"/>
        <w:spacing w:line="360" w:lineRule="auto"/>
      </w:pPr>
      <w:r w:rsidRPr="00271FB3">
        <w:t>İnsan kaynakları planlaması</w:t>
      </w:r>
    </w:p>
    <w:p w:rsidR="001D2764" w:rsidRPr="00271FB3" w:rsidRDefault="001D2764" w:rsidP="00ED2D26">
      <w:pPr>
        <w:pStyle w:val="Balk8"/>
        <w:spacing w:line="360" w:lineRule="auto"/>
      </w:pPr>
      <w:r w:rsidRPr="00271FB3">
        <w:t>İnsan kaynakları yönetimi</w:t>
      </w:r>
    </w:p>
    <w:p w:rsidR="001D2764" w:rsidRPr="00271FB3" w:rsidRDefault="001D2764" w:rsidP="00ED2D26">
      <w:pPr>
        <w:pStyle w:val="Balk8"/>
        <w:spacing w:line="360" w:lineRule="auto"/>
      </w:pPr>
      <w:r w:rsidRPr="00271FB3">
        <w:t>İnsan kaynaklarının eğitimi ve geliştirilmesi</w:t>
      </w:r>
    </w:p>
    <w:p w:rsidR="001D2764" w:rsidRPr="001D2764" w:rsidRDefault="001D2764" w:rsidP="00ED2D26">
      <w:pPr>
        <w:pStyle w:val="Balk7"/>
        <w:spacing w:line="360" w:lineRule="auto"/>
        <w:rPr>
          <w:b/>
        </w:rPr>
      </w:pPr>
      <w:r w:rsidRPr="001D2764">
        <w:rPr>
          <w:b/>
        </w:rPr>
        <w:t>Fiziki ve Mali Alt Yapı</w:t>
      </w:r>
    </w:p>
    <w:p w:rsidR="001D2764" w:rsidRPr="00271FB3" w:rsidRDefault="001D2764" w:rsidP="00ED2D26">
      <w:pPr>
        <w:pStyle w:val="Balk8"/>
        <w:spacing w:line="360" w:lineRule="auto"/>
      </w:pPr>
      <w:r w:rsidRPr="00271FB3">
        <w:lastRenderedPageBreak/>
        <w:t>Finansal kaynakların etkin yönetimi</w:t>
      </w:r>
    </w:p>
    <w:p w:rsidR="001D2764" w:rsidRPr="00271FB3" w:rsidRDefault="001D2764" w:rsidP="00ED2D26">
      <w:pPr>
        <w:pStyle w:val="Balk8"/>
        <w:spacing w:line="360" w:lineRule="auto"/>
      </w:pPr>
      <w:r w:rsidRPr="00271FB3">
        <w:t xml:space="preserve">Okul </w:t>
      </w:r>
      <w:proofErr w:type="gramStart"/>
      <w:r w:rsidRPr="00271FB3">
        <w:t>bazlı</w:t>
      </w:r>
      <w:proofErr w:type="gramEnd"/>
      <w:r w:rsidRPr="00271FB3">
        <w:t xml:space="preserve"> bütçeleme</w:t>
      </w:r>
    </w:p>
    <w:p w:rsidR="001D2764" w:rsidRPr="00271FB3" w:rsidRDefault="001D2764" w:rsidP="00ED2D26">
      <w:pPr>
        <w:pStyle w:val="Balk8"/>
        <w:spacing w:line="360" w:lineRule="auto"/>
      </w:pPr>
      <w:r w:rsidRPr="00271FB3">
        <w:t>Eğitim tesisleri ve alt yapı</w:t>
      </w:r>
    </w:p>
    <w:p w:rsidR="001D2764" w:rsidRPr="00271FB3" w:rsidRDefault="001D2764" w:rsidP="00ED2D26">
      <w:pPr>
        <w:pStyle w:val="Balk8"/>
        <w:spacing w:line="360" w:lineRule="auto"/>
      </w:pPr>
      <w:r w:rsidRPr="00271FB3">
        <w:t xml:space="preserve">Donatım </w:t>
      </w:r>
    </w:p>
    <w:p w:rsidR="001D2764" w:rsidRPr="001D2764" w:rsidRDefault="001D2764" w:rsidP="00ED2D26">
      <w:pPr>
        <w:pStyle w:val="Balk7"/>
        <w:spacing w:line="360" w:lineRule="auto"/>
        <w:rPr>
          <w:b/>
        </w:rPr>
      </w:pPr>
      <w:r w:rsidRPr="001D2764">
        <w:rPr>
          <w:b/>
        </w:rPr>
        <w:t>Yönetim ve Organizasyon</w:t>
      </w:r>
    </w:p>
    <w:p w:rsidR="001D2764" w:rsidRPr="00271FB3" w:rsidRDefault="001D2764" w:rsidP="00ED2D26">
      <w:pPr>
        <w:pStyle w:val="Balk8"/>
        <w:spacing w:line="360" w:lineRule="auto"/>
      </w:pPr>
      <w:r w:rsidRPr="00271FB3">
        <w:t>Kurumsal yapının iyileştirilmesi</w:t>
      </w:r>
    </w:p>
    <w:p w:rsidR="001D2764" w:rsidRPr="00271FB3" w:rsidRDefault="001D2764" w:rsidP="00ED2D26">
      <w:pPr>
        <w:pStyle w:val="Balk9"/>
        <w:spacing w:before="0" w:line="360" w:lineRule="auto"/>
        <w:ind w:left="2268" w:hanging="850"/>
      </w:pPr>
      <w:r w:rsidRPr="00271FB3">
        <w:t>Bürokrasinin azaltılması</w:t>
      </w:r>
    </w:p>
    <w:p w:rsidR="001D2764" w:rsidRPr="00271FB3" w:rsidRDefault="001D2764" w:rsidP="00ED2D26">
      <w:pPr>
        <w:pStyle w:val="Balk9"/>
        <w:spacing w:before="0" w:line="360" w:lineRule="auto"/>
        <w:ind w:left="2268" w:hanging="850"/>
      </w:pPr>
      <w:r w:rsidRPr="00271FB3">
        <w:t>İş analizleri ve iş tanımları</w:t>
      </w:r>
    </w:p>
    <w:p w:rsidR="001D2764" w:rsidRPr="001D2764" w:rsidRDefault="001D2764" w:rsidP="00ED2D26">
      <w:pPr>
        <w:pStyle w:val="Balk8"/>
        <w:spacing w:line="360" w:lineRule="auto"/>
        <w:rPr>
          <w:b/>
        </w:rPr>
      </w:pPr>
      <w:r w:rsidRPr="001D2764">
        <w:rPr>
          <w:b/>
        </w:rPr>
        <w:t>İzleme ve değerlendirme</w:t>
      </w:r>
    </w:p>
    <w:p w:rsidR="001D2764" w:rsidRPr="00271FB3" w:rsidRDefault="001D2764" w:rsidP="00ED2D26">
      <w:pPr>
        <w:pStyle w:val="Balk8"/>
        <w:spacing w:line="360" w:lineRule="auto"/>
      </w:pPr>
      <w:r w:rsidRPr="00271FB3">
        <w:t xml:space="preserve">Sosyal tarafların katılımı ve yönetişim </w:t>
      </w:r>
    </w:p>
    <w:p w:rsidR="001D2764" w:rsidRPr="00271FB3" w:rsidRDefault="001D2764" w:rsidP="00ED2D26">
      <w:pPr>
        <w:pStyle w:val="Balk9"/>
        <w:spacing w:before="0" w:line="360" w:lineRule="auto"/>
        <w:ind w:left="2268" w:hanging="850"/>
      </w:pPr>
      <w:r w:rsidRPr="00271FB3">
        <w:t xml:space="preserve">Çoğulculuk </w:t>
      </w:r>
    </w:p>
    <w:p w:rsidR="001D2764" w:rsidRPr="00271FB3" w:rsidRDefault="001D2764" w:rsidP="00ED2D26">
      <w:pPr>
        <w:pStyle w:val="Balk9"/>
        <w:spacing w:before="0" w:line="360" w:lineRule="auto"/>
        <w:ind w:left="2268" w:hanging="850"/>
      </w:pPr>
      <w:r w:rsidRPr="00271FB3">
        <w:t xml:space="preserve">Katılımcılık </w:t>
      </w:r>
    </w:p>
    <w:p w:rsidR="001D2764" w:rsidRDefault="001D2764" w:rsidP="00ED2D26">
      <w:pPr>
        <w:pStyle w:val="Balk9"/>
        <w:spacing w:before="0" w:line="360" w:lineRule="auto"/>
        <w:ind w:left="2268" w:hanging="850"/>
      </w:pPr>
      <w:r w:rsidRPr="00271FB3">
        <w:t>Şeffaflık ve hesap verebilirlik</w:t>
      </w:r>
    </w:p>
    <w:p w:rsidR="001D2764" w:rsidRPr="00FE1AB8" w:rsidRDefault="001D2764" w:rsidP="00ED2D26">
      <w:pPr>
        <w:pStyle w:val="Balk8"/>
        <w:spacing w:line="360" w:lineRule="auto"/>
      </w:pPr>
      <w:r>
        <w:t>Kurumsal iletişim</w:t>
      </w:r>
    </w:p>
    <w:p w:rsidR="001D2764" w:rsidRPr="001D2764" w:rsidRDefault="001D2764" w:rsidP="00ED2D26">
      <w:pPr>
        <w:pStyle w:val="Balk7"/>
        <w:spacing w:line="360" w:lineRule="auto"/>
        <w:rPr>
          <w:b/>
        </w:rPr>
      </w:pPr>
      <w:r w:rsidRPr="001D2764">
        <w:rPr>
          <w:b/>
        </w:rPr>
        <w:t>Bilgi Yönetimi</w:t>
      </w:r>
    </w:p>
    <w:p w:rsidR="001D2764" w:rsidRPr="00271FB3" w:rsidRDefault="001D2764" w:rsidP="00ED2D26">
      <w:pPr>
        <w:pStyle w:val="Balk8"/>
        <w:spacing w:line="360" w:lineRule="auto"/>
      </w:pPr>
      <w:r w:rsidRPr="00271FB3">
        <w:t>Elektronik ağ ortamlarının etkinliğinin artırılması</w:t>
      </w:r>
    </w:p>
    <w:p w:rsidR="001D2764" w:rsidRPr="00271FB3" w:rsidRDefault="001D2764" w:rsidP="00ED2D26">
      <w:pPr>
        <w:pStyle w:val="Balk8"/>
        <w:spacing w:line="360" w:lineRule="auto"/>
      </w:pPr>
      <w:r>
        <w:t>V</w:t>
      </w:r>
      <w:r w:rsidRPr="00271FB3">
        <w:t>eri toplama ve analiz</w:t>
      </w:r>
    </w:p>
    <w:p w:rsidR="001D2764" w:rsidRPr="00052420" w:rsidRDefault="001D2764" w:rsidP="00ED2D26">
      <w:pPr>
        <w:pStyle w:val="Balk8"/>
        <w:spacing w:line="360" w:lineRule="auto"/>
      </w:pPr>
      <w:r>
        <w:t>V</w:t>
      </w:r>
      <w:r w:rsidRPr="00271FB3">
        <w:t>eri iletimi ve bilgi paylaşımı</w:t>
      </w:r>
    </w:p>
    <w:p w:rsidR="001D2764" w:rsidRDefault="001D2764" w:rsidP="00ED2D26">
      <w:pPr>
        <w:spacing w:after="160" w:line="360" w:lineRule="auto"/>
        <w:rPr>
          <w:rFonts w:eastAsiaTheme="majorEastAsia" w:cstheme="majorBidi"/>
          <w:b/>
          <w:bCs/>
          <w:color w:val="0F6FC6" w:themeColor="accent1"/>
          <w:sz w:val="28"/>
          <w:szCs w:val="28"/>
        </w:rPr>
      </w:pPr>
      <w:bookmarkStart w:id="7" w:name="_Toc411525141"/>
      <w:r>
        <w:br w:type="page"/>
      </w:r>
    </w:p>
    <w:bookmarkEnd w:id="7"/>
    <w:p w:rsidR="001D2764" w:rsidRDefault="001D2764" w:rsidP="001D2764">
      <w:r>
        <w:rPr>
          <w:noProof/>
        </w:rPr>
        <w:lastRenderedPageBreak/>
        <w:drawing>
          <wp:anchor distT="0" distB="0" distL="114300" distR="114300" simplePos="0" relativeHeight="251709440" behindDoc="0" locked="0" layoutInCell="1" allowOverlap="1">
            <wp:simplePos x="0" y="0"/>
            <wp:positionH relativeFrom="column">
              <wp:posOffset>2062480</wp:posOffset>
            </wp:positionH>
            <wp:positionV relativeFrom="paragraph">
              <wp:posOffset>-33020</wp:posOffset>
            </wp:positionV>
            <wp:extent cx="1419225" cy="1445895"/>
            <wp:effectExtent l="38100" t="0" r="28575" b="421005"/>
            <wp:wrapNone/>
            <wp:docPr id="15"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419225" cy="144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E3607">
        <w:rPr>
          <w:noProof/>
        </w:rPr>
        <w:pict>
          <v:rect id="Rectangle 36" o:spid="_x0000_s1059" style="position:absolute;margin-left:203.65pt;margin-top:-55.1pt;width:36pt;height:15pt;z-index:-2516090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k7seQIAAPw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" stroked="f"/>
        </w:pict>
      </w:r>
      <w:r w:rsidR="005E3607">
        <w:rPr>
          <w:noProof/>
        </w:rPr>
        <w:pict>
          <v:shape id="Text Box 35" o:spid="_x0000_s1044" type="#_x0000_t202" style="position:absolute;margin-left:-43.1pt;margin-top:-44.6pt;width:541.5pt;height:788.2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" filled="f" strokecolor="#20c8f7 [1951]" strokeweight="4.5pt">
            <v:stroke linestyle="thickThin"/>
            <v:textbox>
              <w:txbxContent>
                <w:p w:rsidR="001043E1" w:rsidRDefault="001043E1" w:rsidP="001D2764"/>
              </w:txbxContent>
            </v:textbox>
          </v:shape>
        </w:pict>
      </w:r>
    </w:p>
    <w:p w:rsidR="001D2764" w:rsidRDefault="001D2764" w:rsidP="001D2764"/>
    <w:p w:rsidR="001D2764" w:rsidRDefault="001D2764" w:rsidP="001D2764"/>
    <w:p w:rsidR="001D2764" w:rsidRDefault="001D2764" w:rsidP="001D2764">
      <w:r>
        <w:rPr>
          <w:noProof/>
        </w:rPr>
        <w:drawing>
          <wp:anchor distT="0" distB="0" distL="114300" distR="114300" simplePos="0" relativeHeight="251705344" behindDoc="0" locked="0" layoutInCell="1" allowOverlap="1">
            <wp:simplePos x="0" y="0"/>
            <wp:positionH relativeFrom="column">
              <wp:posOffset>-2133600</wp:posOffset>
            </wp:positionH>
            <wp:positionV relativeFrom="paragraph">
              <wp:posOffset>10795</wp:posOffset>
            </wp:positionV>
            <wp:extent cx="10030460" cy="6916420"/>
            <wp:effectExtent l="0" t="1562100" r="0" b="1541780"/>
            <wp:wrapNone/>
            <wp:docPr id="16" name="0 Resim" descr="yeşil 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şil fon.jpg"/>
                    <pic:cNvPicPr/>
                  </pic:nvPicPr>
                  <pic:blipFill>
                    <a:blip r:embed="rId18" cstate="print"/>
                    <a:stretch>
                      <a:fillRect/>
                    </a:stretch>
                  </pic:blipFill>
                  <pic:spPr>
                    <a:xfrm rot="16200000">
                      <a:off x="0" y="0"/>
                      <a:ext cx="10030460" cy="6916420"/>
                    </a:xfrm>
                    <a:prstGeom prst="rect">
                      <a:avLst/>
                    </a:prstGeom>
                  </pic:spPr>
                </pic:pic>
              </a:graphicData>
            </a:graphic>
          </wp:anchor>
        </w:drawing>
      </w:r>
    </w:p>
    <w:p w:rsidR="001D2764" w:rsidRDefault="001D2764" w:rsidP="001D2764"/>
    <w:p w:rsidR="001D2764" w:rsidRDefault="001D2764" w:rsidP="001D2764"/>
    <w:p w:rsidR="001D2764" w:rsidRDefault="005E3607" w:rsidP="001D2764">
      <w:r>
        <w:rPr>
          <w:noProof/>
        </w:rPr>
        <w:pict>
          <v:shape id="Text Box 37" o:spid="_x0000_s1045" type="#_x0000_t202" style="position:absolute;margin-left:68.65pt;margin-top:24.75pt;width:313.5pt;height:278.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Y+fvA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" filled="f" stroked="f">
            <v:textbox>
              <w:txbxContent>
                <w:p w:rsidR="001043E1" w:rsidRPr="00A354A6" w:rsidRDefault="001043E1" w:rsidP="001D2764">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3</w:t>
                  </w:r>
                </w:p>
                <w:p w:rsidR="001043E1" w:rsidRPr="00A354A6" w:rsidRDefault="001043E1" w:rsidP="001D2764">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Geleceği Yönelim</w:t>
                  </w:r>
                </w:p>
              </w:txbxContent>
            </v:textbox>
          </v:shape>
        </w:pict>
      </w:r>
    </w:p>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1D2764" w:rsidP="001D2764"/>
    <w:p w:rsidR="001D2764" w:rsidRDefault="005E3607" w:rsidP="001D2764">
      <w:r>
        <w:rPr>
          <w:noProof/>
        </w:rPr>
        <w:lastRenderedPageBreak/>
        <w:pict>
          <v:shape id="Text Box 43" o:spid="_x0000_s1046" type="#_x0000_t202" style="position:absolute;margin-left:-16.9pt;margin-top:-26.65pt;width:473.25pt;height: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NuwIAAMM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" filled="f" stroked="f">
            <v:textbox>
              <w:txbxContent>
                <w:p w:rsidR="001043E1" w:rsidRPr="00900B32" w:rsidRDefault="001043E1" w:rsidP="001D2764">
                  <w:pPr>
                    <w:keepNext/>
                    <w:spacing w:before="240" w:after="60"/>
                    <w:ind w:firstLine="284"/>
                    <w:jc w:val="both"/>
                    <w:outlineLvl w:val="0"/>
                    <w:rPr>
                      <w:rFonts w:ascii="Times New Roman" w:hAnsi="Times New Roman"/>
                      <w:b/>
                      <w:bCs/>
                      <w:kern w:val="32"/>
                      <w:sz w:val="24"/>
                      <w:szCs w:val="24"/>
                    </w:rPr>
                  </w:pPr>
                  <w:r>
                    <w:rPr>
                      <w:rFonts w:ascii="Times New Roman" w:hAnsi="Times New Roman"/>
                      <w:b/>
                      <w:bCs/>
                      <w:kern w:val="32"/>
                      <w:sz w:val="24"/>
                      <w:szCs w:val="24"/>
                    </w:rPr>
                    <w:t>A</w:t>
                  </w:r>
                  <w:r w:rsidRPr="00900B32">
                    <w:rPr>
                      <w:rFonts w:ascii="Times New Roman" w:hAnsi="Times New Roman"/>
                      <w:b/>
                      <w:bCs/>
                      <w:kern w:val="32"/>
                      <w:sz w:val="24"/>
                      <w:szCs w:val="24"/>
                    </w:rPr>
                    <w:t xml:space="preserve">. </w:t>
                  </w:r>
                  <w:r>
                    <w:rPr>
                      <w:rFonts w:ascii="Times New Roman" w:hAnsi="Times New Roman"/>
                      <w:b/>
                      <w:bCs/>
                      <w:kern w:val="32"/>
                      <w:sz w:val="24"/>
                      <w:szCs w:val="24"/>
                    </w:rPr>
                    <w:t>MİSYON ve MİZYON</w:t>
                  </w:r>
                </w:p>
                <w:p w:rsidR="001043E1" w:rsidRDefault="001043E1" w:rsidP="001D2764"/>
              </w:txbxContent>
            </v:textbox>
          </v:shape>
        </w:pict>
      </w:r>
      <w:r w:rsidR="001D2764">
        <w:rPr>
          <w:noProof/>
        </w:rPr>
        <w:drawing>
          <wp:anchor distT="0" distB="0" distL="114300" distR="114300" simplePos="0" relativeHeight="251711488" behindDoc="0" locked="0" layoutInCell="1" allowOverlap="1">
            <wp:simplePos x="0" y="0"/>
            <wp:positionH relativeFrom="column">
              <wp:posOffset>1652270</wp:posOffset>
            </wp:positionH>
            <wp:positionV relativeFrom="paragraph">
              <wp:posOffset>118745</wp:posOffset>
            </wp:positionV>
            <wp:extent cx="1981200" cy="2018030"/>
            <wp:effectExtent l="95250" t="57150" r="266700" b="191770"/>
            <wp:wrapNone/>
            <wp:docPr id="17"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981200" cy="201803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Rectangle 38" o:spid="_x0000_s1058" style="position:absolute;margin-left:165.35pt;margin-top:-64.15pt;width:107.25pt;height:73.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" stroked="f"/>
        </w:pict>
      </w: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5E3607" w:rsidP="001D2764">
      <w:pPr>
        <w:spacing w:line="240" w:lineRule="auto"/>
        <w:ind w:firstLine="567"/>
        <w:jc w:val="both"/>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1" o:spid="_x0000_s1047" type="#_x0000_t98" style="position:absolute;left:0;text-align:left;margin-left:3.35pt;margin-top:240.1pt;width:441.75pt;height:68.2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" fillcolor="white [3201]" strokecolor="#7cca62 [3208]" strokeweight="2.5pt">
            <v:shadow color="#868686"/>
            <v:textbox>
              <w:txbxContent>
                <w:p w:rsidR="001043E1" w:rsidRPr="00C75745" w:rsidRDefault="001043E1" w:rsidP="001D2764">
                  <w:pPr>
                    <w:jc w:val="center"/>
                    <w:rPr>
                      <w:sz w:val="4"/>
                      <w:szCs w:val="4"/>
                    </w:rPr>
                  </w:pPr>
                </w:p>
                <w:p w:rsidR="001043E1" w:rsidRPr="00C75745" w:rsidRDefault="001043E1" w:rsidP="001D2764">
                  <w:pPr>
                    <w:jc w:val="center"/>
                    <w:rPr>
                      <w:sz w:val="32"/>
                      <w:szCs w:val="32"/>
                    </w:rPr>
                  </w:pPr>
                  <w:r>
                    <w:rPr>
                      <w:sz w:val="32"/>
                      <w:szCs w:val="32"/>
                    </w:rPr>
                    <w:t>VİZYONUMUZ</w:t>
                  </w:r>
                </w:p>
                <w:p w:rsidR="001043E1" w:rsidRDefault="001043E1" w:rsidP="001D2764"/>
              </w:txbxContent>
            </v:textbox>
          </v:shape>
        </w:pict>
      </w:r>
      <w:r>
        <w:rPr>
          <w:noProof/>
        </w:rPr>
        <w:pict>
          <v:shape id="AutoShape 39" o:spid="_x0000_s1048" type="#_x0000_t98" style="position:absolute;left:0;text-align:left;margin-left:-1.15pt;margin-top:18.1pt;width:441.75pt;height:68.2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" fillcolor="white [3201]" strokecolor="#7cca62 [3208]" strokeweight="2.5pt">
            <v:shadow color="#868686"/>
            <v:textbox>
              <w:txbxContent>
                <w:p w:rsidR="001043E1" w:rsidRPr="00C75745" w:rsidRDefault="001043E1" w:rsidP="001D2764">
                  <w:pPr>
                    <w:jc w:val="center"/>
                    <w:rPr>
                      <w:sz w:val="4"/>
                      <w:szCs w:val="4"/>
                    </w:rPr>
                  </w:pPr>
                </w:p>
                <w:p w:rsidR="001043E1" w:rsidRPr="00C75745" w:rsidRDefault="001043E1" w:rsidP="001D2764">
                  <w:pPr>
                    <w:jc w:val="center"/>
                    <w:rPr>
                      <w:sz w:val="32"/>
                      <w:szCs w:val="32"/>
                    </w:rPr>
                  </w:pPr>
                  <w:r w:rsidRPr="00C75745">
                    <w:rPr>
                      <w:sz w:val="32"/>
                      <w:szCs w:val="32"/>
                    </w:rPr>
                    <w:t>MİSYONUMUZ</w:t>
                  </w:r>
                </w:p>
                <w:p w:rsidR="001043E1" w:rsidRDefault="001043E1" w:rsidP="001D2764"/>
              </w:txbxContent>
            </v:textbox>
          </v:shape>
        </w:pict>
      </w: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5E3607" w:rsidP="001D2764">
      <w:pPr>
        <w:spacing w:line="240" w:lineRule="auto"/>
        <w:ind w:firstLine="567"/>
        <w:jc w:val="both"/>
      </w:pPr>
      <w:r>
        <w:rPr>
          <w:noProof/>
        </w:rPr>
        <w:pict>
          <v:shape id="Text Box 40" o:spid="_x0000_s1049" type="#_x0000_t202" style="position:absolute;left:0;text-align:left;margin-left:-9.4pt;margin-top:15.9pt;width:465.75pt;height:98.2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" stroked="f">
            <v:textbox>
              <w:txbxContent>
                <w:p w:rsidR="001043E1" w:rsidRPr="004466A1" w:rsidRDefault="001043E1" w:rsidP="001D2764">
                  <w:pPr>
                    <w:pStyle w:val="Default"/>
                    <w:spacing w:line="360" w:lineRule="auto"/>
                    <w:ind w:firstLine="851"/>
                    <w:jc w:val="both"/>
                    <w:rPr>
                      <w:rFonts w:asciiTheme="majorBidi" w:hAnsiTheme="majorBidi" w:cstheme="majorBidi"/>
                      <w:color w:val="auto"/>
                    </w:rPr>
                  </w:pPr>
                  <w:proofErr w:type="gramStart"/>
                  <w:r w:rsidRPr="004466A1">
                    <w:rPr>
                      <w:rFonts w:asciiTheme="majorBidi" w:hAnsiTheme="majorBidi" w:cstheme="majorBidi"/>
                      <w:color w:val="auto"/>
                    </w:rPr>
                    <w:t>Milli ve manevi değerlere bağlı, kendisi ve toplum ile barışık, iletişime açık, ruh sağlığı ve gelişim iyi olan, pozitif bilimi ve sosyal bilimleri birlikte sentezleyen, tarihinden ilham alarak dünyaya saadet getirme hedefine inanan, yabancı dil öğrenmenin ihtiyaç olduğunu bilen iyi bir öğrenci, iyi bir insan ve iyi bir toplum yetiştirmektir.</w:t>
                  </w:r>
                  <w:proofErr w:type="gramEnd"/>
                </w:p>
                <w:p w:rsidR="001043E1" w:rsidRDefault="001043E1" w:rsidP="001D2764"/>
              </w:txbxContent>
            </v:textbox>
          </v:shape>
        </w:pict>
      </w: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5E3607" w:rsidP="001D2764">
      <w:pPr>
        <w:spacing w:line="240" w:lineRule="auto"/>
        <w:ind w:firstLine="567"/>
        <w:jc w:val="both"/>
      </w:pPr>
      <w:r>
        <w:rPr>
          <w:noProof/>
        </w:rPr>
        <w:pict>
          <v:shape id="Text Box 42" o:spid="_x0000_s1050" type="#_x0000_t202" style="position:absolute;left:0;text-align:left;margin-left:-9.4pt;margin-top:10.35pt;width:465.75pt;height:186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25iAIAABo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" stroked="f">
            <v:textbox>
              <w:txbxContent>
                <w:p w:rsidR="001043E1" w:rsidRPr="004466A1" w:rsidRDefault="001043E1" w:rsidP="001D2764">
                  <w:pPr>
                    <w:pStyle w:val="Default"/>
                    <w:spacing w:line="360" w:lineRule="auto"/>
                    <w:ind w:firstLine="851"/>
                    <w:jc w:val="both"/>
                    <w:rPr>
                      <w:rFonts w:asciiTheme="majorBidi" w:hAnsiTheme="majorBidi" w:cstheme="majorBidi"/>
                      <w:color w:val="auto"/>
                    </w:rPr>
                  </w:pPr>
                  <w:proofErr w:type="gramStart"/>
                  <w:r w:rsidRPr="004466A1">
                    <w:rPr>
                      <w:rFonts w:asciiTheme="majorBidi" w:hAnsiTheme="majorBidi" w:cstheme="majorBidi"/>
                      <w:color w:val="auto"/>
                    </w:rPr>
                    <w:t xml:space="preserve">Hak ve hakikat aşkıyla okuyan, okutan, araştıran, özgür düşünen, sorunları çözebilen, başkalarının haklarına saygılı, ülkesine karşı sorumlu, toplumsal hayatın her alanında hukukun üstünlüğüne inanan, gelişme açık, çevre bilinci yüksek, kendine güvenen, katılımcı, sorgulayan, etkili ve nitelikli insan yetiştirmek için eğitim öğretim kalitesini sürekli yüksek tutarak hem bilimsel hem de </w:t>
                  </w:r>
                  <w:proofErr w:type="spellStart"/>
                  <w:r w:rsidRPr="004466A1">
                    <w:rPr>
                      <w:rFonts w:asciiTheme="majorBidi" w:hAnsiTheme="majorBidi" w:cstheme="majorBidi"/>
                      <w:color w:val="auto"/>
                    </w:rPr>
                    <w:t>de</w:t>
                  </w:r>
                  <w:proofErr w:type="spellEnd"/>
                  <w:r w:rsidRPr="004466A1">
                    <w:rPr>
                      <w:rFonts w:asciiTheme="majorBidi" w:hAnsiTheme="majorBidi" w:cstheme="majorBidi"/>
                      <w:color w:val="auto"/>
                    </w:rPr>
                    <w:t xml:space="preserve"> sosyal yönde gelişmiş, yüksek ahlaki değerler kazanmış, küresel rekabete hazır bireyler yetiştiren örnek aranan bir eğitim kurumu olmaktır.</w:t>
                  </w:r>
                  <w:proofErr w:type="gramEnd"/>
                </w:p>
                <w:p w:rsidR="001043E1" w:rsidRDefault="001043E1" w:rsidP="001D2764"/>
              </w:txbxContent>
            </v:textbox>
          </v:shape>
        </w:pict>
      </w: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r>
        <w:rPr>
          <w:noProof/>
        </w:rPr>
        <w:lastRenderedPageBreak/>
        <w:drawing>
          <wp:anchor distT="0" distB="0" distL="114300" distR="114300" simplePos="0" relativeHeight="251716608" behindDoc="0" locked="0" layoutInCell="1" allowOverlap="1">
            <wp:simplePos x="0" y="0"/>
            <wp:positionH relativeFrom="margin">
              <wp:posOffset>-2100580</wp:posOffset>
            </wp:positionH>
            <wp:positionV relativeFrom="margin">
              <wp:posOffset>1680845</wp:posOffset>
            </wp:positionV>
            <wp:extent cx="10058400" cy="4524375"/>
            <wp:effectExtent l="0" t="0" r="0" b="0"/>
            <wp:wrapSquare wrapText="bothSides"/>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anchor>
        </w:drawing>
      </w: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Default="001D2764" w:rsidP="001D2764">
      <w:pPr>
        <w:spacing w:line="240" w:lineRule="auto"/>
        <w:ind w:firstLine="567"/>
        <w:jc w:val="both"/>
      </w:pPr>
    </w:p>
    <w:p w:rsidR="001D2764" w:rsidRPr="00596415" w:rsidRDefault="001D2764" w:rsidP="00596415">
      <w:pPr>
        <w:ind w:right="566"/>
        <w:jc w:val="center"/>
        <w:rPr>
          <w:rFonts w:ascii="Times New Roman,Italic" w:hAnsi="Times New Roman,Italic" w:cs="Times New Roman,Italic"/>
          <w:i/>
          <w:iCs/>
          <w:sz w:val="16"/>
          <w:szCs w:val="16"/>
        </w:rPr>
      </w:pPr>
      <w:r>
        <w:rPr>
          <w:rFonts w:ascii="Times New Roman,Italic" w:hAnsi="Times New Roman,Italic" w:cs="Times New Roman,Italic"/>
          <w:i/>
          <w:iCs/>
          <w:sz w:val="16"/>
          <w:szCs w:val="16"/>
        </w:rPr>
        <w:t xml:space="preserve">    Şekil: </w:t>
      </w:r>
      <w:r>
        <w:rPr>
          <w:rFonts w:ascii="Times New Roman" w:hAnsi="Times New Roman"/>
          <w:i/>
          <w:iCs/>
          <w:sz w:val="16"/>
          <w:szCs w:val="16"/>
        </w:rPr>
        <w:t>6</w:t>
      </w:r>
      <w:r>
        <w:rPr>
          <w:rFonts w:ascii="Times New Roman,Italic" w:hAnsi="Times New Roman,Italic" w:cs="Times New Roman,Italic"/>
          <w:i/>
          <w:iCs/>
          <w:sz w:val="16"/>
          <w:szCs w:val="16"/>
        </w:rPr>
        <w:t>: Temel Değerlerimiz</w:t>
      </w:r>
    </w:p>
    <w:p w:rsidR="001D2764" w:rsidRPr="00ED2D26" w:rsidRDefault="00596415" w:rsidP="00ED2D26">
      <w:pPr>
        <w:pStyle w:val="Balk2"/>
        <w:spacing w:before="120" w:after="120" w:line="360" w:lineRule="auto"/>
        <w:ind w:left="568"/>
        <w:jc w:val="both"/>
        <w:rPr>
          <w:rFonts w:asciiTheme="majorBidi" w:hAnsiTheme="majorBidi"/>
          <w:b/>
          <w:bCs/>
          <w:color w:val="auto"/>
          <w:sz w:val="24"/>
          <w:szCs w:val="24"/>
        </w:rPr>
      </w:pPr>
      <w:bookmarkStart w:id="8" w:name="_Toc410315238"/>
      <w:bookmarkStart w:id="9" w:name="_Toc411525144"/>
      <w:r w:rsidRPr="00ED2D26">
        <w:rPr>
          <w:rFonts w:asciiTheme="majorBidi" w:hAnsiTheme="majorBidi"/>
          <w:b/>
          <w:bCs/>
          <w:color w:val="auto"/>
          <w:sz w:val="24"/>
          <w:szCs w:val="24"/>
        </w:rPr>
        <w:t>B. STRATEJİK</w:t>
      </w:r>
      <w:r w:rsidR="001D2764" w:rsidRPr="00ED2D26">
        <w:rPr>
          <w:rFonts w:asciiTheme="majorBidi" w:hAnsiTheme="majorBidi"/>
          <w:b/>
          <w:bCs/>
          <w:color w:val="auto"/>
          <w:sz w:val="24"/>
          <w:szCs w:val="24"/>
        </w:rPr>
        <w:t xml:space="preserve"> PLAN GENEL TABLOSU</w:t>
      </w:r>
      <w:bookmarkEnd w:id="8"/>
      <w:bookmarkEnd w:id="9"/>
    </w:p>
    <w:p w:rsidR="001D2764" w:rsidRPr="00ED2D26" w:rsidRDefault="001D2764"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Stratejik Amaç 1.</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Bütün bireylerin eğitim ve öğretime adil şartlar altında erişmesini sağlamak.</w:t>
      </w:r>
    </w:p>
    <w:p w:rsidR="001D2764" w:rsidRPr="00ED2D26" w:rsidRDefault="001D2764" w:rsidP="00ED2D26">
      <w:pPr>
        <w:spacing w:after="0" w:line="360" w:lineRule="auto"/>
        <w:jc w:val="both"/>
        <w:rPr>
          <w:rFonts w:asciiTheme="majorBidi" w:hAnsiTheme="majorBidi" w:cstheme="majorBidi"/>
          <w:sz w:val="24"/>
          <w:szCs w:val="24"/>
        </w:rPr>
      </w:pPr>
      <w:r w:rsidRPr="00ED2D26">
        <w:rPr>
          <w:rFonts w:asciiTheme="majorBidi" w:hAnsiTheme="majorBidi" w:cstheme="majorBidi"/>
          <w:b/>
          <w:sz w:val="24"/>
          <w:szCs w:val="24"/>
        </w:rPr>
        <w:t xml:space="preserve">Stratejik Hedef </w:t>
      </w:r>
      <w:proofErr w:type="gramStart"/>
      <w:r w:rsidRPr="00ED2D26">
        <w:rPr>
          <w:rFonts w:asciiTheme="majorBidi" w:hAnsiTheme="majorBidi" w:cstheme="majorBidi"/>
          <w:b/>
          <w:sz w:val="24"/>
          <w:szCs w:val="24"/>
        </w:rPr>
        <w:t>1.1</w:t>
      </w:r>
      <w:proofErr w:type="gramEnd"/>
      <w:r w:rsidRPr="00ED2D26">
        <w:rPr>
          <w:rFonts w:asciiTheme="majorBidi" w:hAnsiTheme="majorBidi" w:cstheme="majorBidi"/>
          <w:sz w:val="24"/>
          <w:szCs w:val="24"/>
        </w:rPr>
        <w:t>.</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Plan dönemi sonuna kadar dezavantajlı gruplar başta olmak üzere, eğitim ve öğretimin her tür ve kademesinde katılım ve tamamlama oranlarını artırmak.</w:t>
      </w:r>
    </w:p>
    <w:p w:rsidR="00596415" w:rsidRPr="00ED2D26" w:rsidRDefault="00596415" w:rsidP="00ED2D26">
      <w:pPr>
        <w:spacing w:after="0" w:line="360" w:lineRule="auto"/>
        <w:jc w:val="both"/>
        <w:rPr>
          <w:rFonts w:asciiTheme="majorBidi" w:hAnsiTheme="majorBidi" w:cstheme="majorBidi"/>
          <w:b/>
          <w:sz w:val="24"/>
          <w:szCs w:val="24"/>
        </w:rPr>
      </w:pPr>
    </w:p>
    <w:p w:rsidR="00596415" w:rsidRPr="00ED2D26" w:rsidRDefault="00596415" w:rsidP="00ED2D26">
      <w:pPr>
        <w:spacing w:after="0" w:line="360" w:lineRule="auto"/>
        <w:jc w:val="both"/>
        <w:rPr>
          <w:rFonts w:asciiTheme="majorBidi" w:hAnsiTheme="majorBidi" w:cstheme="majorBidi"/>
          <w:b/>
          <w:sz w:val="24"/>
          <w:szCs w:val="24"/>
        </w:rPr>
      </w:pPr>
    </w:p>
    <w:p w:rsidR="001D2764" w:rsidRPr="00ED2D26" w:rsidRDefault="001D2764"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Stratejik Amaç 2.</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D2764" w:rsidRPr="00ED2D26" w:rsidRDefault="001D2764"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 xml:space="preserve">Stratejik Hedef </w:t>
      </w:r>
      <w:proofErr w:type="gramStart"/>
      <w:r w:rsidRPr="00ED2D26">
        <w:rPr>
          <w:rFonts w:asciiTheme="majorBidi" w:hAnsiTheme="majorBidi" w:cstheme="majorBidi"/>
          <w:b/>
          <w:sz w:val="24"/>
          <w:szCs w:val="24"/>
        </w:rPr>
        <w:t>2.1</w:t>
      </w:r>
      <w:proofErr w:type="gramEnd"/>
      <w:r w:rsidRPr="00ED2D26">
        <w:rPr>
          <w:rFonts w:asciiTheme="majorBidi" w:hAnsiTheme="majorBidi" w:cstheme="majorBidi"/>
          <w:b/>
          <w:sz w:val="24"/>
          <w:szCs w:val="24"/>
        </w:rPr>
        <w:t>.</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proofErr w:type="gramStart"/>
      <w:r w:rsidRPr="00ED2D26">
        <w:rPr>
          <w:rFonts w:asciiTheme="majorBidi" w:hAnsiTheme="majorBidi" w:cstheme="majorBidi"/>
          <w:sz w:val="24"/>
          <w:szCs w:val="24"/>
        </w:rPr>
        <w:t>Bütün bireylerin bedensel, ruhsal ve zihinsel gelişimlerine yönelik faaliyetlere katılım oranını ve öğrencilerin akademik başarı düzeylerini artırmak.</w:t>
      </w:r>
      <w:proofErr w:type="gramEnd"/>
    </w:p>
    <w:p w:rsidR="001D2764" w:rsidRPr="00ED2D26" w:rsidRDefault="001D2764"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 xml:space="preserve">Stratejik Hedef </w:t>
      </w:r>
      <w:proofErr w:type="gramStart"/>
      <w:r w:rsidRPr="00ED2D26">
        <w:rPr>
          <w:rFonts w:asciiTheme="majorBidi" w:hAnsiTheme="majorBidi" w:cstheme="majorBidi"/>
          <w:b/>
          <w:sz w:val="24"/>
          <w:szCs w:val="24"/>
        </w:rPr>
        <w:t>2.2</w:t>
      </w:r>
      <w:proofErr w:type="gramEnd"/>
      <w:r w:rsidRPr="00ED2D26">
        <w:rPr>
          <w:rFonts w:asciiTheme="majorBidi" w:hAnsiTheme="majorBidi" w:cstheme="majorBidi"/>
          <w:b/>
          <w:sz w:val="24"/>
          <w:szCs w:val="24"/>
        </w:rPr>
        <w:t>.</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 xml:space="preserve">Eğitimde yenilikçi yaklaşımlar kullanılarak bireylerin yabancı dil yeterliliğini </w:t>
      </w:r>
      <w:r w:rsidR="004859A0" w:rsidRPr="00ED2D26">
        <w:rPr>
          <w:rFonts w:asciiTheme="majorBidi" w:hAnsiTheme="majorBidi" w:cstheme="majorBidi"/>
          <w:sz w:val="24"/>
          <w:szCs w:val="24"/>
        </w:rPr>
        <w:t>arttırmak</w:t>
      </w:r>
    </w:p>
    <w:p w:rsidR="001D2764" w:rsidRPr="00ED2D26" w:rsidRDefault="001D2764"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Stratejik Amaç 3.</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Beşeri, fiziki, mali ve teknolojik yapı ile yönetim ve organizasyon yapısını iyileştirerek eğitime erişimi ve eğitimde kaliteyi artıracak etkin ve verimli işleyen bir kurumsal yapıyı tesis etmek.</w:t>
      </w:r>
    </w:p>
    <w:p w:rsidR="001D2764" w:rsidRPr="00ED2D26" w:rsidRDefault="004859A0"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 xml:space="preserve">Stratejik Hedef </w:t>
      </w:r>
      <w:proofErr w:type="gramStart"/>
      <w:r w:rsidRPr="00ED2D26">
        <w:rPr>
          <w:rFonts w:asciiTheme="majorBidi" w:hAnsiTheme="majorBidi" w:cstheme="majorBidi"/>
          <w:b/>
          <w:sz w:val="24"/>
          <w:szCs w:val="24"/>
        </w:rPr>
        <w:t>3.1</w:t>
      </w:r>
      <w:proofErr w:type="gramEnd"/>
      <w:r w:rsidR="001D2764" w:rsidRPr="00ED2D26">
        <w:rPr>
          <w:rFonts w:asciiTheme="majorBidi" w:hAnsiTheme="majorBidi" w:cstheme="majorBidi"/>
          <w:b/>
          <w:sz w:val="24"/>
          <w:szCs w:val="24"/>
        </w:rPr>
        <w:t>.</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Plan dönemi sonuna kadar, belirlenen kurum standartlarına uygun eğitim ortamlarını tesis etmek; etkin, verimli bir mali yönetim yapısını oluşturmak.</w:t>
      </w:r>
    </w:p>
    <w:p w:rsidR="001D2764" w:rsidRPr="00ED2D26" w:rsidRDefault="004859A0" w:rsidP="00ED2D26">
      <w:pPr>
        <w:spacing w:after="0" w:line="360" w:lineRule="auto"/>
        <w:jc w:val="both"/>
        <w:rPr>
          <w:rFonts w:asciiTheme="majorBidi" w:hAnsiTheme="majorBidi" w:cstheme="majorBidi"/>
          <w:b/>
          <w:sz w:val="24"/>
          <w:szCs w:val="24"/>
        </w:rPr>
      </w:pPr>
      <w:r w:rsidRPr="00ED2D26">
        <w:rPr>
          <w:rFonts w:asciiTheme="majorBidi" w:hAnsiTheme="majorBidi" w:cstheme="majorBidi"/>
          <w:b/>
          <w:sz w:val="24"/>
          <w:szCs w:val="24"/>
        </w:rPr>
        <w:t xml:space="preserve">Stratejik Hedef </w:t>
      </w:r>
      <w:proofErr w:type="gramStart"/>
      <w:r w:rsidRPr="00ED2D26">
        <w:rPr>
          <w:rFonts w:asciiTheme="majorBidi" w:hAnsiTheme="majorBidi" w:cstheme="majorBidi"/>
          <w:b/>
          <w:sz w:val="24"/>
          <w:szCs w:val="24"/>
        </w:rPr>
        <w:t>3.2</w:t>
      </w:r>
      <w:proofErr w:type="gramEnd"/>
      <w:r w:rsidR="001D2764" w:rsidRPr="00ED2D26">
        <w:rPr>
          <w:rFonts w:asciiTheme="majorBidi" w:hAnsiTheme="majorBidi" w:cstheme="majorBidi"/>
          <w:b/>
          <w:sz w:val="24"/>
          <w:szCs w:val="24"/>
        </w:rPr>
        <w:t>.</w:t>
      </w:r>
    </w:p>
    <w:p w:rsidR="001D2764" w:rsidRPr="00ED2D26" w:rsidRDefault="001D2764" w:rsidP="00ED2D26">
      <w:pPr>
        <w:tabs>
          <w:tab w:val="left" w:pos="426"/>
        </w:tabs>
        <w:spacing w:after="0" w:line="360" w:lineRule="auto"/>
        <w:jc w:val="both"/>
        <w:rPr>
          <w:rFonts w:asciiTheme="majorBidi" w:hAnsiTheme="majorBidi" w:cstheme="majorBidi"/>
          <w:sz w:val="24"/>
          <w:szCs w:val="24"/>
        </w:rPr>
      </w:pPr>
      <w:r w:rsidRPr="00ED2D26">
        <w:rPr>
          <w:rFonts w:asciiTheme="majorBidi" w:hAnsiTheme="majorBidi" w:cstheme="majorBidi"/>
          <w:sz w:val="24"/>
          <w:szCs w:val="24"/>
        </w:rPr>
        <w:t>Etkin bir izleme ve değerlendirme sistemiyle desteklenen, çoğulcu, katılımcı, şeffaf ve hesap verebilir bir yönetim ve organizasyon yapısını plan dönemi sonuna kadar oluşturmak.</w:t>
      </w:r>
    </w:p>
    <w:p w:rsidR="001D2764" w:rsidRPr="00ED2D26" w:rsidRDefault="001D2764" w:rsidP="00ED2D26">
      <w:pPr>
        <w:spacing w:after="160" w:line="360" w:lineRule="auto"/>
        <w:jc w:val="both"/>
        <w:rPr>
          <w:rFonts w:asciiTheme="majorBidi" w:hAnsiTheme="majorBidi" w:cstheme="majorBidi"/>
          <w:sz w:val="24"/>
          <w:szCs w:val="24"/>
        </w:rPr>
      </w:pPr>
      <w:bookmarkStart w:id="10" w:name="_Toc411525145"/>
      <w:bookmarkStart w:id="11" w:name="_Toc410315239"/>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1D2764" w:rsidRPr="00ED2D26" w:rsidRDefault="001D2764" w:rsidP="00ED2D26">
      <w:pPr>
        <w:spacing w:after="160" w:line="360" w:lineRule="auto"/>
        <w:jc w:val="both"/>
        <w:rPr>
          <w:rFonts w:asciiTheme="majorBidi" w:hAnsiTheme="majorBidi" w:cstheme="majorBidi"/>
          <w:sz w:val="24"/>
          <w:szCs w:val="24"/>
        </w:rPr>
      </w:pPr>
    </w:p>
    <w:p w:rsidR="004859A0" w:rsidRPr="00ED2D26" w:rsidRDefault="004859A0" w:rsidP="00513E0E">
      <w:pPr>
        <w:spacing w:after="160" w:line="360" w:lineRule="auto"/>
        <w:jc w:val="both"/>
        <w:rPr>
          <w:rFonts w:asciiTheme="majorBidi" w:hAnsiTheme="majorBidi" w:cstheme="majorBidi"/>
          <w:sz w:val="24"/>
          <w:szCs w:val="24"/>
        </w:rPr>
      </w:pPr>
    </w:p>
    <w:p w:rsidR="001D2764" w:rsidRPr="00ED2D26" w:rsidRDefault="001D2764" w:rsidP="00EE53F9">
      <w:pPr>
        <w:spacing w:after="160" w:line="360" w:lineRule="auto"/>
        <w:jc w:val="center"/>
        <w:rPr>
          <w:rFonts w:asciiTheme="majorBidi" w:hAnsiTheme="majorBidi" w:cstheme="majorBidi"/>
          <w:sz w:val="24"/>
          <w:szCs w:val="24"/>
        </w:rPr>
      </w:pPr>
      <w:r w:rsidRPr="00ED2D26">
        <w:rPr>
          <w:rFonts w:asciiTheme="majorBidi" w:hAnsiTheme="majorBidi" w:cstheme="majorBidi"/>
          <w:sz w:val="24"/>
          <w:szCs w:val="24"/>
        </w:rPr>
        <w:lastRenderedPageBreak/>
        <w:t>C.TEMA, AMAÇ, HEDEF VE</w:t>
      </w:r>
      <w:bookmarkEnd w:id="10"/>
      <w:r w:rsidRPr="00ED2D26">
        <w:rPr>
          <w:rFonts w:asciiTheme="majorBidi" w:hAnsiTheme="majorBidi" w:cstheme="majorBidi"/>
          <w:sz w:val="24"/>
          <w:szCs w:val="24"/>
        </w:rPr>
        <w:t xml:space="preserve"> STRATEJİLER</w:t>
      </w:r>
    </w:p>
    <w:p w:rsidR="001D2764" w:rsidRPr="00ED2D26" w:rsidRDefault="001D2764" w:rsidP="00ED2D26">
      <w:pPr>
        <w:pStyle w:val="Balk3"/>
        <w:spacing w:line="360" w:lineRule="auto"/>
        <w:jc w:val="both"/>
        <w:rPr>
          <w:rFonts w:asciiTheme="majorBidi" w:hAnsiTheme="majorBidi"/>
        </w:rPr>
      </w:pPr>
    </w:p>
    <w:p w:rsidR="001D2764" w:rsidRPr="00ED2D26" w:rsidRDefault="0074275D" w:rsidP="00ED2D26">
      <w:pPr>
        <w:spacing w:after="0" w:line="360" w:lineRule="auto"/>
        <w:jc w:val="both"/>
        <w:rPr>
          <w:rFonts w:asciiTheme="majorBidi" w:hAnsiTheme="majorBidi" w:cstheme="majorBidi"/>
          <w:b/>
          <w:color w:val="F1F6E3" w:themeColor="accent6" w:themeTint="26"/>
          <w:sz w:val="24"/>
          <w:szCs w:val="24"/>
        </w:rPr>
      </w:pPr>
      <w:bookmarkStart w:id="12" w:name="_Toc410061483"/>
      <w:bookmarkStart w:id="13" w:name="_Toc410315240"/>
      <w:bookmarkEnd w:id="11"/>
      <w:r w:rsidRPr="00ED2D26">
        <w:rPr>
          <w:rFonts w:asciiTheme="majorBidi" w:hAnsiTheme="majorBidi" w:cstheme="majorBidi"/>
          <w:b/>
          <w:color w:val="F1F6E3" w:themeColor="accent6" w:themeTint="26"/>
          <w:sz w:val="24"/>
          <w:szCs w:val="24"/>
        </w:rPr>
        <w:t>TEMA</w:t>
      </w:r>
      <w:r w:rsidR="001D2764" w:rsidRPr="00ED2D26">
        <w:rPr>
          <w:rFonts w:asciiTheme="majorBidi" w:hAnsiTheme="majorBidi" w:cstheme="majorBidi"/>
          <w:b/>
          <w:color w:val="F1F6E3" w:themeColor="accent6" w:themeTint="26"/>
          <w:sz w:val="24"/>
          <w:szCs w:val="24"/>
        </w:rPr>
        <w:t>1</w:t>
      </w:r>
    </w:p>
    <w:p w:rsidR="001D2764" w:rsidRPr="00EE53F9" w:rsidRDefault="001D2764" w:rsidP="00513E0E">
      <w:pPr>
        <w:spacing w:after="0" w:line="360" w:lineRule="auto"/>
        <w:jc w:val="center"/>
        <w:rPr>
          <w:rFonts w:asciiTheme="majorBidi" w:hAnsiTheme="majorBidi" w:cstheme="majorBidi"/>
          <w:caps/>
          <w:color w:val="A5C249" w:themeColor="accent6"/>
          <w:sz w:val="32"/>
          <w:szCs w:val="32"/>
        </w:rPr>
      </w:pPr>
      <w:r w:rsidRPr="00EE53F9">
        <w:rPr>
          <w:rFonts w:asciiTheme="majorBidi" w:hAnsiTheme="majorBidi" w:cstheme="majorBidi"/>
          <w:caps/>
          <w:color w:val="A5C249" w:themeColor="accent6"/>
          <w:sz w:val="32"/>
          <w:szCs w:val="32"/>
        </w:rPr>
        <w:t>EĞİTİM VE ÖĞRETİME</w:t>
      </w:r>
    </w:p>
    <w:p w:rsidR="001D2764" w:rsidRPr="00EE53F9" w:rsidRDefault="001D2764" w:rsidP="00513E0E">
      <w:pPr>
        <w:spacing w:after="0" w:line="360" w:lineRule="auto"/>
        <w:jc w:val="center"/>
        <w:rPr>
          <w:rFonts w:asciiTheme="majorBidi" w:hAnsiTheme="majorBidi" w:cstheme="majorBidi"/>
          <w:b/>
          <w:caps/>
          <w:color w:val="A5C249" w:themeColor="accent6"/>
          <w:sz w:val="32"/>
          <w:szCs w:val="32"/>
        </w:rPr>
      </w:pPr>
      <w:r w:rsidRPr="00EE53F9">
        <w:rPr>
          <w:rFonts w:asciiTheme="majorBidi" w:hAnsiTheme="majorBidi" w:cstheme="majorBidi"/>
          <w:b/>
          <w:caps/>
          <w:color w:val="A5C249" w:themeColor="accent6"/>
          <w:sz w:val="32"/>
          <w:szCs w:val="32"/>
        </w:rPr>
        <w:t>ERİŞİM</w:t>
      </w:r>
    </w:p>
    <w:p w:rsidR="001D2764" w:rsidRPr="00ED2D26" w:rsidRDefault="001D2764" w:rsidP="00ED2D26">
      <w:pPr>
        <w:spacing w:after="0" w:line="360" w:lineRule="auto"/>
        <w:jc w:val="both"/>
        <w:rPr>
          <w:rFonts w:asciiTheme="majorBidi" w:hAnsiTheme="majorBidi" w:cstheme="majorBidi"/>
          <w:b/>
          <w:sz w:val="24"/>
          <w:szCs w:val="24"/>
        </w:rPr>
      </w:pPr>
    </w:p>
    <w:p w:rsidR="001D2764" w:rsidRPr="00ED2D26" w:rsidRDefault="001D2764" w:rsidP="00ED2D26">
      <w:pPr>
        <w:spacing w:after="0" w:line="360" w:lineRule="auto"/>
        <w:jc w:val="both"/>
        <w:rPr>
          <w:rFonts w:asciiTheme="majorBidi" w:hAnsiTheme="majorBidi" w:cstheme="majorBidi"/>
          <w:b/>
          <w:sz w:val="24"/>
          <w:szCs w:val="24"/>
        </w:rPr>
      </w:pPr>
    </w:p>
    <w:p w:rsidR="001D2764" w:rsidRPr="00ED2D26" w:rsidRDefault="001D2764" w:rsidP="00ED2D26">
      <w:pPr>
        <w:pStyle w:val="AralkYok"/>
        <w:spacing w:line="360" w:lineRule="auto"/>
        <w:ind w:firstLine="708"/>
        <w:jc w:val="both"/>
        <w:rPr>
          <w:rFonts w:asciiTheme="majorBidi" w:hAnsiTheme="majorBidi" w:cstheme="majorBidi"/>
          <w:sz w:val="24"/>
          <w:szCs w:val="24"/>
        </w:rPr>
      </w:pPr>
      <w:r w:rsidRPr="00ED2D26">
        <w:rPr>
          <w:rFonts w:asciiTheme="majorBidi" w:hAnsiTheme="majorBidi" w:cstheme="majorBidi"/>
          <w:sz w:val="24"/>
          <w:szCs w:val="24"/>
        </w:rPr>
        <w:t xml:space="preserve">       </w:t>
      </w:r>
    </w:p>
    <w:p w:rsidR="001D2764" w:rsidRPr="00ED2D26" w:rsidRDefault="001D2764" w:rsidP="00ED2D26">
      <w:pPr>
        <w:pStyle w:val="AralkYok"/>
        <w:spacing w:line="360" w:lineRule="auto"/>
        <w:ind w:firstLine="708"/>
        <w:jc w:val="both"/>
        <w:rPr>
          <w:rFonts w:asciiTheme="majorBidi" w:hAnsiTheme="majorBidi" w:cstheme="majorBidi"/>
          <w:b/>
          <w:i/>
          <w:sz w:val="24"/>
          <w:szCs w:val="24"/>
        </w:rPr>
      </w:pPr>
      <w:r w:rsidRPr="00ED2D26">
        <w:rPr>
          <w:rFonts w:asciiTheme="majorBidi" w:hAnsiTheme="majorBidi" w:cstheme="majorBidi"/>
          <w:b/>
          <w:i/>
          <w:sz w:val="24"/>
          <w:szCs w:val="24"/>
        </w:rPr>
        <w:t>Her bireyin hakkı olan eğitime ekonomik, sosyal, kültürel ve demografik farklılık ve dezavantajlarından etkilenmeksizin eşit ve adil şartlar altında ulaşabilmesi ve bu eğitimi tamamlayabilmesine yönelik politikalar “EĞİTİM VE ÖĞRETİME ERİŞİM” teması altında değerlendirilmektedir</w:t>
      </w:r>
      <w:r w:rsidR="004859A0" w:rsidRPr="00ED2D26">
        <w:rPr>
          <w:rFonts w:asciiTheme="majorBidi" w:hAnsiTheme="majorBidi" w:cstheme="majorBidi"/>
          <w:b/>
          <w:i/>
          <w:sz w:val="24"/>
          <w:szCs w:val="24"/>
        </w:rPr>
        <w:t>.</w:t>
      </w: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781C00" w:rsidRPr="00ED2D26" w:rsidRDefault="00781C00" w:rsidP="00ED2D26">
      <w:pPr>
        <w:spacing w:line="360" w:lineRule="auto"/>
        <w:jc w:val="both"/>
        <w:rPr>
          <w:rFonts w:asciiTheme="majorBidi" w:hAnsiTheme="majorBidi" w:cstheme="majorBidi"/>
          <w:b/>
          <w:sz w:val="24"/>
          <w:szCs w:val="24"/>
        </w:rPr>
      </w:pPr>
    </w:p>
    <w:p w:rsidR="001D2764" w:rsidRPr="00ED2D26" w:rsidRDefault="001D2764" w:rsidP="00ED2D26">
      <w:pPr>
        <w:spacing w:line="360" w:lineRule="auto"/>
        <w:jc w:val="both"/>
        <w:rPr>
          <w:rFonts w:asciiTheme="majorBidi" w:hAnsiTheme="majorBidi" w:cstheme="majorBidi"/>
          <w:b/>
          <w:sz w:val="24"/>
          <w:szCs w:val="24"/>
        </w:rPr>
      </w:pPr>
      <w:r w:rsidRPr="00ED2D26">
        <w:rPr>
          <w:rFonts w:asciiTheme="majorBidi" w:hAnsiTheme="majorBidi" w:cstheme="majorBidi"/>
          <w:b/>
          <w:sz w:val="24"/>
          <w:szCs w:val="24"/>
        </w:rPr>
        <w:lastRenderedPageBreak/>
        <w:t>Stratejik Amaç</w:t>
      </w:r>
      <w:bookmarkEnd w:id="12"/>
      <w:bookmarkEnd w:id="13"/>
      <w:r w:rsidRPr="00ED2D26">
        <w:rPr>
          <w:rFonts w:asciiTheme="majorBidi" w:hAnsiTheme="majorBidi" w:cstheme="majorBidi"/>
          <w:b/>
          <w:sz w:val="24"/>
          <w:szCs w:val="24"/>
        </w:rPr>
        <w:t xml:space="preserve"> 1</w:t>
      </w:r>
    </w:p>
    <w:p w:rsidR="001D2764" w:rsidRPr="00ED2D26" w:rsidRDefault="00EE53F9" w:rsidP="00ED2D26">
      <w:pPr>
        <w:tabs>
          <w:tab w:val="left" w:pos="426"/>
        </w:tabs>
        <w:spacing w:after="0" w:line="360" w:lineRule="auto"/>
        <w:jc w:val="both"/>
        <w:rPr>
          <w:rFonts w:asciiTheme="majorBidi" w:hAnsiTheme="majorBidi" w:cstheme="majorBidi"/>
          <w:sz w:val="24"/>
          <w:szCs w:val="24"/>
        </w:rPr>
      </w:pPr>
      <w:bookmarkStart w:id="14" w:name="_Toc410315241"/>
      <w:r>
        <w:rPr>
          <w:rFonts w:asciiTheme="majorBidi" w:hAnsiTheme="majorBidi" w:cstheme="majorBidi"/>
          <w:sz w:val="24"/>
          <w:szCs w:val="24"/>
        </w:rPr>
        <w:t xml:space="preserve"> </w:t>
      </w:r>
      <w:r w:rsidR="001D2764" w:rsidRPr="00ED2D26">
        <w:rPr>
          <w:rFonts w:asciiTheme="majorBidi" w:hAnsiTheme="majorBidi" w:cstheme="majorBidi"/>
          <w:sz w:val="24"/>
          <w:szCs w:val="24"/>
        </w:rPr>
        <w:t>Bütün bireylerin eğitim ve öğretime adil şartlar altında erişmesini sağlamak.</w:t>
      </w:r>
    </w:p>
    <w:p w:rsidR="001D2764" w:rsidRPr="00ED2D26" w:rsidRDefault="001D2764" w:rsidP="00ED2D26">
      <w:pPr>
        <w:spacing w:line="360" w:lineRule="auto"/>
        <w:jc w:val="both"/>
        <w:rPr>
          <w:rFonts w:asciiTheme="majorBidi" w:hAnsiTheme="majorBidi" w:cstheme="majorBidi"/>
          <w:b/>
          <w:sz w:val="24"/>
          <w:szCs w:val="24"/>
        </w:rPr>
      </w:pPr>
      <w:r w:rsidRPr="00ED2D26">
        <w:rPr>
          <w:rFonts w:asciiTheme="majorBidi" w:hAnsiTheme="majorBidi" w:cstheme="majorBidi"/>
          <w:b/>
          <w:sz w:val="24"/>
          <w:szCs w:val="24"/>
        </w:rPr>
        <w:t>Stratejik Hedef</w:t>
      </w:r>
      <w:bookmarkEnd w:id="14"/>
      <w:r w:rsidRPr="00ED2D26">
        <w:rPr>
          <w:rFonts w:asciiTheme="majorBidi" w:hAnsiTheme="majorBidi" w:cstheme="majorBidi"/>
          <w:b/>
          <w:sz w:val="24"/>
          <w:szCs w:val="24"/>
        </w:rPr>
        <w:t>1.1.</w:t>
      </w:r>
    </w:p>
    <w:p w:rsidR="001D2764" w:rsidRPr="00ED2D26" w:rsidRDefault="00EE53F9" w:rsidP="00ED2D26">
      <w:pPr>
        <w:tabs>
          <w:tab w:val="left" w:pos="426"/>
        </w:tabs>
        <w:spacing w:after="0" w:line="360" w:lineRule="auto"/>
        <w:jc w:val="both"/>
        <w:rPr>
          <w:rFonts w:asciiTheme="majorBidi" w:hAnsiTheme="majorBidi" w:cstheme="majorBidi"/>
          <w:sz w:val="24"/>
          <w:szCs w:val="24"/>
        </w:rPr>
      </w:pPr>
      <w:bookmarkStart w:id="15" w:name="_Toc410315242"/>
      <w:r>
        <w:rPr>
          <w:rFonts w:asciiTheme="majorBidi" w:hAnsiTheme="majorBidi" w:cstheme="majorBidi"/>
          <w:sz w:val="24"/>
          <w:szCs w:val="24"/>
        </w:rPr>
        <w:t xml:space="preserve"> </w:t>
      </w:r>
      <w:r w:rsidR="001D2764" w:rsidRPr="00ED2D26">
        <w:rPr>
          <w:rFonts w:asciiTheme="majorBidi" w:hAnsiTheme="majorBidi" w:cstheme="majorBidi"/>
          <w:sz w:val="24"/>
          <w:szCs w:val="24"/>
        </w:rPr>
        <w:t>Plan dönemi sonuna kadar dezavantajlı gruplar başta olmak üzere, eğitim ve öğretimin her tür ve kademesinde katılım ve tamamlama oranlarını artırmak.</w:t>
      </w:r>
    </w:p>
    <w:p w:rsidR="001D2764" w:rsidRPr="00ED2D26" w:rsidRDefault="001D2764" w:rsidP="00ED2D26">
      <w:pPr>
        <w:pStyle w:val="ListeParagraf"/>
        <w:tabs>
          <w:tab w:val="left" w:pos="7310"/>
        </w:tabs>
        <w:spacing w:before="0" w:after="0" w:line="360" w:lineRule="auto"/>
        <w:ind w:left="0"/>
        <w:rPr>
          <w:rFonts w:asciiTheme="majorBidi" w:hAnsiTheme="majorBidi" w:cstheme="majorBidi"/>
          <w:b/>
          <w:szCs w:val="24"/>
        </w:rPr>
      </w:pPr>
      <w:r w:rsidRPr="00ED2D26">
        <w:rPr>
          <w:rFonts w:asciiTheme="majorBidi" w:hAnsiTheme="majorBidi" w:cstheme="majorBidi"/>
          <w:b/>
          <w:szCs w:val="24"/>
        </w:rPr>
        <w:t>Hedefin Mevcut Durumu</w:t>
      </w:r>
    </w:p>
    <w:p w:rsidR="001D2764" w:rsidRPr="00ED2D26" w:rsidRDefault="00EE53F9" w:rsidP="00EE53F9">
      <w:pPr>
        <w:spacing w:after="120" w:line="360" w:lineRule="auto"/>
        <w:ind w:left="-142"/>
        <w:jc w:val="both"/>
        <w:rPr>
          <w:rFonts w:asciiTheme="majorBidi" w:hAnsiTheme="majorBidi" w:cstheme="majorBidi"/>
          <w:sz w:val="24"/>
          <w:szCs w:val="24"/>
        </w:rPr>
      </w:pPr>
      <w:r>
        <w:rPr>
          <w:rFonts w:asciiTheme="majorBidi" w:hAnsiTheme="majorBidi" w:cstheme="majorBidi"/>
          <w:sz w:val="24"/>
          <w:szCs w:val="24"/>
        </w:rPr>
        <w:t xml:space="preserve">   </w:t>
      </w:r>
      <w:r w:rsidR="001D2764" w:rsidRPr="00ED2D26">
        <w:rPr>
          <w:rFonts w:asciiTheme="majorBidi" w:hAnsiTheme="majorBidi" w:cstheme="majorBidi"/>
          <w:sz w:val="24"/>
          <w:szCs w:val="24"/>
        </w:rPr>
        <w:t xml:space="preserve">Bireylerin eğitim ve öğretime katılması ve tamamlaması, sosyal ve ekonomik kalkınmanın sürdürülebilmesinde önemli bir etken olarak görülmektedir. Bu </w:t>
      </w:r>
      <w:proofErr w:type="gramStart"/>
      <w:r w:rsidR="001D2764" w:rsidRPr="00ED2D26">
        <w:rPr>
          <w:rFonts w:asciiTheme="majorBidi" w:hAnsiTheme="majorBidi" w:cstheme="majorBidi"/>
          <w:sz w:val="24"/>
          <w:szCs w:val="24"/>
        </w:rPr>
        <w:t xml:space="preserve">nedenle </w:t>
      </w:r>
      <w:r w:rsidR="004859A0" w:rsidRPr="00ED2D26">
        <w:rPr>
          <w:rFonts w:asciiTheme="majorBidi" w:hAnsiTheme="majorBidi" w:cstheme="majorBidi"/>
          <w:sz w:val="24"/>
          <w:szCs w:val="24"/>
        </w:rPr>
        <w:t xml:space="preserve"> Okulumuzdaki</w:t>
      </w:r>
      <w:proofErr w:type="gramEnd"/>
      <w:r w:rsidR="004859A0" w:rsidRPr="00ED2D26">
        <w:rPr>
          <w:rFonts w:asciiTheme="majorBidi" w:hAnsiTheme="majorBidi" w:cstheme="majorBidi"/>
          <w:sz w:val="24"/>
          <w:szCs w:val="24"/>
        </w:rPr>
        <w:t xml:space="preserve"> </w:t>
      </w:r>
      <w:r w:rsidR="001D2764" w:rsidRPr="00ED2D26">
        <w:rPr>
          <w:rFonts w:asciiTheme="majorBidi" w:hAnsiTheme="majorBidi" w:cstheme="majorBidi"/>
          <w:sz w:val="24"/>
          <w:szCs w:val="24"/>
        </w:rPr>
        <w:t xml:space="preserve">bireylerin eğitim ve öğretime katılımın artırılması ve eğitim hizmetinin bütün bireylere adil şartlarda sunulması </w:t>
      </w:r>
      <w:r w:rsidR="004859A0" w:rsidRPr="00ED2D26">
        <w:rPr>
          <w:rFonts w:asciiTheme="majorBidi" w:hAnsiTheme="majorBidi" w:cstheme="majorBidi"/>
          <w:sz w:val="24"/>
          <w:szCs w:val="24"/>
        </w:rPr>
        <w:t>hedeflenmektedir. Okulumuzda</w:t>
      </w:r>
      <w:r w:rsidR="001D2764" w:rsidRPr="00ED2D26">
        <w:rPr>
          <w:rFonts w:asciiTheme="majorBidi" w:hAnsiTheme="majorBidi" w:cstheme="majorBidi"/>
          <w:sz w:val="24"/>
          <w:szCs w:val="24"/>
        </w:rPr>
        <w:t xml:space="preserve"> devamsızlığın ve</w:t>
      </w:r>
      <w:r w:rsidR="004859A0" w:rsidRPr="00ED2D26">
        <w:rPr>
          <w:rFonts w:asciiTheme="majorBidi" w:hAnsiTheme="majorBidi" w:cstheme="majorBidi"/>
          <w:sz w:val="24"/>
          <w:szCs w:val="24"/>
        </w:rPr>
        <w:t xml:space="preserve"> </w:t>
      </w:r>
      <w:r w:rsidR="001D2764" w:rsidRPr="00ED2D26">
        <w:rPr>
          <w:rFonts w:asciiTheme="majorBidi" w:hAnsiTheme="majorBidi" w:cstheme="majorBidi"/>
          <w:sz w:val="24"/>
          <w:szCs w:val="24"/>
        </w:rPr>
        <w:t>özellikle kız öğrenciler olmak üzere özel politika gerektiren grupların eğitime erişim olanaklarının artması, özel öğretim kurumlarının payının artması hedeflenmektedir.</w:t>
      </w:r>
    </w:p>
    <w:p w:rsidR="001D2764" w:rsidRPr="00ED2D26" w:rsidRDefault="001D2764" w:rsidP="00ED2D26">
      <w:pPr>
        <w:pStyle w:val="ListeParagraf"/>
        <w:tabs>
          <w:tab w:val="left" w:pos="7310"/>
        </w:tabs>
        <w:spacing w:before="0" w:after="0" w:line="360" w:lineRule="auto"/>
        <w:ind w:left="0"/>
        <w:rPr>
          <w:rFonts w:asciiTheme="majorBidi" w:hAnsiTheme="majorBidi" w:cstheme="majorBidi"/>
          <w:b/>
          <w:color w:val="FF0000"/>
          <w:szCs w:val="24"/>
        </w:rPr>
      </w:pPr>
    </w:p>
    <w:p w:rsidR="001D2764" w:rsidRPr="00ED2D26" w:rsidRDefault="001D2764" w:rsidP="00ED2D26">
      <w:pPr>
        <w:tabs>
          <w:tab w:val="left" w:pos="426"/>
        </w:tabs>
        <w:spacing w:after="0" w:line="360" w:lineRule="auto"/>
        <w:jc w:val="both"/>
        <w:rPr>
          <w:rFonts w:asciiTheme="majorBidi" w:hAnsiTheme="majorBidi" w:cstheme="majorBidi"/>
          <w:sz w:val="24"/>
          <w:szCs w:val="24"/>
        </w:rPr>
      </w:pPr>
    </w:p>
    <w:p w:rsidR="004859A0" w:rsidRDefault="004859A0" w:rsidP="001D2764">
      <w:pPr>
        <w:tabs>
          <w:tab w:val="left" w:pos="426"/>
        </w:tabs>
        <w:spacing w:after="0"/>
      </w:pPr>
    </w:p>
    <w:p w:rsidR="004859A0" w:rsidRPr="00664F64" w:rsidRDefault="004859A0" w:rsidP="001D2764">
      <w:pPr>
        <w:tabs>
          <w:tab w:val="left" w:pos="426"/>
        </w:tabs>
        <w:spacing w:after="0"/>
      </w:pPr>
    </w:p>
    <w:p w:rsidR="001D2764" w:rsidRPr="000B383F" w:rsidRDefault="001D2764" w:rsidP="001D2764">
      <w:pPr>
        <w:rPr>
          <w:b/>
        </w:rPr>
      </w:pPr>
      <w:r w:rsidRPr="000B383F">
        <w:rPr>
          <w:b/>
        </w:rPr>
        <w:t>Performans Göstergeleri</w:t>
      </w:r>
      <w:bookmarkEnd w:id="15"/>
    </w:p>
    <w:tbl>
      <w:tblPr>
        <w:tblStyle w:val="TabloKlavuzu"/>
        <w:tblW w:w="5000" w:type="pct"/>
        <w:jc w:val="center"/>
        <w:tblLook w:val="04A0"/>
      </w:tblPr>
      <w:tblGrid>
        <w:gridCol w:w="531"/>
        <w:gridCol w:w="5737"/>
        <w:gridCol w:w="769"/>
        <w:gridCol w:w="769"/>
        <w:gridCol w:w="786"/>
        <w:gridCol w:w="11"/>
        <w:gridCol w:w="683"/>
      </w:tblGrid>
      <w:tr w:rsidR="001D2764" w:rsidRPr="00D02A0F" w:rsidTr="00BA3871">
        <w:trPr>
          <w:trHeight w:val="406"/>
          <w:jc w:val="center"/>
        </w:trPr>
        <w:tc>
          <w:tcPr>
            <w:tcW w:w="286" w:type="pct"/>
            <w:vMerge w:val="restart"/>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left"/>
              <w:rPr>
                <w:rFonts w:cs="Times New Roman"/>
                <w:b/>
                <w:sz w:val="18"/>
                <w:szCs w:val="18"/>
              </w:rPr>
            </w:pPr>
            <w:r>
              <w:rPr>
                <w:rFonts w:cs="Times New Roman"/>
                <w:b/>
                <w:sz w:val="18"/>
                <w:szCs w:val="18"/>
              </w:rPr>
              <w:t>No</w:t>
            </w:r>
          </w:p>
        </w:tc>
        <w:tc>
          <w:tcPr>
            <w:tcW w:w="3089" w:type="pct"/>
            <w:vMerge w:val="restart"/>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left"/>
              <w:rPr>
                <w:rFonts w:cs="Times New Roman"/>
                <w:b/>
                <w:sz w:val="18"/>
                <w:szCs w:val="18"/>
              </w:rPr>
            </w:pPr>
            <w:r w:rsidRPr="00D02A0F">
              <w:rPr>
                <w:rFonts w:cs="Times New Roman"/>
                <w:b/>
                <w:sz w:val="18"/>
                <w:szCs w:val="18"/>
              </w:rPr>
              <w:t>Performans Göstergeleri</w:t>
            </w:r>
          </w:p>
        </w:tc>
        <w:tc>
          <w:tcPr>
            <w:tcW w:w="1251" w:type="pct"/>
            <w:gridSpan w:val="3"/>
            <w:shd w:val="clear" w:color="auto" w:fill="C8DA91" w:themeFill="accent6" w:themeFillTint="99"/>
          </w:tcPr>
          <w:p w:rsidR="001D2764" w:rsidRPr="00D02A0F" w:rsidRDefault="001D2764" w:rsidP="00BA3871">
            <w:pPr>
              <w:pStyle w:val="ListeParagraf"/>
              <w:tabs>
                <w:tab w:val="left" w:pos="7310"/>
              </w:tabs>
              <w:spacing w:before="0" w:after="0"/>
              <w:ind w:left="0"/>
              <w:jc w:val="left"/>
              <w:rPr>
                <w:rFonts w:cs="Times New Roman"/>
                <w:b/>
                <w:sz w:val="18"/>
                <w:szCs w:val="18"/>
              </w:rPr>
            </w:pPr>
            <w:r>
              <w:rPr>
                <w:rFonts w:cs="Times New Roman"/>
                <w:b/>
                <w:sz w:val="18"/>
                <w:szCs w:val="18"/>
              </w:rPr>
              <w:t xml:space="preserve">           Önceki Yıllar</w:t>
            </w:r>
          </w:p>
        </w:tc>
        <w:tc>
          <w:tcPr>
            <w:tcW w:w="374" w:type="pct"/>
            <w:gridSpan w:val="2"/>
            <w:shd w:val="clear" w:color="auto" w:fill="C8DA91" w:themeFill="accent6" w:themeFillTint="99"/>
            <w:vAlign w:val="center"/>
          </w:tcPr>
          <w:p w:rsidR="001D2764" w:rsidRPr="00AD5467" w:rsidRDefault="001D2764" w:rsidP="00BA3871">
            <w:pPr>
              <w:pStyle w:val="ListeParagraf"/>
              <w:tabs>
                <w:tab w:val="left" w:pos="7310"/>
              </w:tabs>
              <w:spacing w:before="0" w:after="0"/>
              <w:ind w:left="0"/>
              <w:jc w:val="center"/>
              <w:rPr>
                <w:rFonts w:cs="Times New Roman"/>
                <w:b/>
                <w:sz w:val="18"/>
                <w:szCs w:val="18"/>
              </w:rPr>
            </w:pPr>
            <w:r w:rsidRPr="00D02A0F">
              <w:rPr>
                <w:rFonts w:cs="Times New Roman"/>
                <w:b/>
                <w:sz w:val="18"/>
                <w:szCs w:val="18"/>
              </w:rPr>
              <w:t>Hedef</w:t>
            </w:r>
          </w:p>
        </w:tc>
      </w:tr>
      <w:tr w:rsidR="001D2764" w:rsidRPr="00D02A0F" w:rsidTr="00BA3871">
        <w:trPr>
          <w:trHeight w:val="426"/>
          <w:jc w:val="center"/>
        </w:trPr>
        <w:tc>
          <w:tcPr>
            <w:tcW w:w="286" w:type="pct"/>
            <w:vMerge/>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left"/>
              <w:rPr>
                <w:rFonts w:cs="Times New Roman"/>
                <w:b/>
                <w:sz w:val="18"/>
                <w:szCs w:val="18"/>
              </w:rPr>
            </w:pPr>
          </w:p>
        </w:tc>
        <w:tc>
          <w:tcPr>
            <w:tcW w:w="3089" w:type="pct"/>
            <w:vMerge/>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left"/>
              <w:rPr>
                <w:rFonts w:cs="Times New Roman"/>
                <w:b/>
                <w:sz w:val="18"/>
                <w:szCs w:val="18"/>
              </w:rPr>
            </w:pPr>
          </w:p>
        </w:tc>
        <w:tc>
          <w:tcPr>
            <w:tcW w:w="414" w:type="pct"/>
            <w:shd w:val="clear" w:color="auto" w:fill="C8DA91" w:themeFill="accent6" w:themeFillTint="99"/>
          </w:tcPr>
          <w:p w:rsidR="001D2764" w:rsidRPr="00D02A0F" w:rsidRDefault="001D2764" w:rsidP="00BA3871">
            <w:pPr>
              <w:pStyle w:val="ListeParagraf"/>
              <w:tabs>
                <w:tab w:val="left" w:pos="7310"/>
              </w:tabs>
              <w:spacing w:before="0" w:after="0"/>
              <w:ind w:left="0"/>
              <w:jc w:val="center"/>
              <w:rPr>
                <w:rFonts w:cs="Times New Roman"/>
                <w:b/>
                <w:sz w:val="18"/>
                <w:szCs w:val="18"/>
              </w:rPr>
            </w:pPr>
            <w:r>
              <w:rPr>
                <w:rFonts w:cs="Times New Roman"/>
                <w:b/>
                <w:sz w:val="18"/>
                <w:szCs w:val="18"/>
              </w:rPr>
              <w:t>2012</w:t>
            </w:r>
          </w:p>
        </w:tc>
        <w:tc>
          <w:tcPr>
            <w:tcW w:w="414" w:type="pct"/>
            <w:shd w:val="clear" w:color="auto" w:fill="C8DA91" w:themeFill="accent6" w:themeFillTint="99"/>
          </w:tcPr>
          <w:p w:rsidR="001D2764" w:rsidRPr="00D02A0F" w:rsidRDefault="001D2764" w:rsidP="00BA3871">
            <w:pPr>
              <w:pStyle w:val="ListeParagraf"/>
              <w:tabs>
                <w:tab w:val="left" w:pos="7310"/>
              </w:tabs>
              <w:spacing w:before="0" w:after="0"/>
              <w:ind w:left="0"/>
              <w:jc w:val="center"/>
              <w:rPr>
                <w:rFonts w:cs="Times New Roman"/>
                <w:b/>
                <w:sz w:val="18"/>
                <w:szCs w:val="18"/>
              </w:rPr>
            </w:pPr>
            <w:r>
              <w:rPr>
                <w:rFonts w:cs="Times New Roman"/>
                <w:b/>
                <w:sz w:val="18"/>
                <w:szCs w:val="18"/>
              </w:rPr>
              <w:t>2013</w:t>
            </w:r>
          </w:p>
        </w:tc>
        <w:tc>
          <w:tcPr>
            <w:tcW w:w="429" w:type="pct"/>
            <w:gridSpan w:val="2"/>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center"/>
              <w:rPr>
                <w:rFonts w:cs="Times New Roman"/>
                <w:b/>
                <w:sz w:val="18"/>
                <w:szCs w:val="18"/>
              </w:rPr>
            </w:pPr>
            <w:r w:rsidRPr="00D02A0F">
              <w:rPr>
                <w:rFonts w:cs="Times New Roman"/>
                <w:b/>
                <w:sz w:val="18"/>
                <w:szCs w:val="18"/>
              </w:rPr>
              <w:t>2014</w:t>
            </w:r>
          </w:p>
        </w:tc>
        <w:tc>
          <w:tcPr>
            <w:tcW w:w="368" w:type="pct"/>
            <w:shd w:val="clear" w:color="auto" w:fill="C8DA91" w:themeFill="accent6" w:themeFillTint="99"/>
            <w:vAlign w:val="center"/>
          </w:tcPr>
          <w:p w:rsidR="001D2764" w:rsidRPr="00D02A0F" w:rsidRDefault="001D2764" w:rsidP="00BA3871">
            <w:pPr>
              <w:pStyle w:val="ListeParagraf"/>
              <w:tabs>
                <w:tab w:val="left" w:pos="7310"/>
              </w:tabs>
              <w:spacing w:before="0" w:after="0"/>
              <w:ind w:left="0"/>
              <w:jc w:val="center"/>
              <w:rPr>
                <w:rFonts w:cs="Times New Roman"/>
                <w:b/>
                <w:sz w:val="18"/>
                <w:szCs w:val="18"/>
              </w:rPr>
            </w:pPr>
            <w:r w:rsidRPr="00D02A0F">
              <w:rPr>
                <w:rFonts w:cs="Times New Roman"/>
                <w:b/>
                <w:sz w:val="18"/>
                <w:szCs w:val="18"/>
              </w:rPr>
              <w:t>2019</w:t>
            </w:r>
          </w:p>
        </w:tc>
      </w:tr>
      <w:tr w:rsidR="001D2764" w:rsidRPr="00D02A0F" w:rsidTr="00513E0E">
        <w:trPr>
          <w:trHeight w:val="66"/>
          <w:jc w:val="center"/>
        </w:trPr>
        <w:tc>
          <w:tcPr>
            <w:tcW w:w="286" w:type="pct"/>
            <w:vAlign w:val="center"/>
          </w:tcPr>
          <w:p w:rsidR="001D2764" w:rsidRPr="00005A7C" w:rsidRDefault="001D2764" w:rsidP="001D2764">
            <w:pPr>
              <w:pStyle w:val="ListeParagraf"/>
              <w:numPr>
                <w:ilvl w:val="2"/>
                <w:numId w:val="10"/>
              </w:numPr>
              <w:tabs>
                <w:tab w:val="left" w:pos="7310"/>
              </w:tabs>
              <w:spacing w:before="0" w:after="0"/>
              <w:ind w:left="0" w:right="743" w:firstLine="0"/>
              <w:jc w:val="left"/>
              <w:rPr>
                <w:rFonts w:cs="Times New Roman"/>
                <w:b/>
                <w:sz w:val="18"/>
                <w:szCs w:val="18"/>
              </w:rPr>
            </w:pPr>
          </w:p>
        </w:tc>
        <w:tc>
          <w:tcPr>
            <w:tcW w:w="3089" w:type="pct"/>
            <w:vAlign w:val="center"/>
          </w:tcPr>
          <w:p w:rsidR="001D2764" w:rsidRDefault="001D2764" w:rsidP="00BA3871">
            <w:pPr>
              <w:pStyle w:val="ListeParagraf"/>
              <w:tabs>
                <w:tab w:val="left" w:pos="7310"/>
              </w:tabs>
              <w:spacing w:before="0"/>
              <w:ind w:left="0"/>
              <w:jc w:val="left"/>
              <w:rPr>
                <w:rFonts w:cs="Times New Roman"/>
                <w:sz w:val="18"/>
                <w:szCs w:val="18"/>
              </w:rPr>
            </w:pPr>
            <w:r w:rsidRPr="00D02A0F">
              <w:rPr>
                <w:rFonts w:cs="Times New Roman"/>
                <w:sz w:val="18"/>
                <w:szCs w:val="18"/>
              </w:rPr>
              <w:t>Özel eğitime yönlendirilen bireylerin yönlendirildikleri eğitime erişim oranı (%)</w:t>
            </w:r>
          </w:p>
          <w:p w:rsidR="001D2764" w:rsidRPr="000072AC" w:rsidRDefault="001D2764" w:rsidP="00BA3871">
            <w:pPr>
              <w:pStyle w:val="ListeParagraf"/>
              <w:tabs>
                <w:tab w:val="left" w:pos="7310"/>
              </w:tabs>
              <w:spacing w:before="0"/>
              <w:ind w:left="0"/>
              <w:jc w:val="left"/>
              <w:rPr>
                <w:rFonts w:cs="Times New Roman"/>
                <w:sz w:val="18"/>
                <w:szCs w:val="18"/>
              </w:rPr>
            </w:pPr>
          </w:p>
        </w:tc>
        <w:tc>
          <w:tcPr>
            <w:tcW w:w="414" w:type="pct"/>
          </w:tcPr>
          <w:p w:rsidR="001D2764" w:rsidRPr="000072AC" w:rsidRDefault="00705A4A" w:rsidP="00513E0E">
            <w:pPr>
              <w:pStyle w:val="ListeParagraf"/>
              <w:tabs>
                <w:tab w:val="left" w:pos="7310"/>
              </w:tabs>
              <w:spacing w:before="0"/>
              <w:ind w:left="0"/>
              <w:jc w:val="left"/>
              <w:rPr>
                <w:rFonts w:cs="Times New Roman"/>
                <w:sz w:val="18"/>
                <w:szCs w:val="18"/>
              </w:rPr>
            </w:pPr>
            <w:r>
              <w:rPr>
                <w:rFonts w:cs="Times New Roman"/>
                <w:sz w:val="18"/>
                <w:szCs w:val="18"/>
              </w:rPr>
              <w:t>2</w:t>
            </w:r>
          </w:p>
        </w:tc>
        <w:tc>
          <w:tcPr>
            <w:tcW w:w="414" w:type="pct"/>
          </w:tcPr>
          <w:p w:rsidR="001D2764" w:rsidRDefault="00705A4A" w:rsidP="00513E0E">
            <w:pPr>
              <w:pStyle w:val="ListeParagraf"/>
              <w:tabs>
                <w:tab w:val="left" w:pos="7310"/>
              </w:tabs>
              <w:spacing w:before="0"/>
              <w:ind w:left="0"/>
              <w:jc w:val="left"/>
              <w:rPr>
                <w:rFonts w:cs="Times New Roman"/>
                <w:sz w:val="18"/>
                <w:szCs w:val="18"/>
              </w:rPr>
            </w:pPr>
            <w:r>
              <w:rPr>
                <w:rFonts w:cs="Times New Roman"/>
                <w:sz w:val="18"/>
                <w:szCs w:val="18"/>
              </w:rPr>
              <w:t>7</w:t>
            </w:r>
          </w:p>
          <w:p w:rsidR="00705A4A" w:rsidRDefault="00705A4A" w:rsidP="00513E0E">
            <w:pPr>
              <w:pStyle w:val="ListeParagraf"/>
              <w:tabs>
                <w:tab w:val="left" w:pos="7310"/>
              </w:tabs>
              <w:spacing w:before="0"/>
              <w:ind w:left="0"/>
              <w:jc w:val="left"/>
              <w:rPr>
                <w:rFonts w:cs="Times New Roman"/>
                <w:sz w:val="18"/>
                <w:szCs w:val="18"/>
              </w:rPr>
            </w:pPr>
          </w:p>
          <w:p w:rsidR="00705A4A" w:rsidRPr="000072AC" w:rsidRDefault="00705A4A" w:rsidP="00513E0E">
            <w:pPr>
              <w:pStyle w:val="ListeParagraf"/>
              <w:tabs>
                <w:tab w:val="left" w:pos="7310"/>
              </w:tabs>
              <w:spacing w:before="0"/>
              <w:ind w:left="0"/>
              <w:jc w:val="left"/>
              <w:rPr>
                <w:rFonts w:cs="Times New Roman"/>
                <w:sz w:val="18"/>
                <w:szCs w:val="18"/>
              </w:rPr>
            </w:pPr>
          </w:p>
        </w:tc>
        <w:tc>
          <w:tcPr>
            <w:tcW w:w="429" w:type="pct"/>
            <w:gridSpan w:val="2"/>
            <w:shd w:val="clear" w:color="auto" w:fill="auto"/>
          </w:tcPr>
          <w:p w:rsidR="001D2764" w:rsidRPr="000072AC" w:rsidRDefault="00705A4A" w:rsidP="00513E0E">
            <w:pPr>
              <w:pStyle w:val="ListeParagraf"/>
              <w:tabs>
                <w:tab w:val="left" w:pos="7310"/>
              </w:tabs>
              <w:spacing w:before="0"/>
              <w:ind w:left="0"/>
              <w:jc w:val="left"/>
              <w:rPr>
                <w:rFonts w:cs="Times New Roman"/>
                <w:sz w:val="18"/>
                <w:szCs w:val="18"/>
              </w:rPr>
            </w:pPr>
            <w:r>
              <w:rPr>
                <w:rFonts w:cs="Times New Roman"/>
                <w:sz w:val="18"/>
                <w:szCs w:val="18"/>
              </w:rPr>
              <w:t>10</w:t>
            </w:r>
          </w:p>
        </w:tc>
        <w:tc>
          <w:tcPr>
            <w:tcW w:w="368" w:type="pct"/>
            <w:shd w:val="clear" w:color="auto" w:fill="auto"/>
          </w:tcPr>
          <w:p w:rsidR="001D2764" w:rsidRPr="000072AC" w:rsidRDefault="00705A4A" w:rsidP="00513E0E">
            <w:pPr>
              <w:pStyle w:val="ListeParagraf"/>
              <w:tabs>
                <w:tab w:val="left" w:pos="7310"/>
              </w:tabs>
              <w:spacing w:before="0"/>
              <w:ind w:left="0"/>
              <w:jc w:val="left"/>
              <w:rPr>
                <w:rFonts w:cs="Times New Roman"/>
                <w:sz w:val="18"/>
                <w:szCs w:val="18"/>
              </w:rPr>
            </w:pPr>
            <w:r>
              <w:rPr>
                <w:rFonts w:cs="Times New Roman"/>
                <w:sz w:val="18"/>
                <w:szCs w:val="18"/>
              </w:rPr>
              <w:t>20</w:t>
            </w:r>
          </w:p>
        </w:tc>
      </w:tr>
      <w:tr w:rsidR="001D2764" w:rsidRPr="00D02A0F" w:rsidTr="001D2764">
        <w:trPr>
          <w:trHeight w:val="232"/>
          <w:jc w:val="center"/>
        </w:trPr>
        <w:tc>
          <w:tcPr>
            <w:tcW w:w="286" w:type="pct"/>
            <w:vAlign w:val="center"/>
          </w:tcPr>
          <w:p w:rsidR="001D2764" w:rsidRPr="00005A7C" w:rsidRDefault="001D2764" w:rsidP="001D2764">
            <w:pPr>
              <w:pStyle w:val="ListeParagraf"/>
              <w:numPr>
                <w:ilvl w:val="2"/>
                <w:numId w:val="10"/>
              </w:numPr>
              <w:tabs>
                <w:tab w:val="left" w:pos="7310"/>
              </w:tabs>
              <w:spacing w:before="0" w:after="0"/>
              <w:ind w:left="0" w:right="743" w:firstLine="0"/>
              <w:jc w:val="left"/>
              <w:rPr>
                <w:rFonts w:cs="Times New Roman"/>
                <w:b/>
                <w:sz w:val="18"/>
                <w:szCs w:val="18"/>
              </w:rPr>
            </w:pPr>
          </w:p>
        </w:tc>
        <w:tc>
          <w:tcPr>
            <w:tcW w:w="3089" w:type="pct"/>
            <w:vAlign w:val="center"/>
          </w:tcPr>
          <w:p w:rsidR="001D2764" w:rsidRPr="00D02A0F" w:rsidRDefault="001D2764" w:rsidP="00BA3871">
            <w:pPr>
              <w:pStyle w:val="ListeParagraf"/>
              <w:tabs>
                <w:tab w:val="left" w:pos="7310"/>
              </w:tabs>
              <w:spacing w:before="0" w:after="0"/>
              <w:ind w:left="0"/>
              <w:jc w:val="left"/>
              <w:rPr>
                <w:rFonts w:cs="Times New Roman"/>
                <w:sz w:val="18"/>
                <w:szCs w:val="18"/>
              </w:rPr>
            </w:pPr>
            <w:r>
              <w:rPr>
                <w:rFonts w:cs="Times New Roman"/>
                <w:sz w:val="18"/>
                <w:szCs w:val="18"/>
              </w:rPr>
              <w:t>Örgün eğitimde 2</w:t>
            </w:r>
            <w:r w:rsidRPr="00D02A0F">
              <w:rPr>
                <w:rFonts w:cs="Times New Roman"/>
                <w:sz w:val="18"/>
                <w:szCs w:val="18"/>
              </w:rPr>
              <w:t>0 gün ve üzeri devamsız öğrenci oranı (%)</w:t>
            </w:r>
          </w:p>
        </w:tc>
        <w:tc>
          <w:tcPr>
            <w:tcW w:w="414" w:type="pct"/>
          </w:tcPr>
          <w:p w:rsidR="001D2764" w:rsidRPr="00985E69" w:rsidRDefault="007973BA" w:rsidP="00BA3871">
            <w:pPr>
              <w:pStyle w:val="ListeParagraf"/>
              <w:tabs>
                <w:tab w:val="left" w:pos="7310"/>
              </w:tabs>
              <w:spacing w:before="0" w:after="0"/>
              <w:ind w:left="0"/>
              <w:jc w:val="left"/>
              <w:rPr>
                <w:color w:val="FF0000"/>
                <w:sz w:val="18"/>
                <w:szCs w:val="18"/>
              </w:rPr>
            </w:pPr>
            <w:r>
              <w:rPr>
                <w:rFonts w:cs="Times New Roman"/>
                <w:sz w:val="18"/>
                <w:szCs w:val="18"/>
              </w:rPr>
              <w:t>3</w:t>
            </w:r>
          </w:p>
        </w:tc>
        <w:tc>
          <w:tcPr>
            <w:tcW w:w="414" w:type="pct"/>
          </w:tcPr>
          <w:p w:rsidR="001D2764" w:rsidRPr="00985E69" w:rsidRDefault="00705A4A" w:rsidP="00BA3871">
            <w:pPr>
              <w:pStyle w:val="ListeParagraf"/>
              <w:tabs>
                <w:tab w:val="left" w:pos="7310"/>
              </w:tabs>
              <w:spacing w:before="0" w:after="0"/>
              <w:ind w:left="0"/>
              <w:jc w:val="left"/>
              <w:rPr>
                <w:color w:val="FF0000"/>
                <w:sz w:val="18"/>
                <w:szCs w:val="18"/>
              </w:rPr>
            </w:pPr>
            <w:r>
              <w:rPr>
                <w:rFonts w:cs="Times New Roman"/>
                <w:sz w:val="18"/>
                <w:szCs w:val="18"/>
              </w:rPr>
              <w:t xml:space="preserve"> </w:t>
            </w:r>
            <w:r w:rsidR="007973BA">
              <w:rPr>
                <w:rFonts w:cs="Times New Roman"/>
                <w:sz w:val="18"/>
                <w:szCs w:val="18"/>
              </w:rPr>
              <w:t>2</w:t>
            </w:r>
          </w:p>
        </w:tc>
        <w:tc>
          <w:tcPr>
            <w:tcW w:w="429" w:type="pct"/>
            <w:gridSpan w:val="2"/>
            <w:shd w:val="clear" w:color="auto" w:fill="auto"/>
            <w:vAlign w:val="center"/>
          </w:tcPr>
          <w:p w:rsidR="001D2764" w:rsidRPr="00985E69" w:rsidRDefault="00705A4A" w:rsidP="00BA3871">
            <w:pPr>
              <w:pStyle w:val="ListeParagraf"/>
              <w:tabs>
                <w:tab w:val="left" w:pos="7310"/>
              </w:tabs>
              <w:spacing w:before="0" w:after="0"/>
              <w:ind w:left="0"/>
              <w:jc w:val="left"/>
              <w:rPr>
                <w:color w:val="FF0000"/>
                <w:sz w:val="18"/>
                <w:szCs w:val="18"/>
              </w:rPr>
            </w:pPr>
            <w:r>
              <w:rPr>
                <w:rFonts w:cs="Times New Roman"/>
                <w:sz w:val="18"/>
                <w:szCs w:val="18"/>
              </w:rPr>
              <w:t xml:space="preserve"> </w:t>
            </w:r>
            <w:r w:rsidR="007973BA">
              <w:rPr>
                <w:rFonts w:cs="Times New Roman"/>
                <w:sz w:val="18"/>
                <w:szCs w:val="18"/>
              </w:rPr>
              <w:t>2</w:t>
            </w:r>
          </w:p>
        </w:tc>
        <w:tc>
          <w:tcPr>
            <w:tcW w:w="368" w:type="pct"/>
            <w:shd w:val="clear" w:color="auto" w:fill="auto"/>
            <w:vAlign w:val="center"/>
          </w:tcPr>
          <w:p w:rsidR="001D2764" w:rsidRPr="00D02A0F" w:rsidRDefault="00705A4A" w:rsidP="00BA3871">
            <w:pPr>
              <w:pStyle w:val="ListeParagraf"/>
              <w:tabs>
                <w:tab w:val="left" w:pos="7310"/>
              </w:tabs>
              <w:spacing w:before="0" w:after="0"/>
              <w:ind w:left="0"/>
              <w:jc w:val="left"/>
              <w:rPr>
                <w:rFonts w:cs="Times New Roman"/>
                <w:sz w:val="18"/>
                <w:szCs w:val="18"/>
              </w:rPr>
            </w:pPr>
            <w:r>
              <w:rPr>
                <w:rFonts w:cs="Times New Roman"/>
                <w:sz w:val="18"/>
                <w:szCs w:val="18"/>
              </w:rPr>
              <w:t xml:space="preserve"> </w:t>
            </w:r>
            <w:r w:rsidR="007973BA">
              <w:rPr>
                <w:rFonts w:cs="Times New Roman"/>
                <w:sz w:val="18"/>
                <w:szCs w:val="18"/>
              </w:rPr>
              <w:t>2</w:t>
            </w:r>
          </w:p>
        </w:tc>
      </w:tr>
      <w:tr w:rsidR="00705A4A" w:rsidRPr="00D02A0F" w:rsidTr="001D2764">
        <w:trPr>
          <w:trHeight w:val="135"/>
          <w:jc w:val="center"/>
        </w:trPr>
        <w:tc>
          <w:tcPr>
            <w:tcW w:w="286" w:type="pct"/>
            <w:vAlign w:val="center"/>
          </w:tcPr>
          <w:p w:rsidR="00705A4A" w:rsidRPr="00005A7C" w:rsidRDefault="00705A4A" w:rsidP="001D2764">
            <w:pPr>
              <w:pStyle w:val="ListeParagraf"/>
              <w:numPr>
                <w:ilvl w:val="2"/>
                <w:numId w:val="10"/>
              </w:numPr>
              <w:tabs>
                <w:tab w:val="left" w:pos="7310"/>
              </w:tabs>
              <w:spacing w:before="0" w:after="0"/>
              <w:ind w:left="0" w:right="743" w:firstLine="0"/>
              <w:jc w:val="left"/>
              <w:rPr>
                <w:rFonts w:cs="Times New Roman"/>
                <w:b/>
                <w:sz w:val="18"/>
                <w:szCs w:val="18"/>
              </w:rPr>
            </w:pPr>
          </w:p>
        </w:tc>
        <w:tc>
          <w:tcPr>
            <w:tcW w:w="3089" w:type="pct"/>
            <w:vAlign w:val="center"/>
          </w:tcPr>
          <w:p w:rsidR="00705A4A" w:rsidRPr="00D02A0F" w:rsidRDefault="00705A4A" w:rsidP="001D2764">
            <w:pPr>
              <w:pStyle w:val="ListeParagraf"/>
              <w:tabs>
                <w:tab w:val="left" w:pos="7310"/>
              </w:tabs>
              <w:spacing w:before="0" w:after="0"/>
              <w:ind w:left="0"/>
              <w:jc w:val="left"/>
              <w:rPr>
                <w:rFonts w:cs="Times New Roman"/>
                <w:sz w:val="18"/>
                <w:szCs w:val="18"/>
              </w:rPr>
            </w:pPr>
            <w:r w:rsidRPr="00D02A0F">
              <w:rPr>
                <w:rFonts w:cs="Times New Roman"/>
                <w:sz w:val="18"/>
                <w:szCs w:val="18"/>
              </w:rPr>
              <w:t>Temel eğitimden ortaöğretime geçişte ilk beş tercihinden birisine yerleşen öğrencilerin oranı (%)</w:t>
            </w:r>
          </w:p>
        </w:tc>
        <w:tc>
          <w:tcPr>
            <w:tcW w:w="414" w:type="pct"/>
          </w:tcPr>
          <w:p w:rsidR="00705A4A" w:rsidRPr="00D02A0F" w:rsidRDefault="00705A4A" w:rsidP="001D2764">
            <w:pPr>
              <w:pStyle w:val="ListeParagraf"/>
              <w:tabs>
                <w:tab w:val="left" w:pos="7310"/>
              </w:tabs>
              <w:spacing w:before="0" w:after="0"/>
              <w:ind w:left="0"/>
              <w:jc w:val="left"/>
              <w:rPr>
                <w:rFonts w:cs="Times New Roman"/>
                <w:sz w:val="18"/>
                <w:szCs w:val="18"/>
              </w:rPr>
            </w:pPr>
            <w:r>
              <w:rPr>
                <w:rFonts w:cs="Times New Roman"/>
                <w:sz w:val="18"/>
                <w:szCs w:val="18"/>
              </w:rPr>
              <w:t>-</w:t>
            </w:r>
          </w:p>
        </w:tc>
        <w:tc>
          <w:tcPr>
            <w:tcW w:w="414" w:type="pct"/>
          </w:tcPr>
          <w:p w:rsidR="00705A4A" w:rsidRPr="00D02A0F" w:rsidRDefault="00705A4A" w:rsidP="001D2764">
            <w:pPr>
              <w:pStyle w:val="ListeParagraf"/>
              <w:tabs>
                <w:tab w:val="left" w:pos="7310"/>
              </w:tabs>
              <w:spacing w:before="0" w:after="0"/>
              <w:ind w:left="0"/>
              <w:jc w:val="left"/>
              <w:rPr>
                <w:rFonts w:cs="Times New Roman"/>
                <w:sz w:val="18"/>
                <w:szCs w:val="18"/>
              </w:rPr>
            </w:pPr>
            <w:r>
              <w:rPr>
                <w:rFonts w:cs="Times New Roman"/>
                <w:sz w:val="18"/>
                <w:szCs w:val="18"/>
              </w:rPr>
              <w:t>-</w:t>
            </w:r>
          </w:p>
        </w:tc>
        <w:tc>
          <w:tcPr>
            <w:tcW w:w="429" w:type="pct"/>
            <w:gridSpan w:val="2"/>
            <w:shd w:val="clear" w:color="auto" w:fill="auto"/>
            <w:vAlign w:val="center"/>
          </w:tcPr>
          <w:p w:rsidR="00705A4A" w:rsidRPr="00D02A0F" w:rsidRDefault="00705A4A" w:rsidP="001D2764">
            <w:pPr>
              <w:pStyle w:val="ListeParagraf"/>
              <w:tabs>
                <w:tab w:val="left" w:pos="7310"/>
              </w:tabs>
              <w:spacing w:before="0" w:after="0"/>
              <w:ind w:left="0"/>
              <w:jc w:val="left"/>
              <w:rPr>
                <w:rFonts w:cs="Times New Roman"/>
                <w:sz w:val="18"/>
                <w:szCs w:val="18"/>
              </w:rPr>
            </w:pPr>
            <w:r>
              <w:rPr>
                <w:rFonts w:cs="Times New Roman"/>
                <w:sz w:val="18"/>
                <w:szCs w:val="18"/>
              </w:rPr>
              <w:t>-</w:t>
            </w:r>
          </w:p>
        </w:tc>
        <w:tc>
          <w:tcPr>
            <w:tcW w:w="368" w:type="pct"/>
            <w:shd w:val="clear" w:color="auto" w:fill="auto"/>
            <w:vAlign w:val="center"/>
          </w:tcPr>
          <w:p w:rsidR="00705A4A" w:rsidRPr="00D02A0F" w:rsidRDefault="00705A4A" w:rsidP="00EC1BE6">
            <w:pPr>
              <w:pStyle w:val="ListeParagraf"/>
              <w:tabs>
                <w:tab w:val="left" w:pos="7310"/>
              </w:tabs>
              <w:spacing w:before="0" w:after="0"/>
              <w:ind w:left="0"/>
              <w:jc w:val="left"/>
              <w:rPr>
                <w:rFonts w:cs="Times New Roman"/>
                <w:sz w:val="18"/>
                <w:szCs w:val="18"/>
              </w:rPr>
            </w:pPr>
            <w:r>
              <w:rPr>
                <w:rFonts w:cs="Times New Roman"/>
                <w:sz w:val="18"/>
                <w:szCs w:val="18"/>
              </w:rPr>
              <w:t>25</w:t>
            </w:r>
          </w:p>
        </w:tc>
      </w:tr>
      <w:tr w:rsidR="00705A4A" w:rsidRPr="00D02A0F" w:rsidTr="001D2764">
        <w:trPr>
          <w:trHeight w:val="135"/>
          <w:jc w:val="center"/>
        </w:trPr>
        <w:tc>
          <w:tcPr>
            <w:tcW w:w="286" w:type="pct"/>
            <w:vAlign w:val="center"/>
          </w:tcPr>
          <w:p w:rsidR="00705A4A" w:rsidRPr="00005A7C" w:rsidRDefault="00705A4A" w:rsidP="001D2764">
            <w:pPr>
              <w:pStyle w:val="ListeParagraf"/>
              <w:numPr>
                <w:ilvl w:val="2"/>
                <w:numId w:val="10"/>
              </w:numPr>
              <w:tabs>
                <w:tab w:val="left" w:pos="7310"/>
              </w:tabs>
              <w:spacing w:before="0" w:after="0"/>
              <w:ind w:left="0" w:right="743" w:firstLine="0"/>
              <w:jc w:val="left"/>
              <w:rPr>
                <w:rFonts w:cs="Times New Roman"/>
                <w:b/>
                <w:sz w:val="18"/>
                <w:szCs w:val="18"/>
              </w:rPr>
            </w:pPr>
          </w:p>
        </w:tc>
        <w:tc>
          <w:tcPr>
            <w:tcW w:w="3089" w:type="pct"/>
            <w:vAlign w:val="center"/>
          </w:tcPr>
          <w:p w:rsidR="00705A4A" w:rsidRPr="000072AC" w:rsidRDefault="00705A4A" w:rsidP="001D2764">
            <w:pPr>
              <w:pStyle w:val="ListeParagraf"/>
              <w:tabs>
                <w:tab w:val="left" w:pos="7310"/>
              </w:tabs>
              <w:spacing w:before="0"/>
              <w:ind w:left="0"/>
              <w:jc w:val="left"/>
              <w:rPr>
                <w:rFonts w:cs="Times New Roman"/>
                <w:sz w:val="18"/>
                <w:szCs w:val="18"/>
              </w:rPr>
            </w:pPr>
            <w:r w:rsidRPr="00D02A0F">
              <w:rPr>
                <w:rFonts w:cs="Times New Roman"/>
                <w:sz w:val="18"/>
                <w:szCs w:val="18"/>
              </w:rPr>
              <w:t xml:space="preserve">Özel eğitime </w:t>
            </w:r>
            <w:r>
              <w:rPr>
                <w:rFonts w:cs="Times New Roman"/>
                <w:sz w:val="18"/>
                <w:szCs w:val="18"/>
              </w:rPr>
              <w:t xml:space="preserve">gereksinimi olan öğrenci sayısı </w:t>
            </w:r>
          </w:p>
        </w:tc>
        <w:tc>
          <w:tcPr>
            <w:tcW w:w="414" w:type="pct"/>
          </w:tcPr>
          <w:p w:rsidR="00705A4A" w:rsidRPr="00D02A0F" w:rsidRDefault="007973BA" w:rsidP="001D2764">
            <w:pPr>
              <w:pStyle w:val="ListeParagraf"/>
              <w:tabs>
                <w:tab w:val="left" w:pos="7310"/>
              </w:tabs>
              <w:spacing w:before="0" w:after="0"/>
              <w:ind w:left="0"/>
              <w:jc w:val="left"/>
              <w:rPr>
                <w:rFonts w:cs="Times New Roman"/>
                <w:sz w:val="18"/>
                <w:szCs w:val="18"/>
              </w:rPr>
            </w:pPr>
            <w:r>
              <w:rPr>
                <w:rFonts w:cs="Times New Roman"/>
                <w:sz w:val="18"/>
                <w:szCs w:val="18"/>
              </w:rPr>
              <w:t>2</w:t>
            </w:r>
          </w:p>
        </w:tc>
        <w:tc>
          <w:tcPr>
            <w:tcW w:w="414" w:type="pct"/>
          </w:tcPr>
          <w:p w:rsidR="00705A4A" w:rsidRPr="00D02A0F" w:rsidRDefault="007973BA" w:rsidP="001D2764">
            <w:pPr>
              <w:pStyle w:val="ListeParagraf"/>
              <w:tabs>
                <w:tab w:val="left" w:pos="7310"/>
              </w:tabs>
              <w:spacing w:before="0" w:after="0"/>
              <w:ind w:left="0"/>
              <w:jc w:val="left"/>
              <w:rPr>
                <w:rFonts w:cs="Times New Roman"/>
                <w:sz w:val="18"/>
                <w:szCs w:val="18"/>
              </w:rPr>
            </w:pPr>
            <w:r>
              <w:rPr>
                <w:rFonts w:cs="Times New Roman"/>
                <w:sz w:val="18"/>
                <w:szCs w:val="18"/>
              </w:rPr>
              <w:t>3</w:t>
            </w:r>
          </w:p>
        </w:tc>
        <w:tc>
          <w:tcPr>
            <w:tcW w:w="429" w:type="pct"/>
            <w:gridSpan w:val="2"/>
            <w:shd w:val="clear" w:color="auto" w:fill="auto"/>
            <w:vAlign w:val="center"/>
          </w:tcPr>
          <w:p w:rsidR="00705A4A" w:rsidRPr="00D02A0F" w:rsidRDefault="007973BA" w:rsidP="001D2764">
            <w:pPr>
              <w:pStyle w:val="ListeParagraf"/>
              <w:tabs>
                <w:tab w:val="left" w:pos="7310"/>
              </w:tabs>
              <w:spacing w:before="0" w:after="0"/>
              <w:ind w:left="0"/>
              <w:jc w:val="left"/>
              <w:rPr>
                <w:rFonts w:cs="Times New Roman"/>
                <w:sz w:val="18"/>
                <w:szCs w:val="18"/>
              </w:rPr>
            </w:pPr>
            <w:r>
              <w:rPr>
                <w:rFonts w:cs="Times New Roman"/>
                <w:sz w:val="18"/>
                <w:szCs w:val="18"/>
              </w:rPr>
              <w:t>4</w:t>
            </w:r>
          </w:p>
        </w:tc>
        <w:tc>
          <w:tcPr>
            <w:tcW w:w="368" w:type="pct"/>
            <w:shd w:val="clear" w:color="auto" w:fill="auto"/>
            <w:vAlign w:val="center"/>
          </w:tcPr>
          <w:p w:rsidR="00705A4A" w:rsidRPr="00D02A0F" w:rsidRDefault="007973BA" w:rsidP="001D2764">
            <w:pPr>
              <w:pStyle w:val="ListeParagraf"/>
              <w:tabs>
                <w:tab w:val="left" w:pos="7310"/>
              </w:tabs>
              <w:spacing w:before="0" w:after="0"/>
              <w:ind w:left="0"/>
              <w:jc w:val="left"/>
              <w:rPr>
                <w:rFonts w:cs="Times New Roman"/>
                <w:sz w:val="18"/>
                <w:szCs w:val="18"/>
              </w:rPr>
            </w:pPr>
            <w:r>
              <w:rPr>
                <w:rFonts w:cs="Times New Roman"/>
                <w:sz w:val="18"/>
                <w:szCs w:val="18"/>
              </w:rPr>
              <w:t>4</w:t>
            </w:r>
          </w:p>
        </w:tc>
      </w:tr>
    </w:tbl>
    <w:p w:rsidR="001D2764" w:rsidRDefault="001D2764" w:rsidP="001D2764">
      <w:pPr>
        <w:pStyle w:val="ListeParagraf"/>
        <w:tabs>
          <w:tab w:val="left" w:pos="7310"/>
        </w:tabs>
        <w:spacing w:before="0" w:after="0"/>
        <w:ind w:left="0"/>
        <w:rPr>
          <w:rFonts w:cs="Times New Roman"/>
          <w:b/>
          <w:szCs w:val="24"/>
        </w:rPr>
      </w:pPr>
    </w:p>
    <w:p w:rsidR="001D2764" w:rsidRDefault="001D2764"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513E0E" w:rsidRDefault="00513E0E" w:rsidP="001D2764">
      <w:pPr>
        <w:pStyle w:val="ListeParagraf"/>
        <w:tabs>
          <w:tab w:val="left" w:pos="7310"/>
        </w:tabs>
        <w:spacing w:before="0" w:after="0"/>
        <w:ind w:left="0"/>
        <w:rPr>
          <w:rFonts w:cs="Times New Roman"/>
          <w:b/>
          <w:szCs w:val="24"/>
        </w:rPr>
      </w:pPr>
    </w:p>
    <w:p w:rsidR="00705A4A" w:rsidRDefault="00705A4A" w:rsidP="001D2764">
      <w:pPr>
        <w:pStyle w:val="ListeParagraf"/>
        <w:tabs>
          <w:tab w:val="left" w:pos="7310"/>
        </w:tabs>
        <w:spacing w:before="0" w:after="0"/>
        <w:ind w:left="0"/>
        <w:rPr>
          <w:rFonts w:cs="Times New Roman"/>
          <w:b/>
          <w:szCs w:val="24"/>
        </w:rPr>
      </w:pPr>
    </w:p>
    <w:p w:rsidR="00705A4A" w:rsidRDefault="00705A4A" w:rsidP="001D2764">
      <w:pPr>
        <w:pStyle w:val="ListeParagraf"/>
        <w:tabs>
          <w:tab w:val="left" w:pos="7310"/>
        </w:tabs>
        <w:spacing w:before="0" w:after="0"/>
        <w:ind w:left="0"/>
        <w:rPr>
          <w:rFonts w:cs="Times New Roman"/>
          <w:b/>
          <w:szCs w:val="24"/>
        </w:rPr>
      </w:pPr>
    </w:p>
    <w:p w:rsidR="001D2764" w:rsidRPr="00006E23" w:rsidRDefault="001D2764" w:rsidP="00705A4A">
      <w:pPr>
        <w:rPr>
          <w:b/>
          <w:color w:val="FF0000"/>
        </w:rPr>
      </w:pPr>
      <w:bookmarkStart w:id="16" w:name="_Toc409281036"/>
      <w:r>
        <w:rPr>
          <w:rFonts w:cs="Times New Roman"/>
          <w:b/>
          <w:szCs w:val="24"/>
        </w:rPr>
        <w:lastRenderedPageBreak/>
        <w:t>Stratejiler</w:t>
      </w:r>
    </w:p>
    <w:tbl>
      <w:tblPr>
        <w:tblStyle w:val="TabloKlavuzu"/>
        <w:tblW w:w="5000" w:type="pct"/>
        <w:tblLook w:val="04A0"/>
      </w:tblPr>
      <w:tblGrid>
        <w:gridCol w:w="331"/>
        <w:gridCol w:w="6186"/>
        <w:gridCol w:w="1042"/>
        <w:gridCol w:w="1727"/>
      </w:tblGrid>
      <w:tr w:rsidR="001D2764" w:rsidRPr="00005A7C" w:rsidTr="00513E0E">
        <w:trPr>
          <w:trHeight w:val="1672"/>
        </w:trPr>
        <w:tc>
          <w:tcPr>
            <w:tcW w:w="178" w:type="pct"/>
            <w:shd w:val="clear" w:color="auto" w:fill="C8DA91" w:themeFill="accent6" w:themeFillTint="99"/>
            <w:vAlign w:val="center"/>
          </w:tcPr>
          <w:p w:rsidR="001D2764" w:rsidRPr="00305627" w:rsidRDefault="001D2764" w:rsidP="00BA3871">
            <w:pPr>
              <w:pStyle w:val="ListeParagraf"/>
              <w:spacing w:before="0" w:after="0"/>
              <w:ind w:left="0"/>
              <w:jc w:val="left"/>
              <w:rPr>
                <w:rFonts w:cs="Times New Roman"/>
                <w:b/>
                <w:sz w:val="18"/>
                <w:szCs w:val="18"/>
              </w:rPr>
            </w:pPr>
            <w:r>
              <w:rPr>
                <w:rFonts w:cs="Times New Roman"/>
                <w:b/>
                <w:sz w:val="18"/>
                <w:szCs w:val="18"/>
              </w:rPr>
              <w:t xml:space="preserve">    </w:t>
            </w:r>
          </w:p>
        </w:tc>
        <w:tc>
          <w:tcPr>
            <w:tcW w:w="3331" w:type="pct"/>
            <w:shd w:val="clear" w:color="auto" w:fill="C8DA91" w:themeFill="accent6" w:themeFillTint="99"/>
            <w:vAlign w:val="center"/>
          </w:tcPr>
          <w:p w:rsidR="001D2764" w:rsidRPr="00305627" w:rsidRDefault="001D2764" w:rsidP="00BA3871">
            <w:pPr>
              <w:pStyle w:val="ListeParagraf"/>
              <w:spacing w:before="0" w:after="0"/>
              <w:ind w:left="0"/>
              <w:jc w:val="left"/>
              <w:rPr>
                <w:rFonts w:cs="Times New Roman"/>
                <w:b/>
                <w:sz w:val="18"/>
                <w:szCs w:val="18"/>
              </w:rPr>
            </w:pPr>
            <w:r>
              <w:rPr>
                <w:rFonts w:cs="Times New Roman"/>
                <w:b/>
                <w:sz w:val="18"/>
                <w:szCs w:val="18"/>
              </w:rPr>
              <w:t>Strateji</w:t>
            </w:r>
          </w:p>
        </w:tc>
        <w:tc>
          <w:tcPr>
            <w:tcW w:w="561" w:type="pct"/>
            <w:shd w:val="clear" w:color="auto" w:fill="C8DA91" w:themeFill="accent6" w:themeFillTint="99"/>
            <w:vAlign w:val="center"/>
          </w:tcPr>
          <w:p w:rsidR="001D2764" w:rsidRPr="00305627" w:rsidRDefault="001D2764" w:rsidP="00BA3871">
            <w:pPr>
              <w:pStyle w:val="ListeParagraf"/>
              <w:spacing w:before="0" w:after="0"/>
              <w:ind w:left="0"/>
              <w:jc w:val="center"/>
              <w:rPr>
                <w:rFonts w:cs="Times New Roman"/>
                <w:b/>
                <w:sz w:val="18"/>
                <w:szCs w:val="18"/>
              </w:rPr>
            </w:pPr>
            <w:r>
              <w:rPr>
                <w:rFonts w:cs="Times New Roman"/>
                <w:b/>
                <w:sz w:val="18"/>
                <w:szCs w:val="18"/>
              </w:rPr>
              <w:t xml:space="preserve">Ana Sorumlu </w:t>
            </w:r>
          </w:p>
        </w:tc>
        <w:tc>
          <w:tcPr>
            <w:tcW w:w="930" w:type="pct"/>
            <w:shd w:val="clear" w:color="auto" w:fill="C8DA91" w:themeFill="accent6" w:themeFillTint="99"/>
            <w:vAlign w:val="center"/>
          </w:tcPr>
          <w:p w:rsidR="001D2764" w:rsidRPr="00305627" w:rsidRDefault="001D2764" w:rsidP="00BA3871">
            <w:pPr>
              <w:pStyle w:val="ListeParagraf"/>
              <w:spacing w:before="0" w:after="0"/>
              <w:ind w:left="0"/>
              <w:jc w:val="center"/>
              <w:rPr>
                <w:rFonts w:cs="Times New Roman"/>
                <w:b/>
                <w:sz w:val="18"/>
                <w:szCs w:val="18"/>
              </w:rPr>
            </w:pPr>
            <w:r>
              <w:rPr>
                <w:rFonts w:cs="Times New Roman"/>
                <w:b/>
                <w:sz w:val="18"/>
                <w:szCs w:val="18"/>
              </w:rPr>
              <w:t>Diğer Sorumlu Birimler</w:t>
            </w: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Default="001D2764" w:rsidP="00BA3871">
            <w:pPr>
              <w:contextualSpacing/>
              <w:rPr>
                <w:bCs/>
                <w:sz w:val="20"/>
                <w:szCs w:val="20"/>
              </w:rPr>
            </w:pPr>
            <w:r>
              <w:rPr>
                <w:bCs/>
                <w:sz w:val="20"/>
                <w:szCs w:val="20"/>
              </w:rPr>
              <w:t>Okulumuzda</w:t>
            </w:r>
            <w:r w:rsidRPr="00777D04">
              <w:rPr>
                <w:bCs/>
                <w:sz w:val="20"/>
                <w:szCs w:val="20"/>
              </w:rPr>
              <w:t xml:space="preserve"> mülteci veya vatansız olarak bulunanların bulundukları sürece eğitim görmelerini sağlamak üzere bu öğrencilerin eğitim sistemine </w:t>
            </w:r>
            <w:proofErr w:type="gramStart"/>
            <w:r w:rsidRPr="00777D04">
              <w:rPr>
                <w:bCs/>
                <w:sz w:val="20"/>
                <w:szCs w:val="20"/>
              </w:rPr>
              <w:t>entegrasyonunun</w:t>
            </w:r>
            <w:proofErr w:type="gramEnd"/>
            <w:r w:rsidRPr="00777D04">
              <w:rPr>
                <w:bCs/>
                <w:sz w:val="20"/>
                <w:szCs w:val="20"/>
              </w:rPr>
              <w:t xml:space="preserve"> sağlanması, denklik işlemlerinde yaşanan sorunların giderilmesi ve bu alanda eğitime ilişkin yaşanan genel sıkıntıların azaltılabilmesi için İl Milli Eğitim Müdürlüğü, Valilik ve Bakanlığımızın direktifleri doğrultusunda çalışmalar yapılacaktır.</w:t>
            </w:r>
          </w:p>
          <w:p w:rsidR="001D2764" w:rsidRPr="00005A7C" w:rsidRDefault="001D2764" w:rsidP="00BA3871">
            <w:pPr>
              <w:pStyle w:val="ListeParagraf"/>
              <w:spacing w:before="0" w:after="0"/>
              <w:ind w:left="0"/>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Default="001D2764" w:rsidP="00BA3871">
            <w:pPr>
              <w:contextualSpacing/>
              <w:rPr>
                <w:bCs/>
                <w:sz w:val="20"/>
                <w:szCs w:val="20"/>
              </w:rPr>
            </w:pPr>
            <w:r w:rsidRPr="00B02FA5">
              <w:rPr>
                <w:bCs/>
                <w:sz w:val="20"/>
                <w:szCs w:val="20"/>
              </w:rPr>
              <w:t>Ortaokul sonrası meslek liseleri, imam hatip liseleri, Anadolu liseleri gibi okul türü seçimlerinde sonradan yaşanabilecek sıkıntıların önüne geçmek amacıyla veli ve öğrencilerin bilgilendirilmesine yönelik çalışmaların kapsamı artırılacaktır.</w:t>
            </w:r>
          </w:p>
          <w:p w:rsidR="001D2764" w:rsidRPr="00005A7C" w:rsidRDefault="001D2764" w:rsidP="00BA3871">
            <w:pPr>
              <w:pStyle w:val="ListeParagraf"/>
              <w:spacing w:before="0" w:after="0"/>
              <w:ind w:left="0"/>
              <w:jc w:val="left"/>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Pr="00DE5069" w:rsidRDefault="001D2764" w:rsidP="00BA3871">
            <w:pPr>
              <w:contextualSpacing/>
              <w:rPr>
                <w:sz w:val="20"/>
                <w:szCs w:val="20"/>
              </w:rPr>
            </w:pPr>
            <w:r>
              <w:rPr>
                <w:sz w:val="20"/>
                <w:szCs w:val="20"/>
              </w:rPr>
              <w:t>Okulumuzda</w:t>
            </w:r>
            <w:r w:rsidRPr="00DE5069">
              <w:rPr>
                <w:sz w:val="20"/>
                <w:szCs w:val="20"/>
              </w:rPr>
              <w:t xml:space="preserve"> özel eğitim ihtiyacı olan bireylerin eğitime erişmelerine ve devam etmelerine imkân sağlanacaktır.</w:t>
            </w:r>
          </w:p>
          <w:p w:rsidR="001D2764" w:rsidRPr="00005A7C" w:rsidRDefault="001D2764" w:rsidP="00BA3871">
            <w:pPr>
              <w:pStyle w:val="ListeParagraf"/>
              <w:spacing w:before="0" w:after="0"/>
              <w:ind w:left="0"/>
              <w:jc w:val="left"/>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Pr="00DE5069" w:rsidRDefault="001D2764" w:rsidP="00BA3871">
            <w:pPr>
              <w:contextualSpacing/>
              <w:rPr>
                <w:sz w:val="20"/>
                <w:szCs w:val="20"/>
              </w:rPr>
            </w:pPr>
            <w:r w:rsidRPr="00DE5069">
              <w:rPr>
                <w:sz w:val="20"/>
                <w:szCs w:val="20"/>
              </w:rPr>
              <w:t>Devamsızlık, sınıf tekrarı ve okuldan erken ayrılma nedenleri araştırılacak ve nedene yönelik önlem alınacaktır.</w:t>
            </w:r>
          </w:p>
          <w:p w:rsidR="001D2764" w:rsidRPr="00005A7C" w:rsidRDefault="001D2764" w:rsidP="00BA3871">
            <w:pPr>
              <w:pStyle w:val="ListeParagraf"/>
              <w:spacing w:before="0" w:after="0"/>
              <w:ind w:left="0"/>
              <w:jc w:val="left"/>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Default="001D2764" w:rsidP="00BA3871">
            <w:pPr>
              <w:contextualSpacing/>
              <w:rPr>
                <w:sz w:val="20"/>
                <w:szCs w:val="20"/>
              </w:rPr>
            </w:pPr>
            <w:r>
              <w:rPr>
                <w:sz w:val="20"/>
                <w:szCs w:val="20"/>
              </w:rPr>
              <w:t>Zorunlu eğitimden erken ayrılmaların önlenmesine ve devamsızlıkların azaltılmasına yönelik öğrenci devamsızlıklarını izleme ve önleme çalışmaları yapılacaktır.</w:t>
            </w:r>
          </w:p>
          <w:p w:rsidR="001D2764" w:rsidRPr="00005A7C" w:rsidRDefault="001D2764" w:rsidP="00BA3871">
            <w:pPr>
              <w:pStyle w:val="ListeParagraf"/>
              <w:spacing w:before="0" w:after="0"/>
              <w:ind w:left="0"/>
              <w:jc w:val="left"/>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Pr="00DE5069" w:rsidRDefault="001D2764" w:rsidP="00BA3871">
            <w:pPr>
              <w:contextualSpacing/>
              <w:rPr>
                <w:sz w:val="20"/>
                <w:szCs w:val="20"/>
              </w:rPr>
            </w:pPr>
            <w:r>
              <w:rPr>
                <w:sz w:val="20"/>
                <w:szCs w:val="20"/>
              </w:rPr>
              <w:t xml:space="preserve">Engelliler ve kız çocukları başta olmak üzere dezavantajlı </w:t>
            </w:r>
            <w:r w:rsidRPr="00DE5069">
              <w:rPr>
                <w:sz w:val="20"/>
                <w:szCs w:val="20"/>
              </w:rPr>
              <w:t>grupların eğitim ve öğretime e</w:t>
            </w:r>
            <w:r>
              <w:rPr>
                <w:sz w:val="20"/>
                <w:szCs w:val="20"/>
              </w:rPr>
              <w:t>rişimlerine yönelik çalışmalar,  i</w:t>
            </w:r>
            <w:r w:rsidRPr="00DE5069">
              <w:rPr>
                <w:sz w:val="20"/>
                <w:szCs w:val="20"/>
              </w:rPr>
              <w:t>şbirlikleri artırılacaktır.</w:t>
            </w:r>
          </w:p>
          <w:p w:rsidR="001D2764" w:rsidRPr="00005A7C" w:rsidRDefault="001D2764" w:rsidP="00BA3871">
            <w:pPr>
              <w:pStyle w:val="ListeParagraf"/>
              <w:spacing w:before="0" w:after="0"/>
              <w:ind w:left="0"/>
              <w:rPr>
                <w:rFonts w:cs="Times New Roman"/>
                <w:sz w:val="18"/>
                <w:szCs w:val="18"/>
              </w:rPr>
            </w:pP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D2764" w:rsidRPr="00005A7C" w:rsidTr="00513E0E">
        <w:trPr>
          <w:trHeight w:val="1672"/>
        </w:trPr>
        <w:tc>
          <w:tcPr>
            <w:tcW w:w="178" w:type="pct"/>
            <w:shd w:val="clear" w:color="auto" w:fill="auto"/>
            <w:vAlign w:val="center"/>
          </w:tcPr>
          <w:p w:rsidR="001D2764" w:rsidRPr="00005A7C" w:rsidRDefault="001D2764" w:rsidP="001D2764">
            <w:pPr>
              <w:pStyle w:val="ListeParagraf"/>
              <w:numPr>
                <w:ilvl w:val="0"/>
                <w:numId w:val="11"/>
              </w:numPr>
              <w:spacing w:before="0" w:after="0"/>
              <w:jc w:val="left"/>
              <w:rPr>
                <w:rFonts w:cs="Times New Roman"/>
                <w:b/>
                <w:sz w:val="18"/>
                <w:szCs w:val="18"/>
              </w:rPr>
            </w:pPr>
          </w:p>
        </w:tc>
        <w:tc>
          <w:tcPr>
            <w:tcW w:w="3331" w:type="pct"/>
            <w:shd w:val="clear" w:color="auto" w:fill="auto"/>
          </w:tcPr>
          <w:p w:rsidR="001D2764" w:rsidRPr="00005A7C" w:rsidRDefault="001D2764" w:rsidP="00BA3871">
            <w:pPr>
              <w:pStyle w:val="ListeParagraf"/>
              <w:spacing w:before="0" w:after="0"/>
              <w:ind w:left="0"/>
              <w:rPr>
                <w:rFonts w:cs="Times New Roman"/>
                <w:sz w:val="18"/>
                <w:szCs w:val="18"/>
              </w:rPr>
            </w:pPr>
            <w:r>
              <w:rPr>
                <w:sz w:val="20"/>
                <w:szCs w:val="20"/>
              </w:rPr>
              <w:t>Sınıf tekrarlarını en aza indirmek için etkin rehberlik ve yönlendirme hizmetleri yapılacaktır.</w:t>
            </w:r>
          </w:p>
        </w:tc>
        <w:tc>
          <w:tcPr>
            <w:tcW w:w="561" w:type="pct"/>
            <w:shd w:val="clear" w:color="auto" w:fill="auto"/>
            <w:vAlign w:val="center"/>
          </w:tcPr>
          <w:p w:rsidR="001D2764" w:rsidRPr="00005A7C" w:rsidRDefault="00705A4A" w:rsidP="00BA3871">
            <w:pPr>
              <w:pStyle w:val="ListeParagraf"/>
              <w:spacing w:before="0" w:after="0"/>
              <w:ind w:left="0"/>
              <w:jc w:val="left"/>
              <w:rPr>
                <w:rFonts w:cs="Times New Roman"/>
                <w:sz w:val="18"/>
                <w:szCs w:val="18"/>
              </w:rPr>
            </w:pPr>
            <w:r>
              <w:rPr>
                <w:rFonts w:cs="Times New Roman"/>
                <w:sz w:val="18"/>
                <w:szCs w:val="18"/>
              </w:rPr>
              <w:t>Müdür Yardımcısı</w:t>
            </w:r>
          </w:p>
        </w:tc>
        <w:tc>
          <w:tcPr>
            <w:tcW w:w="930" w:type="pct"/>
            <w:shd w:val="clear" w:color="auto" w:fill="auto"/>
            <w:vAlign w:val="center"/>
          </w:tcPr>
          <w:p w:rsidR="00705A4A" w:rsidRDefault="00705A4A" w:rsidP="00705A4A">
            <w:pPr>
              <w:pStyle w:val="ListeParagraf"/>
              <w:spacing w:before="0" w:after="0"/>
              <w:ind w:left="0"/>
              <w:jc w:val="left"/>
              <w:rPr>
                <w:rFonts w:cs="Times New Roman"/>
                <w:sz w:val="18"/>
                <w:szCs w:val="18"/>
              </w:rPr>
            </w:pPr>
            <w:r>
              <w:rPr>
                <w:rFonts w:cs="Times New Roman"/>
                <w:sz w:val="18"/>
                <w:szCs w:val="18"/>
              </w:rPr>
              <w:t>OGYE EKİP ÜYELERİ/KALİTE KURULU</w:t>
            </w:r>
          </w:p>
          <w:p w:rsidR="00705A4A" w:rsidRDefault="00705A4A" w:rsidP="00705A4A">
            <w:pPr>
              <w:pStyle w:val="ListeParagraf"/>
              <w:spacing w:before="0" w:after="0"/>
              <w:ind w:left="0"/>
              <w:jc w:val="left"/>
              <w:rPr>
                <w:rFonts w:cs="Times New Roman"/>
                <w:sz w:val="18"/>
                <w:szCs w:val="18"/>
              </w:rPr>
            </w:pPr>
            <w:r>
              <w:rPr>
                <w:rFonts w:cs="Times New Roman"/>
                <w:sz w:val="18"/>
                <w:szCs w:val="18"/>
              </w:rPr>
              <w:t>KULÜPLER</w:t>
            </w:r>
          </w:p>
          <w:p w:rsidR="00705A4A" w:rsidRDefault="00705A4A" w:rsidP="00705A4A">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bl>
    <w:p w:rsidR="001D2764" w:rsidRPr="00513E0E" w:rsidRDefault="001D2764" w:rsidP="00513E0E">
      <w:pPr>
        <w:rPr>
          <w:rFonts w:eastAsiaTheme="majorEastAsia" w:cs="Times New Roman"/>
          <w:szCs w:val="24"/>
        </w:rPr>
      </w:pPr>
      <w:bookmarkStart w:id="17" w:name="_Toc410061485"/>
      <w:bookmarkStart w:id="18" w:name="_Toc410315245"/>
      <w:bookmarkEnd w:id="16"/>
      <w:r w:rsidRPr="001D2764">
        <w:rPr>
          <w:b/>
          <w:color w:val="F1F6E3" w:themeColor="accent6" w:themeTint="26"/>
          <w:sz w:val="56"/>
          <w:szCs w:val="56"/>
        </w:rPr>
        <w:lastRenderedPageBreak/>
        <w:t>2</w:t>
      </w:r>
    </w:p>
    <w:p w:rsidR="001D2764" w:rsidRPr="00705A4A" w:rsidRDefault="001D2764" w:rsidP="001D2764">
      <w:pPr>
        <w:spacing w:after="0" w:line="240" w:lineRule="auto"/>
        <w:jc w:val="center"/>
        <w:rPr>
          <w:caps/>
          <w:sz w:val="56"/>
          <w:szCs w:val="56"/>
        </w:rPr>
      </w:pPr>
      <w:r w:rsidRPr="00705A4A">
        <w:rPr>
          <w:caps/>
          <w:sz w:val="56"/>
          <w:szCs w:val="56"/>
        </w:rPr>
        <w:t>EĞİTİM VE ÖĞRETİMdE</w:t>
      </w:r>
    </w:p>
    <w:p w:rsidR="001D2764" w:rsidRPr="00705A4A" w:rsidRDefault="001D2764" w:rsidP="001D2764">
      <w:pPr>
        <w:spacing w:after="0" w:line="240" w:lineRule="auto"/>
        <w:jc w:val="center"/>
        <w:rPr>
          <w:b/>
          <w:caps/>
          <w:sz w:val="56"/>
          <w:szCs w:val="56"/>
        </w:rPr>
      </w:pPr>
      <w:r w:rsidRPr="00705A4A">
        <w:rPr>
          <w:b/>
          <w:caps/>
          <w:sz w:val="56"/>
          <w:szCs w:val="56"/>
        </w:rPr>
        <w:t>kalite</w:t>
      </w:r>
    </w:p>
    <w:p w:rsidR="001D2764" w:rsidRDefault="001D2764" w:rsidP="001D2764">
      <w:pPr>
        <w:tabs>
          <w:tab w:val="left" w:pos="1985"/>
        </w:tabs>
        <w:spacing w:after="0"/>
        <w:jc w:val="center"/>
        <w:rPr>
          <w:b/>
          <w:color w:val="7030A0"/>
          <w:szCs w:val="24"/>
        </w:rPr>
      </w:pPr>
    </w:p>
    <w:p w:rsidR="001D2764" w:rsidRDefault="001D2764" w:rsidP="001D2764">
      <w:pPr>
        <w:tabs>
          <w:tab w:val="left" w:pos="1985"/>
        </w:tabs>
        <w:spacing w:after="0"/>
        <w:jc w:val="center"/>
        <w:rPr>
          <w:b/>
          <w:color w:val="7030A0"/>
          <w:szCs w:val="24"/>
        </w:rPr>
      </w:pPr>
    </w:p>
    <w:p w:rsidR="001D2764" w:rsidRDefault="001D2764" w:rsidP="001D2764">
      <w:pPr>
        <w:tabs>
          <w:tab w:val="left" w:pos="1985"/>
        </w:tabs>
        <w:spacing w:after="0"/>
        <w:jc w:val="center"/>
        <w:rPr>
          <w:b/>
          <w:color w:val="7030A0"/>
          <w:szCs w:val="24"/>
        </w:rPr>
      </w:pPr>
    </w:p>
    <w:p w:rsidR="00BA3871" w:rsidRPr="006860E6" w:rsidRDefault="001D2764" w:rsidP="006860E6">
      <w:pPr>
        <w:keepNext/>
        <w:keepLines/>
        <w:spacing w:before="200" w:after="240" w:line="360" w:lineRule="auto"/>
        <w:ind w:firstLine="708"/>
        <w:jc w:val="both"/>
        <w:outlineLvl w:val="1"/>
        <w:rPr>
          <w:rFonts w:asciiTheme="majorBidi" w:hAnsiTheme="majorBidi" w:cstheme="majorBidi"/>
          <w:b/>
          <w:i/>
          <w:color w:val="000000" w:themeColor="text1"/>
          <w:sz w:val="24"/>
          <w:szCs w:val="24"/>
        </w:rPr>
      </w:pPr>
      <w:r w:rsidRPr="00750C28">
        <w:rPr>
          <w:rFonts w:asciiTheme="majorBidi" w:hAnsiTheme="majorBidi" w:cstheme="majorBidi"/>
          <w:b/>
          <w:i/>
          <w:color w:val="000000" w:themeColor="text1"/>
          <w:sz w:val="24"/>
          <w:szCs w:val="24"/>
        </w:rPr>
        <w:t>Eğitim ve öğretim kurumlarında mevcut imkânların en iyi şekilde kullanılarak her kademedeki bireye çağın gerektirdiği bilgi, beceri, tutum ve davranışın kazandırılmasına yönelik politikalar “EĞİTİM-ÖĞRETİMDE KALİTE” teması altında değerlendirilmektedir.</w:t>
      </w:r>
    </w:p>
    <w:p w:rsidR="001D2764" w:rsidRPr="004466A1" w:rsidRDefault="001D2764" w:rsidP="001D2764">
      <w:pPr>
        <w:rPr>
          <w:rFonts w:asciiTheme="majorBidi" w:hAnsiTheme="majorBidi" w:cstheme="majorBidi"/>
          <w:b/>
          <w:sz w:val="24"/>
          <w:szCs w:val="24"/>
        </w:rPr>
      </w:pPr>
      <w:r w:rsidRPr="004466A1">
        <w:rPr>
          <w:rFonts w:asciiTheme="majorBidi" w:hAnsiTheme="majorBidi" w:cstheme="majorBidi"/>
          <w:b/>
          <w:sz w:val="24"/>
          <w:szCs w:val="24"/>
        </w:rPr>
        <w:t>Stratejik Amaç</w:t>
      </w:r>
      <w:bookmarkEnd w:id="17"/>
      <w:bookmarkEnd w:id="18"/>
      <w:r w:rsidR="00750C28" w:rsidRPr="004466A1">
        <w:rPr>
          <w:rFonts w:asciiTheme="majorBidi" w:hAnsiTheme="majorBidi" w:cstheme="majorBidi"/>
          <w:b/>
          <w:sz w:val="24"/>
          <w:szCs w:val="24"/>
        </w:rPr>
        <w:t xml:space="preserve"> 1</w:t>
      </w:r>
    </w:p>
    <w:p w:rsidR="001D2764" w:rsidRPr="004466A1" w:rsidRDefault="001D2764" w:rsidP="00C067D0">
      <w:pPr>
        <w:tabs>
          <w:tab w:val="left" w:pos="426"/>
        </w:tabs>
        <w:spacing w:after="0" w:line="360" w:lineRule="auto"/>
        <w:jc w:val="both"/>
        <w:rPr>
          <w:rFonts w:asciiTheme="majorBidi" w:hAnsiTheme="majorBidi" w:cstheme="majorBidi"/>
          <w:sz w:val="24"/>
          <w:szCs w:val="24"/>
        </w:rPr>
      </w:pPr>
      <w:bookmarkStart w:id="19" w:name="_Toc410315246"/>
      <w:r w:rsidRPr="004466A1">
        <w:rPr>
          <w:rFonts w:asciiTheme="majorBidi" w:hAnsiTheme="majorBidi" w:cstheme="majorBidi"/>
          <w:sz w:val="24"/>
          <w:szCs w:val="24"/>
        </w:rPr>
        <w:t>Bütün ÖĞRENCİLERE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p w:rsidR="001D2764" w:rsidRPr="004466A1" w:rsidRDefault="001D2764" w:rsidP="001D2764">
      <w:pPr>
        <w:rPr>
          <w:rFonts w:asciiTheme="majorBidi" w:hAnsiTheme="majorBidi" w:cstheme="majorBidi"/>
          <w:b/>
          <w:sz w:val="24"/>
          <w:szCs w:val="24"/>
        </w:rPr>
      </w:pPr>
      <w:r w:rsidRPr="004466A1">
        <w:rPr>
          <w:rFonts w:asciiTheme="majorBidi" w:hAnsiTheme="majorBidi" w:cstheme="majorBidi"/>
          <w:b/>
          <w:sz w:val="24"/>
          <w:szCs w:val="24"/>
        </w:rPr>
        <w:t>Stratejik Hedef</w:t>
      </w:r>
      <w:bookmarkEnd w:id="19"/>
      <w:r w:rsidR="00750C28" w:rsidRPr="004466A1">
        <w:rPr>
          <w:rFonts w:asciiTheme="majorBidi" w:hAnsiTheme="majorBidi" w:cstheme="majorBidi"/>
          <w:b/>
          <w:sz w:val="24"/>
          <w:szCs w:val="24"/>
        </w:rPr>
        <w:t xml:space="preserve"> </w:t>
      </w:r>
      <w:r w:rsidRPr="004466A1">
        <w:rPr>
          <w:rFonts w:asciiTheme="majorBidi" w:hAnsiTheme="majorBidi" w:cstheme="majorBidi"/>
          <w:b/>
          <w:sz w:val="24"/>
          <w:szCs w:val="24"/>
        </w:rPr>
        <w:t>1</w:t>
      </w:r>
    </w:p>
    <w:p w:rsidR="001D2764" w:rsidRPr="004466A1" w:rsidRDefault="001D2764" w:rsidP="00C067D0">
      <w:pPr>
        <w:tabs>
          <w:tab w:val="left" w:pos="426"/>
        </w:tabs>
        <w:spacing w:after="0" w:line="360" w:lineRule="auto"/>
        <w:jc w:val="both"/>
        <w:rPr>
          <w:rFonts w:asciiTheme="majorBidi" w:hAnsiTheme="majorBidi" w:cstheme="majorBidi"/>
          <w:sz w:val="24"/>
          <w:szCs w:val="24"/>
        </w:rPr>
      </w:pPr>
      <w:bookmarkStart w:id="20" w:name="_Toc410315247"/>
      <w:proofErr w:type="gramStart"/>
      <w:r w:rsidRPr="004466A1">
        <w:rPr>
          <w:rFonts w:asciiTheme="majorBidi" w:hAnsiTheme="majorBidi" w:cstheme="majorBidi"/>
          <w:sz w:val="24"/>
          <w:szCs w:val="24"/>
        </w:rPr>
        <w:t>Bütün bireylerin bedensel, ruhsal ve zihinsel gelişimlerine yönelik faaliyetlere katılım oranını ve öğrencilerin akademik başarı düzeylerini artırmak.</w:t>
      </w:r>
      <w:proofErr w:type="gramEnd"/>
    </w:p>
    <w:p w:rsidR="001D2764" w:rsidRPr="004466A1" w:rsidRDefault="001D2764" w:rsidP="00C067D0">
      <w:pPr>
        <w:tabs>
          <w:tab w:val="left" w:pos="426"/>
        </w:tabs>
        <w:spacing w:after="0"/>
        <w:jc w:val="both"/>
        <w:rPr>
          <w:rFonts w:asciiTheme="majorBidi" w:hAnsiTheme="majorBidi" w:cstheme="majorBidi"/>
          <w:b/>
          <w:color w:val="FF0000"/>
          <w:sz w:val="24"/>
          <w:szCs w:val="24"/>
        </w:rPr>
      </w:pPr>
      <w:r w:rsidRPr="004466A1">
        <w:rPr>
          <w:rFonts w:asciiTheme="majorBidi" w:hAnsiTheme="majorBidi" w:cstheme="majorBidi"/>
          <w:b/>
          <w:sz w:val="24"/>
          <w:szCs w:val="24"/>
        </w:rPr>
        <w:t xml:space="preserve">Hedefin Mevcut Durumu </w:t>
      </w:r>
    </w:p>
    <w:p w:rsidR="001D2764" w:rsidRPr="004466A1" w:rsidRDefault="00750C28" w:rsidP="00C067D0">
      <w:pPr>
        <w:spacing w:after="120" w:line="360" w:lineRule="auto"/>
        <w:ind w:firstLine="708"/>
        <w:jc w:val="both"/>
        <w:rPr>
          <w:rFonts w:asciiTheme="majorBidi" w:eastAsia="Calibri" w:hAnsiTheme="majorBidi" w:cstheme="majorBidi"/>
          <w:sz w:val="24"/>
          <w:szCs w:val="24"/>
        </w:rPr>
      </w:pPr>
      <w:r w:rsidRPr="004466A1">
        <w:rPr>
          <w:rFonts w:asciiTheme="majorBidi" w:eastAsia="Calibri" w:hAnsiTheme="majorBidi" w:cstheme="majorBidi"/>
          <w:sz w:val="24"/>
          <w:szCs w:val="24"/>
        </w:rPr>
        <w:t xml:space="preserve">Gölbaşı imam hatip Ortaokulu olarak </w:t>
      </w:r>
      <w:r w:rsidR="001D2764" w:rsidRPr="004466A1">
        <w:rPr>
          <w:rFonts w:asciiTheme="majorBidi" w:eastAsia="Calibri" w:hAnsiTheme="majorBidi" w:cstheme="majorBidi"/>
          <w:sz w:val="24"/>
          <w:szCs w:val="24"/>
        </w:rPr>
        <w:t>eğitim ve öğretime erişimin adil şartlar altında sağlanmasının yanı sıra eğitim ve öğretimin kalitesinin art</w:t>
      </w:r>
      <w:r w:rsidRPr="004466A1">
        <w:rPr>
          <w:rFonts w:asciiTheme="majorBidi" w:eastAsia="Calibri" w:hAnsiTheme="majorBidi" w:cstheme="majorBidi"/>
          <w:sz w:val="24"/>
          <w:szCs w:val="24"/>
        </w:rPr>
        <w:t>ırılması da öncelikli hedeflerimizden</w:t>
      </w:r>
      <w:r w:rsidR="001D2764" w:rsidRPr="004466A1">
        <w:rPr>
          <w:rFonts w:asciiTheme="majorBidi" w:eastAsia="Calibri" w:hAnsiTheme="majorBidi" w:cstheme="majorBidi"/>
          <w:sz w:val="24"/>
          <w:szCs w:val="24"/>
        </w:rPr>
        <w:t xml:space="preserve"> birisi haline gelmiştir. Nitelikli bireylerin yetiştirilmesine imkân sağlayacak kaliteli bir eğitim sistemi; bireylerin potansiyellerinin açığa çıkarılmasına ortam sağlayarak hem bedensel, ruhsal ve zihinsel gelişimlerini desteklemeli hem de akademik başarı düzeylerini artırmalıdır. Bu kapsamda kaliteli bir eğitim için bütün bireylerin sosyal, kültürel, bedensel, ruhsal ve zihinsel gelişimlerine yönelik faaliyetlere katılım oranlarının ve öğrencilerin akademik başarı düzeylerinin artırılması hedeflenmektedir.</w:t>
      </w:r>
    </w:p>
    <w:p w:rsidR="001D2764" w:rsidRPr="004466A1" w:rsidRDefault="001A1BA1" w:rsidP="00C067D0">
      <w:pPr>
        <w:spacing w:line="360" w:lineRule="auto"/>
        <w:ind w:firstLine="708"/>
        <w:jc w:val="both"/>
        <w:rPr>
          <w:rFonts w:asciiTheme="majorBidi" w:eastAsia="Calibri" w:hAnsiTheme="majorBidi" w:cstheme="majorBidi"/>
          <w:sz w:val="24"/>
          <w:szCs w:val="24"/>
        </w:rPr>
      </w:pPr>
      <w:r w:rsidRPr="004466A1">
        <w:rPr>
          <w:rFonts w:asciiTheme="majorBidi" w:eastAsia="Calibri" w:hAnsiTheme="majorBidi" w:cstheme="majorBidi"/>
          <w:sz w:val="24"/>
          <w:szCs w:val="24"/>
        </w:rPr>
        <w:t>Okulunuzdaki</w:t>
      </w:r>
      <w:r w:rsidR="001D2764" w:rsidRPr="004466A1">
        <w:rPr>
          <w:rFonts w:asciiTheme="majorBidi" w:eastAsia="Calibri" w:hAnsiTheme="majorBidi" w:cstheme="majorBidi"/>
          <w:sz w:val="24"/>
          <w:szCs w:val="24"/>
        </w:rPr>
        <w:t xml:space="preserve"> öğrencilerin akademik başarısı değerlendirildiğinde; </w:t>
      </w:r>
      <w:r w:rsidRPr="004466A1">
        <w:rPr>
          <w:rFonts w:asciiTheme="majorBidi" w:eastAsia="Calibri" w:hAnsiTheme="majorBidi" w:cstheme="majorBidi"/>
          <w:sz w:val="24"/>
          <w:szCs w:val="24"/>
        </w:rPr>
        <w:t xml:space="preserve"> Bütün derslerde başarı oranının % 85’in üzerinde olduğu tespit edilmiştir. </w:t>
      </w:r>
      <w:r w:rsidR="001D2764" w:rsidRPr="004466A1">
        <w:rPr>
          <w:rFonts w:asciiTheme="majorBidi" w:eastAsia="Calibri" w:hAnsiTheme="majorBidi" w:cstheme="majorBidi"/>
          <w:sz w:val="24"/>
          <w:szCs w:val="24"/>
        </w:rPr>
        <w:t>Öğrencilerimizin sosyal, kültürel,  bedensel, ruhsal ve zihinsel gelişimlerine katkı sa</w:t>
      </w:r>
      <w:r w:rsidRPr="004466A1">
        <w:rPr>
          <w:rFonts w:asciiTheme="majorBidi" w:eastAsia="Calibri" w:hAnsiTheme="majorBidi" w:cstheme="majorBidi"/>
          <w:sz w:val="24"/>
          <w:szCs w:val="24"/>
        </w:rPr>
        <w:t xml:space="preserve">ğlamak amacıyla </w:t>
      </w:r>
      <w:proofErr w:type="gramStart"/>
      <w:r w:rsidRPr="004466A1">
        <w:rPr>
          <w:rFonts w:asciiTheme="majorBidi" w:eastAsia="Calibri" w:hAnsiTheme="majorBidi" w:cstheme="majorBidi"/>
          <w:sz w:val="24"/>
          <w:szCs w:val="24"/>
        </w:rPr>
        <w:t xml:space="preserve">yerel  </w:t>
      </w:r>
      <w:r w:rsidR="001D2764" w:rsidRPr="004466A1">
        <w:rPr>
          <w:rFonts w:asciiTheme="majorBidi" w:eastAsia="Calibri" w:hAnsiTheme="majorBidi" w:cstheme="majorBidi"/>
          <w:sz w:val="24"/>
          <w:szCs w:val="24"/>
        </w:rPr>
        <w:t>düzeyde</w:t>
      </w:r>
      <w:proofErr w:type="gramEnd"/>
      <w:r w:rsidR="001D2764" w:rsidRPr="004466A1">
        <w:rPr>
          <w:rFonts w:asciiTheme="majorBidi" w:eastAsia="Calibri" w:hAnsiTheme="majorBidi" w:cstheme="majorBidi"/>
          <w:sz w:val="24"/>
          <w:szCs w:val="24"/>
        </w:rPr>
        <w:t xml:space="preserve"> sportif, sanatsal ve kültürel faaliyetlere katılmaları desteklenmektedir</w:t>
      </w:r>
      <w:r w:rsidRPr="004466A1">
        <w:rPr>
          <w:rFonts w:asciiTheme="majorBidi" w:eastAsia="Calibri" w:hAnsiTheme="majorBidi" w:cstheme="majorBidi"/>
          <w:sz w:val="24"/>
          <w:szCs w:val="24"/>
        </w:rPr>
        <w:t xml:space="preserve">. </w:t>
      </w:r>
      <w:proofErr w:type="gramStart"/>
      <w:r w:rsidRPr="004466A1">
        <w:rPr>
          <w:rFonts w:asciiTheme="majorBidi" w:eastAsia="Calibri" w:hAnsiTheme="majorBidi" w:cstheme="majorBidi"/>
          <w:sz w:val="24"/>
          <w:szCs w:val="24"/>
        </w:rPr>
        <w:t xml:space="preserve">Okulumuzda </w:t>
      </w:r>
      <w:r w:rsidR="001D2764" w:rsidRPr="004466A1">
        <w:rPr>
          <w:rFonts w:asciiTheme="majorBidi" w:eastAsia="Calibri" w:hAnsiTheme="majorBidi" w:cstheme="majorBidi"/>
          <w:sz w:val="24"/>
          <w:szCs w:val="24"/>
        </w:rPr>
        <w:t xml:space="preserve"> her</w:t>
      </w:r>
      <w:proofErr w:type="gramEnd"/>
      <w:r w:rsidR="001D2764" w:rsidRPr="004466A1">
        <w:rPr>
          <w:rFonts w:asciiTheme="majorBidi" w:eastAsia="Calibri" w:hAnsiTheme="majorBidi" w:cstheme="majorBidi"/>
          <w:sz w:val="24"/>
          <w:szCs w:val="24"/>
        </w:rPr>
        <w:t xml:space="preserve"> eğitim </w:t>
      </w:r>
      <w:r w:rsidR="001D2764" w:rsidRPr="004466A1">
        <w:rPr>
          <w:rFonts w:asciiTheme="majorBidi" w:eastAsia="Calibri" w:hAnsiTheme="majorBidi" w:cstheme="majorBidi"/>
          <w:sz w:val="24"/>
          <w:szCs w:val="24"/>
        </w:rPr>
        <w:lastRenderedPageBreak/>
        <w:t>öğretim yılı o</w:t>
      </w:r>
      <w:r w:rsidRPr="004466A1">
        <w:rPr>
          <w:rFonts w:asciiTheme="majorBidi" w:eastAsia="Calibri" w:hAnsiTheme="majorBidi" w:cstheme="majorBidi"/>
          <w:sz w:val="24"/>
          <w:szCs w:val="24"/>
        </w:rPr>
        <w:t>luşturulan kültür komisyonu ilçede yapılan kültürel ve sportif  etkinliklere katılmaktadır.</w:t>
      </w:r>
      <w:r w:rsidR="001D2764" w:rsidRPr="004466A1">
        <w:rPr>
          <w:rFonts w:asciiTheme="majorBidi" w:eastAsia="Calibri" w:hAnsiTheme="majorBidi" w:cstheme="majorBidi"/>
          <w:sz w:val="24"/>
          <w:szCs w:val="24"/>
        </w:rPr>
        <w:t xml:space="preserve"> İlçemizdeki 2014 yılında ortaokulda Onur Belgesi alan öğrenci </w:t>
      </w:r>
      <w:r w:rsidRPr="004466A1">
        <w:rPr>
          <w:rFonts w:asciiTheme="majorBidi" w:eastAsia="Calibri" w:hAnsiTheme="majorBidi" w:cstheme="majorBidi"/>
          <w:sz w:val="24"/>
          <w:szCs w:val="24"/>
        </w:rPr>
        <w:t xml:space="preserve">sayısı 5 </w:t>
      </w:r>
      <w:proofErr w:type="gramStart"/>
      <w:r w:rsidRPr="004466A1">
        <w:rPr>
          <w:rFonts w:asciiTheme="majorBidi" w:eastAsia="Calibri" w:hAnsiTheme="majorBidi" w:cstheme="majorBidi"/>
          <w:sz w:val="24"/>
          <w:szCs w:val="24"/>
        </w:rPr>
        <w:t>tir</w:t>
      </w:r>
      <w:proofErr w:type="gramEnd"/>
      <w:r w:rsidR="001D2764" w:rsidRPr="004466A1">
        <w:rPr>
          <w:rFonts w:asciiTheme="majorBidi" w:eastAsia="Calibri" w:hAnsiTheme="majorBidi" w:cstheme="majorBidi"/>
          <w:sz w:val="24"/>
          <w:szCs w:val="24"/>
        </w:rPr>
        <w:t xml:space="preserve">. Bu sayının artırılması yönünde çalışmalar yapılacaktır. 2014 yılında disiplin cezası alan öğrenci </w:t>
      </w:r>
      <w:r w:rsidRPr="004466A1">
        <w:rPr>
          <w:rFonts w:asciiTheme="majorBidi" w:eastAsia="Calibri" w:hAnsiTheme="majorBidi" w:cstheme="majorBidi"/>
          <w:sz w:val="24"/>
          <w:szCs w:val="24"/>
        </w:rPr>
        <w:t>bulunmamaktadır.</w:t>
      </w:r>
    </w:p>
    <w:p w:rsidR="001D2764" w:rsidRPr="004466A1" w:rsidRDefault="001D2764" w:rsidP="00C067D0">
      <w:pPr>
        <w:spacing w:after="0" w:line="360" w:lineRule="auto"/>
        <w:ind w:firstLine="708"/>
        <w:jc w:val="both"/>
        <w:rPr>
          <w:rFonts w:asciiTheme="majorBidi" w:eastAsia="Calibri" w:hAnsiTheme="majorBidi" w:cstheme="majorBidi"/>
          <w:sz w:val="24"/>
          <w:szCs w:val="24"/>
        </w:rPr>
      </w:pPr>
      <w:r w:rsidRPr="004466A1">
        <w:rPr>
          <w:rFonts w:asciiTheme="majorBidi" w:eastAsia="Calibri" w:hAnsiTheme="majorBidi" w:cstheme="majorBidi"/>
          <w:sz w:val="24"/>
          <w:szCs w:val="24"/>
        </w:rPr>
        <w:t>Sağlık ve hijyen konusunda bireylerin bilinçlendirilmesi amacıyla</w:t>
      </w:r>
      <w:r w:rsidR="001C2F62" w:rsidRPr="004466A1">
        <w:rPr>
          <w:rFonts w:asciiTheme="majorBidi" w:eastAsia="Calibri" w:hAnsiTheme="majorBidi" w:cstheme="majorBidi"/>
          <w:sz w:val="24"/>
          <w:szCs w:val="24"/>
        </w:rPr>
        <w:t xml:space="preserve"> ilçemiz sağlık müdürlüğü ile gerekli çalışmalar ve işbirliği </w:t>
      </w:r>
      <w:proofErr w:type="gramStart"/>
      <w:r w:rsidR="001C2F62" w:rsidRPr="004466A1">
        <w:rPr>
          <w:rFonts w:asciiTheme="majorBidi" w:eastAsia="Calibri" w:hAnsiTheme="majorBidi" w:cstheme="majorBidi"/>
          <w:sz w:val="24"/>
          <w:szCs w:val="24"/>
        </w:rPr>
        <w:t>yapılmıştır.</w:t>
      </w:r>
      <w:r w:rsidRPr="004466A1">
        <w:rPr>
          <w:rFonts w:asciiTheme="majorBidi" w:eastAsia="Calibri" w:hAnsiTheme="majorBidi" w:cstheme="majorBidi"/>
          <w:sz w:val="24"/>
          <w:szCs w:val="24"/>
        </w:rPr>
        <w:t>Potansiyelinin</w:t>
      </w:r>
      <w:proofErr w:type="gramEnd"/>
      <w:r w:rsidRPr="004466A1">
        <w:rPr>
          <w:rFonts w:asciiTheme="majorBidi" w:eastAsia="Calibri" w:hAnsiTheme="majorBidi" w:cstheme="majorBidi"/>
          <w:sz w:val="24"/>
          <w:szCs w:val="24"/>
        </w:rPr>
        <w:t xml:space="preserve"> farkında, ruhen ve bedenen sağlıklı, iletişim becerileri yüksek ve akademik yönden başarılı bireyler yetiştirilmeye yönelik çalışmalar yapılmaya devam edilecektir.</w:t>
      </w:r>
    </w:p>
    <w:p w:rsidR="001D2764" w:rsidRPr="000B383F" w:rsidRDefault="001D2764" w:rsidP="001D2764">
      <w:pPr>
        <w:rPr>
          <w:b/>
        </w:rPr>
      </w:pPr>
      <w:r w:rsidRPr="000B383F">
        <w:rPr>
          <w:b/>
        </w:rPr>
        <w:t>Performans göstergeleri</w:t>
      </w:r>
      <w:bookmarkEnd w:id="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
        <w:gridCol w:w="3354"/>
        <w:gridCol w:w="1961"/>
        <w:gridCol w:w="804"/>
        <w:gridCol w:w="804"/>
        <w:gridCol w:w="787"/>
        <w:gridCol w:w="41"/>
        <w:gridCol w:w="643"/>
      </w:tblGrid>
      <w:tr w:rsidR="001D2764" w:rsidRPr="000072AC" w:rsidTr="00513E0E">
        <w:trPr>
          <w:trHeight w:val="476"/>
          <w:jc w:val="center"/>
        </w:trPr>
        <w:tc>
          <w:tcPr>
            <w:tcW w:w="480" w:type="pct"/>
            <w:vMerge w:val="restart"/>
            <w:tcBorders>
              <w:top w:val="single" w:sz="4" w:space="0" w:color="auto"/>
              <w:left w:val="single" w:sz="4" w:space="0" w:color="auto"/>
              <w:right w:val="single" w:sz="4" w:space="0" w:color="auto"/>
            </w:tcBorders>
            <w:shd w:val="clear" w:color="auto" w:fill="C8DA91" w:themeFill="accent6" w:themeFillTint="99"/>
            <w:vAlign w:val="center"/>
          </w:tcPr>
          <w:p w:rsidR="001D2764" w:rsidRPr="000072AC" w:rsidRDefault="001D2764" w:rsidP="00BA3871">
            <w:pPr>
              <w:pStyle w:val="ListeParagraf"/>
              <w:tabs>
                <w:tab w:val="left" w:pos="7310"/>
              </w:tabs>
              <w:spacing w:before="0" w:after="0"/>
              <w:ind w:left="0"/>
              <w:jc w:val="left"/>
              <w:rPr>
                <w:rFonts w:cs="Times New Roman"/>
                <w:b/>
                <w:sz w:val="18"/>
                <w:szCs w:val="18"/>
              </w:rPr>
            </w:pPr>
            <w:r>
              <w:rPr>
                <w:rFonts w:cs="Times New Roman"/>
                <w:b/>
                <w:sz w:val="18"/>
                <w:szCs w:val="18"/>
              </w:rPr>
              <w:t>No</w:t>
            </w:r>
          </w:p>
        </w:tc>
        <w:tc>
          <w:tcPr>
            <w:tcW w:w="2862" w:type="pct"/>
            <w:gridSpan w:val="2"/>
            <w:vMerge w:val="restart"/>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1D2764" w:rsidRPr="000072AC" w:rsidRDefault="001D2764" w:rsidP="00BA3871">
            <w:pPr>
              <w:pStyle w:val="ListeParagraf"/>
              <w:tabs>
                <w:tab w:val="left" w:pos="7310"/>
              </w:tabs>
              <w:spacing w:before="0" w:after="0"/>
              <w:ind w:left="0"/>
              <w:jc w:val="left"/>
              <w:rPr>
                <w:rFonts w:cs="Times New Roman"/>
                <w:b/>
                <w:sz w:val="18"/>
                <w:szCs w:val="18"/>
              </w:rPr>
            </w:pPr>
            <w:r w:rsidRPr="000072AC">
              <w:rPr>
                <w:rFonts w:cs="Times New Roman"/>
                <w:b/>
                <w:sz w:val="18"/>
                <w:szCs w:val="18"/>
              </w:rPr>
              <w:t>Performans Göstergesi</w:t>
            </w:r>
          </w:p>
        </w:tc>
        <w:tc>
          <w:tcPr>
            <w:tcW w:w="1290" w:type="pct"/>
            <w:gridSpan w:val="3"/>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0072AC" w:rsidRDefault="001D2764" w:rsidP="00BA3871">
            <w:pPr>
              <w:pStyle w:val="ListeParagraf"/>
              <w:tabs>
                <w:tab w:val="left" w:pos="7310"/>
              </w:tabs>
              <w:spacing w:before="0" w:after="0"/>
              <w:ind w:left="0"/>
              <w:jc w:val="center"/>
              <w:rPr>
                <w:rFonts w:cs="Times New Roman"/>
                <w:b/>
                <w:sz w:val="18"/>
                <w:szCs w:val="18"/>
              </w:rPr>
            </w:pPr>
            <w:r>
              <w:rPr>
                <w:rFonts w:cs="Times New Roman"/>
                <w:b/>
                <w:sz w:val="18"/>
                <w:szCs w:val="18"/>
              </w:rPr>
              <w:t>Önceki yıllar</w:t>
            </w:r>
          </w:p>
        </w:tc>
        <w:tc>
          <w:tcPr>
            <w:tcW w:w="368" w:type="pct"/>
            <w:gridSpan w:val="2"/>
            <w:shd w:val="clear" w:color="auto" w:fill="C8DA91" w:themeFill="accent6" w:themeFillTint="99"/>
          </w:tcPr>
          <w:p w:rsidR="001D2764" w:rsidRPr="00AD5467" w:rsidRDefault="001D2764" w:rsidP="00BA3871">
            <w:pPr>
              <w:pStyle w:val="ListeParagraf"/>
              <w:tabs>
                <w:tab w:val="left" w:pos="7310"/>
              </w:tabs>
              <w:spacing w:before="0" w:after="0"/>
              <w:ind w:left="0"/>
              <w:jc w:val="left"/>
              <w:rPr>
                <w:rFonts w:cs="Times New Roman"/>
                <w:b/>
                <w:sz w:val="18"/>
                <w:szCs w:val="18"/>
              </w:rPr>
            </w:pPr>
            <w:r w:rsidRPr="000072AC">
              <w:rPr>
                <w:rFonts w:cs="Times New Roman"/>
                <w:b/>
                <w:sz w:val="18"/>
                <w:szCs w:val="18"/>
              </w:rPr>
              <w:t>Hedef</w:t>
            </w:r>
          </w:p>
        </w:tc>
      </w:tr>
      <w:tr w:rsidR="001D2764" w:rsidRPr="000072AC" w:rsidTr="003B030B">
        <w:trPr>
          <w:trHeight w:val="476"/>
          <w:jc w:val="center"/>
        </w:trPr>
        <w:tc>
          <w:tcPr>
            <w:tcW w:w="480" w:type="pct"/>
            <w:vMerge/>
            <w:tcBorders>
              <w:left w:val="single" w:sz="4" w:space="0" w:color="auto"/>
              <w:bottom w:val="single" w:sz="4" w:space="0" w:color="auto"/>
              <w:right w:val="single" w:sz="4" w:space="0" w:color="auto"/>
            </w:tcBorders>
            <w:shd w:val="clear" w:color="auto" w:fill="C8DA91" w:themeFill="accent6" w:themeFillTint="99"/>
            <w:vAlign w:val="center"/>
          </w:tcPr>
          <w:p w:rsidR="001D2764" w:rsidRPr="000072AC" w:rsidRDefault="001D2764" w:rsidP="00BA3871">
            <w:pPr>
              <w:spacing w:after="0" w:line="240" w:lineRule="auto"/>
              <w:rPr>
                <w:rFonts w:cs="Times New Roman"/>
                <w:b/>
                <w:sz w:val="18"/>
                <w:szCs w:val="18"/>
              </w:rPr>
            </w:pPr>
          </w:p>
        </w:tc>
        <w:tc>
          <w:tcPr>
            <w:tcW w:w="2862" w:type="pct"/>
            <w:gridSpan w:val="2"/>
            <w:vMerge/>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1D2764" w:rsidRPr="000072AC" w:rsidRDefault="001D2764" w:rsidP="00BA3871">
            <w:pPr>
              <w:spacing w:after="0" w:line="240" w:lineRule="auto"/>
              <w:rPr>
                <w:rFonts w:cs="Times New Roman"/>
                <w:b/>
                <w:sz w:val="18"/>
                <w:szCs w:val="18"/>
              </w:rPr>
            </w:pPr>
          </w:p>
        </w:tc>
        <w:tc>
          <w:tcPr>
            <w:tcW w:w="433" w:type="pct"/>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0072AC" w:rsidRDefault="001D2764" w:rsidP="003B030B">
            <w:pPr>
              <w:pStyle w:val="ListeParagraf"/>
              <w:tabs>
                <w:tab w:val="left" w:pos="7310"/>
              </w:tabs>
              <w:spacing w:before="0" w:after="0"/>
              <w:ind w:left="0"/>
              <w:jc w:val="left"/>
              <w:rPr>
                <w:rFonts w:cs="Times New Roman"/>
                <w:b/>
                <w:sz w:val="18"/>
                <w:szCs w:val="18"/>
              </w:rPr>
            </w:pPr>
            <w:r>
              <w:rPr>
                <w:rFonts w:cs="Times New Roman"/>
                <w:b/>
                <w:sz w:val="18"/>
                <w:szCs w:val="18"/>
              </w:rPr>
              <w:t>2012</w:t>
            </w:r>
          </w:p>
        </w:tc>
        <w:tc>
          <w:tcPr>
            <w:tcW w:w="433" w:type="pct"/>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0072AC" w:rsidRDefault="001D2764" w:rsidP="003B030B">
            <w:pPr>
              <w:pStyle w:val="ListeParagraf"/>
              <w:tabs>
                <w:tab w:val="left" w:pos="7310"/>
              </w:tabs>
              <w:spacing w:before="0" w:after="0"/>
              <w:ind w:left="0"/>
              <w:jc w:val="left"/>
              <w:rPr>
                <w:rFonts w:cs="Times New Roman"/>
                <w:b/>
                <w:sz w:val="18"/>
                <w:szCs w:val="18"/>
              </w:rPr>
            </w:pPr>
            <w:r>
              <w:rPr>
                <w:rFonts w:cs="Times New Roman"/>
                <w:b/>
                <w:sz w:val="18"/>
                <w:szCs w:val="18"/>
              </w:rPr>
              <w:t>2013</w:t>
            </w:r>
          </w:p>
        </w:tc>
        <w:tc>
          <w:tcPr>
            <w:tcW w:w="446" w:type="pct"/>
            <w:gridSpan w:val="2"/>
            <w:tcBorders>
              <w:top w:val="single" w:sz="4" w:space="0" w:color="auto"/>
              <w:left w:val="single" w:sz="4" w:space="0" w:color="auto"/>
              <w:bottom w:val="single" w:sz="4" w:space="0" w:color="auto"/>
              <w:right w:val="single" w:sz="4" w:space="0" w:color="auto"/>
            </w:tcBorders>
            <w:shd w:val="clear" w:color="auto" w:fill="C8DA91" w:themeFill="accent6" w:themeFillTint="99"/>
            <w:hideMark/>
          </w:tcPr>
          <w:p w:rsidR="001D2764" w:rsidRPr="000072AC" w:rsidRDefault="001D2764" w:rsidP="003B030B">
            <w:pPr>
              <w:pStyle w:val="ListeParagraf"/>
              <w:tabs>
                <w:tab w:val="left" w:pos="7310"/>
              </w:tabs>
              <w:spacing w:before="0" w:after="0"/>
              <w:ind w:left="0"/>
              <w:jc w:val="left"/>
              <w:rPr>
                <w:rFonts w:cs="Times New Roman"/>
                <w:b/>
                <w:sz w:val="18"/>
                <w:szCs w:val="18"/>
              </w:rPr>
            </w:pPr>
            <w:r w:rsidRPr="000072AC">
              <w:rPr>
                <w:rFonts w:cs="Times New Roman"/>
                <w:b/>
                <w:sz w:val="18"/>
                <w:szCs w:val="18"/>
              </w:rPr>
              <w:t>2014</w:t>
            </w:r>
          </w:p>
        </w:tc>
        <w:tc>
          <w:tcPr>
            <w:tcW w:w="346" w:type="pct"/>
            <w:tcBorders>
              <w:top w:val="single" w:sz="4" w:space="0" w:color="auto"/>
              <w:left w:val="single" w:sz="4" w:space="0" w:color="auto"/>
              <w:bottom w:val="single" w:sz="4" w:space="0" w:color="auto"/>
              <w:right w:val="single" w:sz="4" w:space="0" w:color="auto"/>
            </w:tcBorders>
            <w:shd w:val="clear" w:color="auto" w:fill="C8DA91" w:themeFill="accent6" w:themeFillTint="99"/>
            <w:hideMark/>
          </w:tcPr>
          <w:p w:rsidR="001D2764" w:rsidRPr="000072AC" w:rsidRDefault="001D2764" w:rsidP="003B030B">
            <w:pPr>
              <w:pStyle w:val="ListeParagraf"/>
              <w:tabs>
                <w:tab w:val="left" w:pos="7310"/>
              </w:tabs>
              <w:spacing w:before="0" w:after="0"/>
              <w:ind w:left="0"/>
              <w:jc w:val="left"/>
              <w:rPr>
                <w:rFonts w:cs="Times New Roman"/>
                <w:b/>
                <w:sz w:val="18"/>
                <w:szCs w:val="18"/>
              </w:rPr>
            </w:pPr>
            <w:r w:rsidRPr="000072AC">
              <w:rPr>
                <w:rFonts w:cs="Times New Roman"/>
                <w:b/>
                <w:sz w:val="18"/>
                <w:szCs w:val="18"/>
              </w:rPr>
              <w:t>2019</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tabs>
                <w:tab w:val="left" w:pos="7310"/>
              </w:tabs>
              <w:spacing w:before="0" w:after="0"/>
              <w:jc w:val="left"/>
              <w:rPr>
                <w:rFonts w:cs="Times New Roman"/>
                <w:b/>
                <w:color w:val="000000"/>
                <w:sz w:val="18"/>
                <w:szCs w:val="18"/>
              </w:rPr>
            </w:pPr>
          </w:p>
        </w:tc>
        <w:tc>
          <w:tcPr>
            <w:tcW w:w="1806" w:type="pct"/>
            <w:vMerge w:val="restar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ind w:left="0"/>
              <w:jc w:val="left"/>
              <w:rPr>
                <w:rFonts w:cs="Times New Roman"/>
                <w:color w:val="000000"/>
                <w:sz w:val="18"/>
                <w:szCs w:val="18"/>
              </w:rPr>
            </w:pPr>
            <w:r>
              <w:rPr>
                <w:rFonts w:cs="Times New Roman"/>
                <w:color w:val="000000"/>
                <w:sz w:val="18"/>
                <w:szCs w:val="18"/>
              </w:rPr>
              <w:t>TEOG NET ORTALAMASI</w:t>
            </w: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Türkçe</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left w:val="single" w:sz="4" w:space="0" w:color="auto"/>
              <w:bottom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left w:val="single" w:sz="4" w:space="0" w:color="auto"/>
              <w:bottom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left w:val="single" w:sz="4" w:space="0" w:color="auto"/>
              <w:bottom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15</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spacing w:before="0" w:after="0" w:line="240" w:lineRule="auto"/>
              <w:jc w:val="left"/>
              <w:rPr>
                <w:rFonts w:cs="Times New Roman"/>
                <w:b/>
                <w:color w:val="000000"/>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color w:val="000000"/>
                <w:sz w:val="18"/>
                <w:szCs w:val="18"/>
              </w:rPr>
            </w:pP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Matematik</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top w:val="single" w:sz="4" w:space="0" w:color="auto"/>
              <w:left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12</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spacing w:before="0" w:after="0" w:line="240" w:lineRule="auto"/>
              <w:jc w:val="left"/>
              <w:rPr>
                <w:rFonts w:cs="Times New Roman"/>
                <w:b/>
                <w:color w:val="000000"/>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color w:val="000000"/>
                <w:sz w:val="18"/>
                <w:szCs w:val="18"/>
              </w:rPr>
            </w:pP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Fen ve Teknoloji</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top w:val="single" w:sz="4" w:space="0" w:color="auto"/>
              <w:left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14</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spacing w:before="0" w:after="0" w:line="240" w:lineRule="auto"/>
              <w:jc w:val="left"/>
              <w:rPr>
                <w:rFonts w:cs="Times New Roman"/>
                <w:b/>
                <w:color w:val="000000"/>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color w:val="000000"/>
                <w:sz w:val="18"/>
                <w:szCs w:val="18"/>
              </w:rPr>
            </w:pP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 xml:space="preserve">T.C. </w:t>
            </w:r>
            <w:proofErr w:type="gramStart"/>
            <w:r w:rsidRPr="00716B63">
              <w:rPr>
                <w:bCs/>
                <w:sz w:val="18"/>
                <w:szCs w:val="18"/>
              </w:rPr>
              <w:t>İnkılap</w:t>
            </w:r>
            <w:proofErr w:type="gramEnd"/>
            <w:r w:rsidRPr="00716B63">
              <w:rPr>
                <w:bCs/>
                <w:sz w:val="18"/>
                <w:szCs w:val="18"/>
              </w:rPr>
              <w:t xml:space="preserve"> Tarihi ve Atatürkçülük</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top w:val="single" w:sz="4" w:space="0" w:color="auto"/>
              <w:left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16</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spacing w:before="0" w:after="0" w:line="240" w:lineRule="auto"/>
              <w:jc w:val="left"/>
              <w:rPr>
                <w:rFonts w:cs="Times New Roman"/>
                <w:b/>
                <w:color w:val="000000"/>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color w:val="000000"/>
                <w:sz w:val="18"/>
                <w:szCs w:val="18"/>
              </w:rPr>
            </w:pP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Yabancı Dil</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top w:val="single" w:sz="4" w:space="0" w:color="auto"/>
              <w:left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top w:val="single" w:sz="4" w:space="0" w:color="auto"/>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14</w:t>
            </w:r>
          </w:p>
        </w:tc>
      </w:tr>
      <w:tr w:rsidR="001D2764" w:rsidRPr="000072AC" w:rsidTr="003B030B">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0"/>
                <w:numId w:val="7"/>
              </w:numPr>
              <w:spacing w:before="0" w:after="0" w:line="240" w:lineRule="auto"/>
              <w:jc w:val="left"/>
              <w:rPr>
                <w:rFonts w:cs="Times New Roman"/>
                <w:b/>
                <w:color w:val="000000"/>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color w:val="000000"/>
                <w:sz w:val="18"/>
                <w:szCs w:val="18"/>
              </w:rPr>
            </w:pPr>
          </w:p>
        </w:tc>
        <w:tc>
          <w:tcPr>
            <w:tcW w:w="1056" w:type="pct"/>
            <w:tcBorders>
              <w:right w:val="single" w:sz="4" w:space="0" w:color="auto"/>
            </w:tcBorders>
          </w:tcPr>
          <w:p w:rsidR="001D2764" w:rsidRPr="000072AC" w:rsidRDefault="001D2764" w:rsidP="003B030B">
            <w:pPr>
              <w:pStyle w:val="ListeParagraf"/>
              <w:tabs>
                <w:tab w:val="left" w:pos="7310"/>
              </w:tabs>
              <w:spacing w:before="0" w:after="0"/>
              <w:ind w:left="0"/>
              <w:jc w:val="left"/>
              <w:rPr>
                <w:rFonts w:cs="Times New Roman"/>
                <w:sz w:val="18"/>
                <w:szCs w:val="18"/>
              </w:rPr>
            </w:pPr>
            <w:r w:rsidRPr="00716B63">
              <w:rPr>
                <w:bCs/>
                <w:sz w:val="18"/>
                <w:szCs w:val="18"/>
              </w:rPr>
              <w:t>Din Kültürü ve Ahlâk Bilgisi</w:t>
            </w:r>
          </w:p>
        </w:tc>
        <w:tc>
          <w:tcPr>
            <w:tcW w:w="433" w:type="pct"/>
            <w:tcBorders>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left w:val="single" w:sz="4" w:space="0" w:color="auto"/>
              <w:bottom w:val="single" w:sz="4" w:space="0" w:color="auto"/>
              <w:right w:val="single" w:sz="4" w:space="0" w:color="auto"/>
            </w:tcBorders>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left w:val="single" w:sz="4" w:space="0" w:color="auto"/>
              <w:bottom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left w:val="single" w:sz="4" w:space="0" w:color="auto"/>
              <w:bottom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19</w:t>
            </w:r>
          </w:p>
        </w:tc>
      </w:tr>
      <w:tr w:rsidR="001D2764" w:rsidRPr="000072AC" w:rsidTr="00513E0E">
        <w:trPr>
          <w:trHeight w:val="476"/>
          <w:jc w:val="center"/>
        </w:trPr>
        <w:tc>
          <w:tcPr>
            <w:tcW w:w="480" w:type="pct"/>
            <w:vMerge w:val="restart"/>
            <w:tcBorders>
              <w:left w:val="single" w:sz="4" w:space="0" w:color="auto"/>
              <w:right w:val="single" w:sz="4" w:space="0" w:color="auto"/>
            </w:tcBorders>
            <w:vAlign w:val="center"/>
          </w:tcPr>
          <w:p w:rsidR="001D2764" w:rsidRPr="00005FBB" w:rsidRDefault="001D2764" w:rsidP="00BA3871">
            <w:pPr>
              <w:tabs>
                <w:tab w:val="left" w:pos="528"/>
                <w:tab w:val="left" w:pos="7310"/>
              </w:tabs>
              <w:spacing w:after="0"/>
              <w:rPr>
                <w:rFonts w:cs="Times New Roman"/>
                <w:b/>
                <w:sz w:val="18"/>
                <w:szCs w:val="18"/>
              </w:rPr>
            </w:pPr>
            <w:r w:rsidRPr="00005FBB">
              <w:rPr>
                <w:rFonts w:cs="Times New Roman"/>
                <w:b/>
                <w:sz w:val="18"/>
                <w:szCs w:val="18"/>
              </w:rPr>
              <w:t>2.1.2</w:t>
            </w:r>
          </w:p>
        </w:tc>
        <w:tc>
          <w:tcPr>
            <w:tcW w:w="1806" w:type="pct"/>
            <w:vMerge w:val="restart"/>
            <w:tcBorders>
              <w:left w:val="single" w:sz="4" w:space="0" w:color="auto"/>
              <w:right w:val="single" w:sz="4" w:space="0" w:color="auto"/>
            </w:tcBorders>
            <w:shd w:val="clear" w:color="auto" w:fill="auto"/>
            <w:vAlign w:val="center"/>
          </w:tcPr>
          <w:p w:rsidR="001D2764" w:rsidRDefault="001D2764" w:rsidP="00BA3871">
            <w:pPr>
              <w:spacing w:after="0" w:line="240" w:lineRule="auto"/>
              <w:rPr>
                <w:rFonts w:cs="Times New Roman"/>
                <w:sz w:val="18"/>
                <w:szCs w:val="18"/>
              </w:rPr>
            </w:pPr>
          </w:p>
          <w:p w:rsidR="001D2764" w:rsidRDefault="001D2764" w:rsidP="00BA3871">
            <w:pPr>
              <w:spacing w:after="0" w:line="240" w:lineRule="auto"/>
              <w:rPr>
                <w:rFonts w:cs="Times New Roman"/>
                <w:sz w:val="18"/>
                <w:szCs w:val="18"/>
              </w:rPr>
            </w:pPr>
          </w:p>
          <w:p w:rsidR="001D2764" w:rsidRDefault="001D2764" w:rsidP="00BA3871">
            <w:pPr>
              <w:spacing w:after="0" w:line="240" w:lineRule="auto"/>
              <w:rPr>
                <w:rFonts w:cs="Times New Roman"/>
                <w:sz w:val="18"/>
                <w:szCs w:val="18"/>
              </w:rPr>
            </w:pPr>
          </w:p>
          <w:p w:rsidR="001D2764" w:rsidRPr="000072AC" w:rsidRDefault="001D2764" w:rsidP="00BA3871">
            <w:pPr>
              <w:spacing w:after="0" w:line="240" w:lineRule="auto"/>
              <w:rPr>
                <w:rFonts w:cs="Times New Roman"/>
                <w:sz w:val="18"/>
                <w:szCs w:val="18"/>
              </w:rPr>
            </w:pPr>
            <w:r w:rsidRPr="000072AC">
              <w:rPr>
                <w:rFonts w:cs="Times New Roman"/>
                <w:sz w:val="18"/>
                <w:szCs w:val="18"/>
              </w:rPr>
              <w:t>Öğrencilerin yılsonu başarı puanı ortalamaları</w:t>
            </w:r>
          </w:p>
          <w:p w:rsidR="001D2764" w:rsidRPr="000072AC" w:rsidRDefault="001D2764" w:rsidP="00BA3871">
            <w:pPr>
              <w:spacing w:after="0" w:line="240" w:lineRule="auto"/>
              <w:rPr>
                <w:rFonts w:cs="Times New Roman"/>
                <w:sz w:val="18"/>
                <w:szCs w:val="18"/>
              </w:rPr>
            </w:pPr>
          </w:p>
        </w:tc>
        <w:tc>
          <w:tcPr>
            <w:tcW w:w="1056" w:type="pc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line="240" w:lineRule="auto"/>
              <w:ind w:left="0"/>
              <w:jc w:val="left"/>
              <w:rPr>
                <w:rFonts w:cs="Times New Roman"/>
                <w:sz w:val="18"/>
                <w:szCs w:val="18"/>
              </w:rPr>
            </w:pPr>
            <w:r w:rsidRPr="000072AC">
              <w:rPr>
                <w:rFonts w:cs="Times New Roman"/>
                <w:sz w:val="18"/>
                <w:szCs w:val="18"/>
              </w:rPr>
              <w:t>5. Sınıf</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80</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85</w:t>
            </w:r>
          </w:p>
        </w:tc>
        <w:tc>
          <w:tcPr>
            <w:tcW w:w="446" w:type="pct"/>
            <w:gridSpan w:val="2"/>
            <w:tcBorders>
              <w:left w:val="single" w:sz="4" w:space="0" w:color="auto"/>
              <w:right w:val="single" w:sz="4" w:space="0" w:color="auto"/>
            </w:tcBorders>
            <w:shd w:val="clear" w:color="auto" w:fill="auto"/>
            <w:vAlign w:val="center"/>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85</w:t>
            </w:r>
          </w:p>
        </w:tc>
        <w:tc>
          <w:tcPr>
            <w:tcW w:w="346" w:type="pct"/>
            <w:tcBorders>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90</w:t>
            </w:r>
          </w:p>
        </w:tc>
      </w:tr>
      <w:tr w:rsidR="001D2764" w:rsidRPr="000072AC" w:rsidTr="00513E0E">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2"/>
                <w:numId w:val="7"/>
              </w:numPr>
              <w:tabs>
                <w:tab w:val="left" w:pos="528"/>
                <w:tab w:val="left" w:pos="7310"/>
              </w:tabs>
              <w:spacing w:before="0" w:after="0"/>
              <w:ind w:hanging="1224"/>
              <w:jc w:val="left"/>
              <w:rPr>
                <w:rFonts w:cs="Times New Roman"/>
                <w:b/>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p>
        </w:tc>
        <w:tc>
          <w:tcPr>
            <w:tcW w:w="1056" w:type="pc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line="240" w:lineRule="auto"/>
              <w:ind w:left="0"/>
              <w:jc w:val="left"/>
              <w:rPr>
                <w:rFonts w:cs="Times New Roman"/>
                <w:sz w:val="18"/>
                <w:szCs w:val="18"/>
              </w:rPr>
            </w:pPr>
            <w:r w:rsidRPr="000072AC">
              <w:rPr>
                <w:rFonts w:cs="Times New Roman"/>
                <w:sz w:val="18"/>
                <w:szCs w:val="18"/>
              </w:rPr>
              <w:t>6. Sınıf</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80</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85</w:t>
            </w:r>
          </w:p>
        </w:tc>
        <w:tc>
          <w:tcPr>
            <w:tcW w:w="446" w:type="pct"/>
            <w:gridSpan w:val="2"/>
            <w:tcBorders>
              <w:left w:val="single" w:sz="4" w:space="0" w:color="auto"/>
              <w:right w:val="single" w:sz="4" w:space="0" w:color="auto"/>
            </w:tcBorders>
            <w:shd w:val="clear" w:color="auto" w:fill="auto"/>
            <w:vAlign w:val="center"/>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85</w:t>
            </w:r>
          </w:p>
        </w:tc>
        <w:tc>
          <w:tcPr>
            <w:tcW w:w="346" w:type="pct"/>
            <w:tcBorders>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90</w:t>
            </w:r>
          </w:p>
        </w:tc>
      </w:tr>
      <w:tr w:rsidR="001D2764" w:rsidRPr="000072AC" w:rsidTr="00513E0E">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2"/>
                <w:numId w:val="7"/>
              </w:numPr>
              <w:tabs>
                <w:tab w:val="left" w:pos="528"/>
                <w:tab w:val="left" w:pos="7310"/>
              </w:tabs>
              <w:spacing w:before="0" w:after="0"/>
              <w:ind w:hanging="1224"/>
              <w:jc w:val="left"/>
              <w:rPr>
                <w:rFonts w:cs="Times New Roman"/>
                <w:b/>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p>
        </w:tc>
        <w:tc>
          <w:tcPr>
            <w:tcW w:w="1056" w:type="pc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line="240" w:lineRule="auto"/>
              <w:ind w:left="0"/>
              <w:jc w:val="left"/>
              <w:rPr>
                <w:rFonts w:cs="Times New Roman"/>
                <w:sz w:val="18"/>
                <w:szCs w:val="18"/>
              </w:rPr>
            </w:pPr>
            <w:r w:rsidRPr="000072AC">
              <w:rPr>
                <w:rFonts w:cs="Times New Roman"/>
                <w:sz w:val="18"/>
                <w:szCs w:val="18"/>
              </w:rPr>
              <w:t>7. Sınıf</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80</w:t>
            </w:r>
          </w:p>
        </w:tc>
        <w:tc>
          <w:tcPr>
            <w:tcW w:w="433" w:type="pct"/>
            <w:tcBorders>
              <w:left w:val="single" w:sz="4" w:space="0" w:color="auto"/>
              <w:right w:val="single" w:sz="4" w:space="0" w:color="auto"/>
            </w:tcBorders>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85</w:t>
            </w:r>
          </w:p>
        </w:tc>
        <w:tc>
          <w:tcPr>
            <w:tcW w:w="446" w:type="pct"/>
            <w:gridSpan w:val="2"/>
            <w:tcBorders>
              <w:left w:val="single" w:sz="4" w:space="0" w:color="auto"/>
              <w:right w:val="single" w:sz="4" w:space="0" w:color="auto"/>
            </w:tcBorders>
            <w:shd w:val="clear" w:color="auto" w:fill="auto"/>
            <w:vAlign w:val="center"/>
          </w:tcPr>
          <w:p w:rsidR="001D2764" w:rsidRPr="009C7195" w:rsidRDefault="00A250F5" w:rsidP="00BA3871">
            <w:pPr>
              <w:spacing w:after="0"/>
              <w:contextualSpacing/>
              <w:rPr>
                <w:rFonts w:eastAsia="Calibri" w:cs="Times New Roman"/>
                <w:sz w:val="18"/>
                <w:szCs w:val="18"/>
              </w:rPr>
            </w:pPr>
            <w:r w:rsidRPr="009C7195">
              <w:rPr>
                <w:rFonts w:eastAsia="Calibri" w:cs="Times New Roman"/>
                <w:sz w:val="18"/>
                <w:szCs w:val="18"/>
              </w:rPr>
              <w:t>88</w:t>
            </w:r>
          </w:p>
        </w:tc>
        <w:tc>
          <w:tcPr>
            <w:tcW w:w="346" w:type="pct"/>
            <w:tcBorders>
              <w:left w:val="single" w:sz="4" w:space="0" w:color="auto"/>
              <w:right w:val="single" w:sz="4" w:space="0" w:color="auto"/>
            </w:tcBorders>
            <w:shd w:val="clear" w:color="auto" w:fill="auto"/>
            <w:vAlign w:val="center"/>
          </w:tcPr>
          <w:p w:rsidR="001D2764" w:rsidRPr="000072AC" w:rsidRDefault="00A250F5"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90</w:t>
            </w:r>
          </w:p>
        </w:tc>
      </w:tr>
      <w:tr w:rsidR="001D2764" w:rsidRPr="000072AC" w:rsidTr="00513E0E">
        <w:trPr>
          <w:trHeight w:val="476"/>
          <w:jc w:val="center"/>
        </w:trPr>
        <w:tc>
          <w:tcPr>
            <w:tcW w:w="480" w:type="pct"/>
            <w:vMerge/>
            <w:tcBorders>
              <w:left w:val="single" w:sz="4" w:space="0" w:color="auto"/>
              <w:right w:val="single" w:sz="4" w:space="0" w:color="auto"/>
            </w:tcBorders>
            <w:vAlign w:val="center"/>
          </w:tcPr>
          <w:p w:rsidR="001D2764" w:rsidRPr="000072AC" w:rsidRDefault="001D2764" w:rsidP="001D2764">
            <w:pPr>
              <w:pStyle w:val="ListeParagraf"/>
              <w:numPr>
                <w:ilvl w:val="2"/>
                <w:numId w:val="7"/>
              </w:numPr>
              <w:tabs>
                <w:tab w:val="left" w:pos="528"/>
                <w:tab w:val="left" w:pos="7310"/>
              </w:tabs>
              <w:spacing w:before="0" w:after="0"/>
              <w:ind w:hanging="1224"/>
              <w:jc w:val="left"/>
              <w:rPr>
                <w:rFonts w:cs="Times New Roman"/>
                <w:b/>
                <w:sz w:val="18"/>
                <w:szCs w:val="18"/>
              </w:rPr>
            </w:pPr>
          </w:p>
        </w:tc>
        <w:tc>
          <w:tcPr>
            <w:tcW w:w="1806" w:type="pct"/>
            <w:vMerge/>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p>
        </w:tc>
        <w:tc>
          <w:tcPr>
            <w:tcW w:w="1056" w:type="pc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line="240" w:lineRule="auto"/>
              <w:ind w:left="0"/>
              <w:jc w:val="left"/>
              <w:rPr>
                <w:rFonts w:cs="Times New Roman"/>
                <w:sz w:val="18"/>
                <w:szCs w:val="18"/>
              </w:rPr>
            </w:pPr>
            <w:r w:rsidRPr="000072AC">
              <w:rPr>
                <w:rFonts w:cs="Times New Roman"/>
                <w:sz w:val="18"/>
                <w:szCs w:val="18"/>
              </w:rPr>
              <w:t>8. Sınıf</w:t>
            </w:r>
          </w:p>
        </w:tc>
        <w:tc>
          <w:tcPr>
            <w:tcW w:w="433" w:type="pct"/>
            <w:tcBorders>
              <w:left w:val="single" w:sz="4" w:space="0" w:color="auto"/>
              <w:right w:val="single" w:sz="4" w:space="0" w:color="auto"/>
            </w:tcBorders>
          </w:tcPr>
          <w:p w:rsidR="001D2764" w:rsidRPr="009C7195" w:rsidRDefault="00A250F5" w:rsidP="00243253">
            <w:pPr>
              <w:spacing w:after="0"/>
              <w:contextualSpacing/>
              <w:rPr>
                <w:rFonts w:eastAsia="Calibri" w:cs="Times New Roman"/>
                <w:sz w:val="18"/>
                <w:szCs w:val="18"/>
              </w:rPr>
            </w:pPr>
            <w:r w:rsidRPr="009C7195">
              <w:rPr>
                <w:rFonts w:eastAsia="Calibri" w:cs="Times New Roman"/>
                <w:sz w:val="18"/>
                <w:szCs w:val="18"/>
              </w:rPr>
              <w:t>-</w:t>
            </w:r>
          </w:p>
        </w:tc>
        <w:tc>
          <w:tcPr>
            <w:tcW w:w="433" w:type="pct"/>
            <w:tcBorders>
              <w:left w:val="single" w:sz="4" w:space="0" w:color="auto"/>
              <w:right w:val="single" w:sz="4" w:space="0" w:color="auto"/>
            </w:tcBorders>
          </w:tcPr>
          <w:p w:rsidR="001D2764" w:rsidRPr="009C7195" w:rsidRDefault="00A250F5" w:rsidP="00243253">
            <w:pPr>
              <w:spacing w:after="0"/>
              <w:contextualSpacing/>
              <w:rPr>
                <w:rFonts w:eastAsia="Calibri" w:cs="Times New Roman"/>
                <w:sz w:val="18"/>
                <w:szCs w:val="18"/>
              </w:rPr>
            </w:pPr>
            <w:r w:rsidRPr="009C7195">
              <w:rPr>
                <w:rFonts w:eastAsia="Calibri" w:cs="Times New Roman"/>
                <w:sz w:val="18"/>
                <w:szCs w:val="18"/>
              </w:rPr>
              <w:t>-</w:t>
            </w:r>
          </w:p>
        </w:tc>
        <w:tc>
          <w:tcPr>
            <w:tcW w:w="446" w:type="pct"/>
            <w:gridSpan w:val="2"/>
            <w:tcBorders>
              <w:left w:val="single" w:sz="4" w:space="0" w:color="auto"/>
              <w:right w:val="single" w:sz="4" w:space="0" w:color="auto"/>
            </w:tcBorders>
            <w:shd w:val="clear" w:color="auto" w:fill="auto"/>
          </w:tcPr>
          <w:p w:rsidR="001D2764" w:rsidRPr="009C7195" w:rsidRDefault="00A250F5" w:rsidP="00243253">
            <w:pPr>
              <w:spacing w:after="0"/>
              <w:contextualSpacing/>
              <w:rPr>
                <w:rFonts w:eastAsia="Calibri" w:cs="Times New Roman"/>
                <w:sz w:val="18"/>
                <w:szCs w:val="18"/>
              </w:rPr>
            </w:pPr>
            <w:r w:rsidRPr="009C7195">
              <w:rPr>
                <w:rFonts w:eastAsia="Calibri" w:cs="Times New Roman"/>
                <w:sz w:val="18"/>
                <w:szCs w:val="18"/>
              </w:rPr>
              <w:t>-</w:t>
            </w:r>
          </w:p>
        </w:tc>
        <w:tc>
          <w:tcPr>
            <w:tcW w:w="346" w:type="pct"/>
            <w:tcBorders>
              <w:left w:val="single" w:sz="4" w:space="0" w:color="auto"/>
              <w:right w:val="single" w:sz="4" w:space="0" w:color="auto"/>
            </w:tcBorders>
            <w:shd w:val="clear" w:color="auto" w:fill="auto"/>
          </w:tcPr>
          <w:p w:rsidR="001D2764" w:rsidRPr="000072AC" w:rsidRDefault="00A250F5"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90</w:t>
            </w:r>
          </w:p>
        </w:tc>
      </w:tr>
      <w:tr w:rsidR="00BA3871" w:rsidRPr="000072AC" w:rsidTr="00513E0E">
        <w:trPr>
          <w:trHeight w:val="476"/>
          <w:jc w:val="center"/>
        </w:trPr>
        <w:tc>
          <w:tcPr>
            <w:tcW w:w="480" w:type="pct"/>
            <w:tcBorders>
              <w:left w:val="single" w:sz="4" w:space="0" w:color="auto"/>
              <w:right w:val="single" w:sz="4" w:space="0" w:color="auto"/>
            </w:tcBorders>
            <w:vAlign w:val="center"/>
          </w:tcPr>
          <w:p w:rsidR="00BA3871" w:rsidRPr="00005FBB" w:rsidRDefault="00BA3871" w:rsidP="00BA3871">
            <w:pPr>
              <w:tabs>
                <w:tab w:val="left" w:pos="528"/>
                <w:tab w:val="left" w:pos="7310"/>
              </w:tabs>
              <w:spacing w:after="0"/>
              <w:rPr>
                <w:rFonts w:cs="Times New Roman"/>
                <w:b/>
                <w:sz w:val="18"/>
                <w:szCs w:val="18"/>
              </w:rPr>
            </w:pPr>
            <w:r>
              <w:rPr>
                <w:rFonts w:cs="Times New Roman"/>
                <w:b/>
                <w:sz w:val="18"/>
                <w:szCs w:val="18"/>
              </w:rPr>
              <w:t>2.1.3</w:t>
            </w:r>
          </w:p>
        </w:tc>
        <w:tc>
          <w:tcPr>
            <w:tcW w:w="1806" w:type="pct"/>
            <w:tcBorders>
              <w:left w:val="single" w:sz="4" w:space="0" w:color="auto"/>
              <w:right w:val="single" w:sz="4" w:space="0" w:color="auto"/>
            </w:tcBorders>
            <w:shd w:val="clear" w:color="auto" w:fill="auto"/>
            <w:vAlign w:val="center"/>
          </w:tcPr>
          <w:p w:rsidR="00BA3871" w:rsidRPr="00F93F93" w:rsidRDefault="00BA3871" w:rsidP="00BA3871">
            <w:pPr>
              <w:pStyle w:val="ListeParagraf"/>
              <w:tabs>
                <w:tab w:val="left" w:pos="7310"/>
              </w:tabs>
              <w:spacing w:before="0" w:after="0"/>
              <w:ind w:left="0"/>
              <w:jc w:val="left"/>
              <w:rPr>
                <w:rFonts w:cs="Times New Roman"/>
                <w:color w:val="FF0000"/>
                <w:sz w:val="18"/>
                <w:szCs w:val="18"/>
              </w:rPr>
            </w:pPr>
            <w:r w:rsidRPr="00F93F93">
              <w:rPr>
                <w:rFonts w:cs="Times New Roman"/>
                <w:sz w:val="18"/>
                <w:szCs w:val="18"/>
              </w:rPr>
              <w:t>Sanat, bilim, kültür ve spor alanlarında en az bir faaliyete katılan öğrenci oranı</w:t>
            </w:r>
          </w:p>
        </w:tc>
        <w:tc>
          <w:tcPr>
            <w:tcW w:w="1056" w:type="pct"/>
            <w:tcBorders>
              <w:left w:val="single" w:sz="4" w:space="0" w:color="auto"/>
              <w:right w:val="single" w:sz="4" w:space="0" w:color="auto"/>
            </w:tcBorders>
            <w:shd w:val="clear" w:color="auto" w:fill="auto"/>
            <w:vAlign w:val="center"/>
          </w:tcPr>
          <w:p w:rsidR="00BA3871" w:rsidRPr="00F93F93" w:rsidRDefault="00BA3871" w:rsidP="00BA3871">
            <w:pPr>
              <w:pStyle w:val="ListeParagraf"/>
              <w:tabs>
                <w:tab w:val="left" w:pos="7310"/>
              </w:tabs>
              <w:spacing w:before="0" w:after="0"/>
              <w:ind w:left="0"/>
              <w:jc w:val="left"/>
              <w:rPr>
                <w:rFonts w:cs="Times New Roman"/>
                <w:sz w:val="18"/>
                <w:szCs w:val="18"/>
              </w:rPr>
            </w:pPr>
            <w:r w:rsidRPr="00F93F93">
              <w:rPr>
                <w:rFonts w:cs="Times New Roman"/>
                <w:sz w:val="18"/>
                <w:szCs w:val="18"/>
              </w:rPr>
              <w:t>Ortaokul</w:t>
            </w:r>
          </w:p>
        </w:tc>
        <w:tc>
          <w:tcPr>
            <w:tcW w:w="433" w:type="pct"/>
            <w:tcBorders>
              <w:left w:val="single" w:sz="4" w:space="0" w:color="auto"/>
              <w:right w:val="single" w:sz="4" w:space="0" w:color="auto"/>
            </w:tcBorders>
          </w:tcPr>
          <w:p w:rsidR="00BA3871" w:rsidRPr="009C7195" w:rsidRDefault="00A250F5"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3</w:t>
            </w:r>
          </w:p>
        </w:tc>
        <w:tc>
          <w:tcPr>
            <w:tcW w:w="433" w:type="pct"/>
            <w:tcBorders>
              <w:left w:val="single" w:sz="4" w:space="0" w:color="auto"/>
              <w:right w:val="single" w:sz="4" w:space="0" w:color="auto"/>
            </w:tcBorders>
          </w:tcPr>
          <w:p w:rsidR="00BA3871" w:rsidRPr="009C7195" w:rsidRDefault="00A250F5"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5</w:t>
            </w:r>
          </w:p>
        </w:tc>
        <w:tc>
          <w:tcPr>
            <w:tcW w:w="446" w:type="pct"/>
            <w:gridSpan w:val="2"/>
            <w:tcBorders>
              <w:left w:val="single" w:sz="4" w:space="0" w:color="auto"/>
              <w:right w:val="single" w:sz="4" w:space="0" w:color="auto"/>
            </w:tcBorders>
            <w:shd w:val="clear" w:color="auto" w:fill="auto"/>
            <w:vAlign w:val="center"/>
          </w:tcPr>
          <w:p w:rsidR="00BA3871" w:rsidRPr="009C7195" w:rsidRDefault="00A250F5"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10</w:t>
            </w:r>
          </w:p>
        </w:tc>
        <w:tc>
          <w:tcPr>
            <w:tcW w:w="346" w:type="pct"/>
            <w:tcBorders>
              <w:left w:val="single" w:sz="4" w:space="0" w:color="auto"/>
              <w:right w:val="single" w:sz="4" w:space="0" w:color="auto"/>
            </w:tcBorders>
            <w:shd w:val="clear" w:color="auto" w:fill="auto"/>
            <w:vAlign w:val="center"/>
          </w:tcPr>
          <w:p w:rsidR="00BA3871" w:rsidRPr="00F93F93" w:rsidRDefault="00A250F5" w:rsidP="00BA3871">
            <w:pPr>
              <w:pStyle w:val="ListeParagraf"/>
              <w:tabs>
                <w:tab w:val="left" w:pos="7310"/>
              </w:tabs>
              <w:spacing w:before="0" w:after="0"/>
              <w:ind w:left="0"/>
              <w:jc w:val="left"/>
              <w:rPr>
                <w:rFonts w:cs="Times New Roman"/>
                <w:sz w:val="18"/>
                <w:szCs w:val="18"/>
              </w:rPr>
            </w:pPr>
            <w:r>
              <w:rPr>
                <w:rFonts w:cs="Times New Roman"/>
                <w:sz w:val="18"/>
                <w:szCs w:val="18"/>
              </w:rPr>
              <w:t>50</w:t>
            </w:r>
          </w:p>
        </w:tc>
      </w:tr>
      <w:tr w:rsidR="00781C00" w:rsidRPr="000072AC" w:rsidTr="00513E0E">
        <w:trPr>
          <w:trHeight w:val="476"/>
          <w:jc w:val="center"/>
        </w:trPr>
        <w:tc>
          <w:tcPr>
            <w:tcW w:w="480" w:type="pct"/>
            <w:tcBorders>
              <w:left w:val="single" w:sz="4" w:space="0" w:color="auto"/>
              <w:right w:val="single" w:sz="4" w:space="0" w:color="auto"/>
            </w:tcBorders>
            <w:vAlign w:val="center"/>
          </w:tcPr>
          <w:p w:rsidR="00781C00" w:rsidRPr="00005FBB" w:rsidRDefault="00781C00" w:rsidP="00BA3871">
            <w:pPr>
              <w:tabs>
                <w:tab w:val="left" w:pos="528"/>
                <w:tab w:val="left" w:pos="7310"/>
              </w:tabs>
              <w:spacing w:after="0"/>
              <w:rPr>
                <w:rFonts w:cs="Times New Roman"/>
                <w:b/>
                <w:sz w:val="18"/>
                <w:szCs w:val="18"/>
              </w:rPr>
            </w:pPr>
            <w:r>
              <w:rPr>
                <w:rFonts w:cs="Times New Roman"/>
                <w:b/>
                <w:sz w:val="18"/>
                <w:szCs w:val="18"/>
              </w:rPr>
              <w:t>2.1.4</w:t>
            </w:r>
          </w:p>
        </w:tc>
        <w:tc>
          <w:tcPr>
            <w:tcW w:w="1806" w:type="pct"/>
            <w:tcBorders>
              <w:left w:val="single" w:sz="4" w:space="0" w:color="auto"/>
              <w:right w:val="single" w:sz="4" w:space="0" w:color="auto"/>
            </w:tcBorders>
            <w:shd w:val="clear" w:color="auto" w:fill="auto"/>
            <w:vAlign w:val="center"/>
          </w:tcPr>
          <w:p w:rsidR="00781C00" w:rsidRPr="000072AC" w:rsidRDefault="00781C00" w:rsidP="00BA3871">
            <w:pPr>
              <w:pStyle w:val="ListeParagraf"/>
              <w:tabs>
                <w:tab w:val="left" w:pos="7310"/>
              </w:tabs>
              <w:spacing w:before="0" w:after="0"/>
              <w:ind w:left="0"/>
              <w:jc w:val="left"/>
              <w:rPr>
                <w:rFonts w:cs="Times New Roman"/>
                <w:sz w:val="18"/>
                <w:szCs w:val="18"/>
              </w:rPr>
            </w:pPr>
            <w:r w:rsidRPr="000072AC">
              <w:rPr>
                <w:rFonts w:cs="Times New Roman"/>
                <w:sz w:val="18"/>
                <w:szCs w:val="18"/>
              </w:rPr>
              <w:t>Öğrenci başına okunan kitap sayısı</w:t>
            </w:r>
          </w:p>
        </w:tc>
        <w:tc>
          <w:tcPr>
            <w:tcW w:w="1056" w:type="pct"/>
            <w:tcBorders>
              <w:left w:val="single" w:sz="4" w:space="0" w:color="auto"/>
              <w:right w:val="single" w:sz="4" w:space="0" w:color="auto"/>
            </w:tcBorders>
            <w:shd w:val="clear" w:color="auto" w:fill="auto"/>
            <w:vAlign w:val="center"/>
          </w:tcPr>
          <w:p w:rsidR="00781C00" w:rsidRPr="000072AC" w:rsidRDefault="00781C00" w:rsidP="00BA3871">
            <w:pPr>
              <w:pStyle w:val="ListeParagraf"/>
              <w:tabs>
                <w:tab w:val="left" w:pos="7310"/>
              </w:tabs>
              <w:spacing w:before="0" w:after="0"/>
              <w:ind w:left="0"/>
              <w:jc w:val="left"/>
              <w:rPr>
                <w:rFonts w:cs="Times New Roman"/>
                <w:sz w:val="18"/>
                <w:szCs w:val="18"/>
              </w:rPr>
            </w:pPr>
            <w:r w:rsidRPr="000072AC">
              <w:rPr>
                <w:rFonts w:cs="Times New Roman"/>
                <w:sz w:val="18"/>
                <w:szCs w:val="18"/>
              </w:rPr>
              <w:t>Ortaokul</w:t>
            </w:r>
          </w:p>
        </w:tc>
        <w:tc>
          <w:tcPr>
            <w:tcW w:w="433" w:type="pct"/>
            <w:tcBorders>
              <w:left w:val="single" w:sz="4" w:space="0" w:color="auto"/>
              <w:right w:val="single" w:sz="4" w:space="0" w:color="auto"/>
            </w:tcBorders>
          </w:tcPr>
          <w:p w:rsidR="00781C00" w:rsidRPr="009C7195" w:rsidRDefault="00781C00" w:rsidP="00243253">
            <w:pPr>
              <w:tabs>
                <w:tab w:val="left" w:pos="7310"/>
              </w:tabs>
              <w:spacing w:after="0"/>
              <w:rPr>
                <w:rFonts w:eastAsia="Times New Roman" w:cs="Times New Roman"/>
                <w:sz w:val="18"/>
                <w:szCs w:val="18"/>
              </w:rPr>
            </w:pPr>
            <w:r w:rsidRPr="009C7195">
              <w:rPr>
                <w:rFonts w:eastAsia="Times New Roman" w:cs="Times New Roman"/>
                <w:sz w:val="18"/>
                <w:szCs w:val="18"/>
              </w:rPr>
              <w:t>5</w:t>
            </w:r>
          </w:p>
        </w:tc>
        <w:tc>
          <w:tcPr>
            <w:tcW w:w="433" w:type="pct"/>
            <w:tcBorders>
              <w:left w:val="single" w:sz="4" w:space="0" w:color="auto"/>
              <w:right w:val="single" w:sz="4" w:space="0" w:color="auto"/>
            </w:tcBorders>
          </w:tcPr>
          <w:p w:rsidR="00781C00" w:rsidRPr="009C7195" w:rsidRDefault="00781C00" w:rsidP="00243253">
            <w:pPr>
              <w:tabs>
                <w:tab w:val="left" w:pos="7310"/>
              </w:tabs>
              <w:spacing w:after="0"/>
              <w:rPr>
                <w:rFonts w:eastAsia="Times New Roman" w:cs="Times New Roman"/>
                <w:sz w:val="18"/>
                <w:szCs w:val="18"/>
              </w:rPr>
            </w:pPr>
            <w:r w:rsidRPr="009C7195">
              <w:rPr>
                <w:rFonts w:eastAsia="Times New Roman" w:cs="Times New Roman"/>
                <w:sz w:val="18"/>
                <w:szCs w:val="18"/>
              </w:rPr>
              <w:t>7</w:t>
            </w:r>
          </w:p>
        </w:tc>
        <w:tc>
          <w:tcPr>
            <w:tcW w:w="446" w:type="pct"/>
            <w:gridSpan w:val="2"/>
            <w:tcBorders>
              <w:left w:val="single" w:sz="4" w:space="0" w:color="auto"/>
              <w:right w:val="single" w:sz="4" w:space="0" w:color="auto"/>
            </w:tcBorders>
            <w:shd w:val="clear" w:color="auto" w:fill="auto"/>
          </w:tcPr>
          <w:p w:rsidR="00781C00" w:rsidRPr="009C7195" w:rsidRDefault="00781C00" w:rsidP="00243253">
            <w:pPr>
              <w:tabs>
                <w:tab w:val="left" w:pos="7310"/>
              </w:tabs>
              <w:spacing w:after="0"/>
              <w:rPr>
                <w:rFonts w:eastAsia="Times New Roman" w:cs="Times New Roman"/>
                <w:sz w:val="18"/>
                <w:szCs w:val="18"/>
              </w:rPr>
            </w:pPr>
            <w:r w:rsidRPr="009C7195">
              <w:rPr>
                <w:rFonts w:eastAsia="Times New Roman" w:cs="Times New Roman"/>
                <w:sz w:val="18"/>
                <w:szCs w:val="18"/>
              </w:rPr>
              <w:t>12</w:t>
            </w:r>
          </w:p>
        </w:tc>
        <w:tc>
          <w:tcPr>
            <w:tcW w:w="346" w:type="pct"/>
            <w:tcBorders>
              <w:left w:val="single" w:sz="4" w:space="0" w:color="auto"/>
              <w:right w:val="single" w:sz="4" w:space="0" w:color="auto"/>
            </w:tcBorders>
            <w:shd w:val="clear" w:color="auto" w:fill="auto"/>
          </w:tcPr>
          <w:p w:rsidR="00781C00" w:rsidRPr="000072AC" w:rsidRDefault="00781C00" w:rsidP="00243253">
            <w:pPr>
              <w:tabs>
                <w:tab w:val="left" w:pos="7310"/>
              </w:tabs>
              <w:spacing w:after="0"/>
              <w:rPr>
                <w:rFonts w:eastAsia="Times New Roman" w:cs="Times New Roman"/>
                <w:sz w:val="18"/>
                <w:szCs w:val="18"/>
              </w:rPr>
            </w:pPr>
            <w:r>
              <w:rPr>
                <w:rFonts w:eastAsia="Times New Roman" w:cs="Times New Roman"/>
                <w:sz w:val="18"/>
                <w:szCs w:val="18"/>
              </w:rPr>
              <w:t>25</w:t>
            </w:r>
          </w:p>
        </w:tc>
      </w:tr>
      <w:tr w:rsidR="001D2764" w:rsidRPr="000072AC" w:rsidTr="00513E0E">
        <w:trPr>
          <w:trHeight w:val="476"/>
          <w:jc w:val="center"/>
        </w:trPr>
        <w:tc>
          <w:tcPr>
            <w:tcW w:w="480" w:type="pct"/>
            <w:tcBorders>
              <w:left w:val="single" w:sz="4" w:space="0" w:color="auto"/>
              <w:right w:val="single" w:sz="4" w:space="0" w:color="auto"/>
            </w:tcBorders>
            <w:vAlign w:val="center"/>
          </w:tcPr>
          <w:p w:rsidR="001D2764" w:rsidRPr="00005FBB" w:rsidRDefault="001D2764" w:rsidP="00BA3871">
            <w:pPr>
              <w:tabs>
                <w:tab w:val="left" w:pos="528"/>
                <w:tab w:val="left" w:pos="7310"/>
              </w:tabs>
              <w:spacing w:after="0"/>
              <w:rPr>
                <w:rFonts w:cs="Times New Roman"/>
                <w:b/>
                <w:sz w:val="18"/>
                <w:szCs w:val="18"/>
              </w:rPr>
            </w:pPr>
            <w:r>
              <w:rPr>
                <w:rFonts w:cs="Times New Roman"/>
                <w:b/>
                <w:sz w:val="18"/>
                <w:szCs w:val="18"/>
              </w:rPr>
              <w:t>2.1.5</w:t>
            </w:r>
          </w:p>
        </w:tc>
        <w:tc>
          <w:tcPr>
            <w:tcW w:w="1806" w:type="pct"/>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r w:rsidRPr="000072AC">
              <w:rPr>
                <w:rFonts w:cs="Times New Roman"/>
                <w:sz w:val="18"/>
                <w:szCs w:val="18"/>
              </w:rPr>
              <w:t>Onur veya İftihar belgesi alan öğrenci oranı</w:t>
            </w:r>
          </w:p>
        </w:tc>
        <w:tc>
          <w:tcPr>
            <w:tcW w:w="1056" w:type="pct"/>
            <w:tcBorders>
              <w:left w:val="single" w:sz="4" w:space="0" w:color="auto"/>
              <w:right w:val="single" w:sz="4" w:space="0" w:color="auto"/>
            </w:tcBorders>
            <w:shd w:val="clear" w:color="auto" w:fill="auto"/>
            <w:vAlign w:val="center"/>
          </w:tcPr>
          <w:p w:rsidR="001D2764" w:rsidRPr="000072AC" w:rsidRDefault="006D6CB6"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Ortaokul</w:t>
            </w:r>
          </w:p>
        </w:tc>
        <w:tc>
          <w:tcPr>
            <w:tcW w:w="433" w:type="pct"/>
            <w:tcBorders>
              <w:left w:val="single" w:sz="4" w:space="0" w:color="auto"/>
              <w:right w:val="single" w:sz="4" w:space="0" w:color="auto"/>
            </w:tcBorders>
          </w:tcPr>
          <w:p w:rsidR="001D2764" w:rsidRPr="009C7195" w:rsidRDefault="006D6CB6" w:rsidP="00243253">
            <w:pPr>
              <w:tabs>
                <w:tab w:val="left" w:pos="7310"/>
              </w:tabs>
              <w:spacing w:after="0"/>
              <w:rPr>
                <w:rFonts w:eastAsia="Times New Roman" w:cs="Times New Roman"/>
                <w:sz w:val="18"/>
                <w:szCs w:val="18"/>
              </w:rPr>
            </w:pPr>
            <w:r w:rsidRPr="009C7195">
              <w:rPr>
                <w:rFonts w:eastAsia="Times New Roman" w:cs="Times New Roman"/>
                <w:sz w:val="18"/>
                <w:szCs w:val="18"/>
              </w:rPr>
              <w:t>0</w:t>
            </w:r>
          </w:p>
        </w:tc>
        <w:tc>
          <w:tcPr>
            <w:tcW w:w="433" w:type="pct"/>
            <w:tcBorders>
              <w:left w:val="single" w:sz="4" w:space="0" w:color="auto"/>
              <w:right w:val="single" w:sz="4" w:space="0" w:color="auto"/>
            </w:tcBorders>
          </w:tcPr>
          <w:p w:rsidR="001D2764" w:rsidRPr="009C7195" w:rsidRDefault="006D6CB6" w:rsidP="00243253">
            <w:pPr>
              <w:tabs>
                <w:tab w:val="left" w:pos="7310"/>
              </w:tabs>
              <w:spacing w:after="0"/>
              <w:rPr>
                <w:rFonts w:eastAsia="Times New Roman" w:cs="Times New Roman"/>
                <w:sz w:val="18"/>
                <w:szCs w:val="18"/>
              </w:rPr>
            </w:pPr>
            <w:r w:rsidRPr="009C7195">
              <w:rPr>
                <w:rFonts w:eastAsia="Times New Roman" w:cs="Times New Roman"/>
                <w:sz w:val="18"/>
                <w:szCs w:val="18"/>
              </w:rPr>
              <w:t>0</w:t>
            </w:r>
          </w:p>
        </w:tc>
        <w:tc>
          <w:tcPr>
            <w:tcW w:w="446" w:type="pct"/>
            <w:gridSpan w:val="2"/>
            <w:tcBorders>
              <w:left w:val="single" w:sz="4" w:space="0" w:color="auto"/>
              <w:right w:val="single" w:sz="4" w:space="0" w:color="auto"/>
            </w:tcBorders>
            <w:shd w:val="clear" w:color="auto" w:fill="auto"/>
          </w:tcPr>
          <w:p w:rsidR="001D2764" w:rsidRPr="009C7195" w:rsidRDefault="006D6CB6" w:rsidP="00243253">
            <w:pPr>
              <w:tabs>
                <w:tab w:val="left" w:pos="7310"/>
              </w:tabs>
              <w:spacing w:after="0"/>
              <w:rPr>
                <w:rFonts w:eastAsia="Times New Roman" w:cs="Times New Roman"/>
                <w:sz w:val="18"/>
                <w:szCs w:val="18"/>
              </w:rPr>
            </w:pPr>
            <w:r w:rsidRPr="009C7195">
              <w:rPr>
                <w:rFonts w:eastAsia="Times New Roman" w:cs="Times New Roman"/>
                <w:sz w:val="18"/>
                <w:szCs w:val="18"/>
              </w:rPr>
              <w:t>5</w:t>
            </w:r>
          </w:p>
        </w:tc>
        <w:tc>
          <w:tcPr>
            <w:tcW w:w="346" w:type="pct"/>
            <w:tcBorders>
              <w:left w:val="single" w:sz="4" w:space="0" w:color="auto"/>
              <w:right w:val="single" w:sz="4" w:space="0" w:color="auto"/>
            </w:tcBorders>
            <w:shd w:val="clear" w:color="auto" w:fill="auto"/>
          </w:tcPr>
          <w:p w:rsidR="001D2764" w:rsidRPr="000072AC" w:rsidRDefault="006D6CB6"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20</w:t>
            </w:r>
          </w:p>
        </w:tc>
      </w:tr>
      <w:tr w:rsidR="001D2764" w:rsidRPr="000072AC" w:rsidTr="00513E0E">
        <w:trPr>
          <w:trHeight w:val="476"/>
          <w:jc w:val="center"/>
        </w:trPr>
        <w:tc>
          <w:tcPr>
            <w:tcW w:w="480" w:type="pct"/>
            <w:tcBorders>
              <w:left w:val="single" w:sz="4" w:space="0" w:color="auto"/>
              <w:right w:val="single" w:sz="4" w:space="0" w:color="auto"/>
            </w:tcBorders>
            <w:vAlign w:val="center"/>
          </w:tcPr>
          <w:p w:rsidR="001D2764" w:rsidRPr="00005FBB" w:rsidRDefault="001D2764" w:rsidP="00BA3871">
            <w:pPr>
              <w:tabs>
                <w:tab w:val="left" w:pos="528"/>
                <w:tab w:val="left" w:pos="7310"/>
              </w:tabs>
              <w:spacing w:after="0"/>
              <w:rPr>
                <w:rFonts w:cs="Times New Roman"/>
                <w:b/>
                <w:sz w:val="18"/>
                <w:szCs w:val="18"/>
              </w:rPr>
            </w:pPr>
            <w:r>
              <w:rPr>
                <w:rFonts w:cs="Times New Roman"/>
                <w:b/>
                <w:sz w:val="18"/>
                <w:szCs w:val="18"/>
              </w:rPr>
              <w:t>2.1.7</w:t>
            </w:r>
          </w:p>
        </w:tc>
        <w:tc>
          <w:tcPr>
            <w:tcW w:w="1806" w:type="pct"/>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r w:rsidRPr="000072AC">
              <w:rPr>
                <w:rFonts w:cs="Times New Roman"/>
                <w:sz w:val="18"/>
                <w:szCs w:val="18"/>
              </w:rPr>
              <w:t>Disiplin cezası/yaptırım uygulanan öğrenci oranı</w:t>
            </w:r>
          </w:p>
        </w:tc>
        <w:tc>
          <w:tcPr>
            <w:tcW w:w="1056" w:type="pct"/>
            <w:tcBorders>
              <w:left w:val="single" w:sz="4" w:space="0" w:color="auto"/>
              <w:right w:val="single" w:sz="4" w:space="0" w:color="auto"/>
            </w:tcBorders>
            <w:shd w:val="clear" w:color="auto" w:fill="auto"/>
            <w:vAlign w:val="center"/>
          </w:tcPr>
          <w:p w:rsidR="001D2764" w:rsidRPr="000072AC" w:rsidRDefault="001D2764" w:rsidP="00BA3871">
            <w:pPr>
              <w:pStyle w:val="ListeParagraf"/>
              <w:tabs>
                <w:tab w:val="left" w:pos="7310"/>
              </w:tabs>
              <w:spacing w:before="0" w:after="0" w:line="240" w:lineRule="auto"/>
              <w:ind w:left="0"/>
              <w:jc w:val="left"/>
              <w:rPr>
                <w:rFonts w:cs="Times New Roman"/>
                <w:sz w:val="18"/>
                <w:szCs w:val="18"/>
              </w:rPr>
            </w:pPr>
            <w:r w:rsidRPr="000072AC">
              <w:rPr>
                <w:rFonts w:cs="Times New Roman"/>
                <w:sz w:val="18"/>
                <w:szCs w:val="18"/>
              </w:rPr>
              <w:t>Ortaokul</w:t>
            </w:r>
          </w:p>
        </w:tc>
        <w:tc>
          <w:tcPr>
            <w:tcW w:w="433" w:type="pct"/>
            <w:tcBorders>
              <w:left w:val="single" w:sz="4" w:space="0" w:color="auto"/>
              <w:right w:val="single" w:sz="4" w:space="0" w:color="auto"/>
            </w:tcBorders>
          </w:tcPr>
          <w:p w:rsidR="001D2764" w:rsidRPr="009C7195" w:rsidRDefault="002259E0" w:rsidP="00243253">
            <w:pPr>
              <w:spacing w:after="0"/>
              <w:rPr>
                <w:sz w:val="18"/>
                <w:szCs w:val="18"/>
              </w:rPr>
            </w:pPr>
            <w:r w:rsidRPr="009C7195">
              <w:rPr>
                <w:sz w:val="18"/>
                <w:szCs w:val="18"/>
              </w:rPr>
              <w:t>0</w:t>
            </w:r>
          </w:p>
        </w:tc>
        <w:tc>
          <w:tcPr>
            <w:tcW w:w="433" w:type="pct"/>
            <w:tcBorders>
              <w:left w:val="single" w:sz="4" w:space="0" w:color="auto"/>
              <w:right w:val="single" w:sz="4" w:space="0" w:color="auto"/>
            </w:tcBorders>
          </w:tcPr>
          <w:p w:rsidR="001D2764" w:rsidRPr="009C7195" w:rsidRDefault="002259E0" w:rsidP="00243253">
            <w:pPr>
              <w:spacing w:after="0"/>
              <w:rPr>
                <w:sz w:val="18"/>
                <w:szCs w:val="18"/>
              </w:rPr>
            </w:pPr>
            <w:r w:rsidRPr="009C7195">
              <w:rPr>
                <w:sz w:val="18"/>
                <w:szCs w:val="18"/>
              </w:rPr>
              <w:t>0</w:t>
            </w:r>
          </w:p>
        </w:tc>
        <w:tc>
          <w:tcPr>
            <w:tcW w:w="446" w:type="pct"/>
            <w:gridSpan w:val="2"/>
            <w:tcBorders>
              <w:left w:val="single" w:sz="4" w:space="0" w:color="auto"/>
              <w:right w:val="single" w:sz="4" w:space="0" w:color="auto"/>
            </w:tcBorders>
            <w:shd w:val="clear" w:color="auto" w:fill="auto"/>
          </w:tcPr>
          <w:p w:rsidR="001D2764" w:rsidRPr="009C7195" w:rsidRDefault="002259E0" w:rsidP="00243253">
            <w:pPr>
              <w:spacing w:after="0"/>
              <w:rPr>
                <w:sz w:val="18"/>
                <w:szCs w:val="18"/>
              </w:rPr>
            </w:pPr>
            <w:r w:rsidRPr="009C7195">
              <w:rPr>
                <w:sz w:val="18"/>
                <w:szCs w:val="18"/>
              </w:rPr>
              <w:t>0</w:t>
            </w:r>
          </w:p>
        </w:tc>
        <w:tc>
          <w:tcPr>
            <w:tcW w:w="346" w:type="pct"/>
            <w:tcBorders>
              <w:left w:val="single" w:sz="4" w:space="0" w:color="auto"/>
              <w:right w:val="single" w:sz="4" w:space="0" w:color="auto"/>
            </w:tcBorders>
            <w:shd w:val="clear" w:color="auto" w:fill="auto"/>
          </w:tcPr>
          <w:p w:rsidR="001D2764" w:rsidRPr="000072AC" w:rsidRDefault="002259E0"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2</w:t>
            </w:r>
          </w:p>
        </w:tc>
      </w:tr>
      <w:tr w:rsidR="001D2764" w:rsidRPr="000072AC" w:rsidTr="00513E0E">
        <w:trPr>
          <w:trHeight w:val="476"/>
          <w:jc w:val="center"/>
        </w:trPr>
        <w:tc>
          <w:tcPr>
            <w:tcW w:w="480" w:type="pct"/>
            <w:tcBorders>
              <w:left w:val="single" w:sz="4" w:space="0" w:color="auto"/>
              <w:right w:val="single" w:sz="4" w:space="0" w:color="auto"/>
            </w:tcBorders>
            <w:vAlign w:val="center"/>
          </w:tcPr>
          <w:p w:rsidR="001D2764" w:rsidRPr="00005FBB" w:rsidRDefault="001D2764" w:rsidP="00BA3871">
            <w:pPr>
              <w:tabs>
                <w:tab w:val="left" w:pos="528"/>
                <w:tab w:val="left" w:pos="7310"/>
              </w:tabs>
              <w:spacing w:after="0"/>
              <w:rPr>
                <w:rFonts w:cs="Times New Roman"/>
                <w:b/>
                <w:sz w:val="18"/>
                <w:szCs w:val="18"/>
              </w:rPr>
            </w:pPr>
            <w:r>
              <w:rPr>
                <w:rFonts w:cs="Times New Roman"/>
                <w:b/>
                <w:sz w:val="18"/>
                <w:szCs w:val="18"/>
              </w:rPr>
              <w:t>2.1.8</w:t>
            </w:r>
          </w:p>
        </w:tc>
        <w:tc>
          <w:tcPr>
            <w:tcW w:w="1806" w:type="pct"/>
            <w:tcBorders>
              <w:left w:val="single" w:sz="4" w:space="0" w:color="auto"/>
              <w:right w:val="single" w:sz="4" w:space="0" w:color="auto"/>
            </w:tcBorders>
            <w:shd w:val="clear" w:color="auto" w:fill="auto"/>
            <w:vAlign w:val="center"/>
          </w:tcPr>
          <w:p w:rsidR="001D2764" w:rsidRPr="000072AC" w:rsidRDefault="001D2764" w:rsidP="00BA3871">
            <w:pPr>
              <w:spacing w:after="0" w:line="240" w:lineRule="auto"/>
              <w:rPr>
                <w:rFonts w:cs="Times New Roman"/>
                <w:sz w:val="18"/>
                <w:szCs w:val="18"/>
              </w:rPr>
            </w:pPr>
            <w:r w:rsidRPr="000072AC">
              <w:rPr>
                <w:rFonts w:cs="Times New Roman"/>
                <w:sz w:val="18"/>
                <w:szCs w:val="18"/>
              </w:rPr>
              <w:t>Uluslararası yarışmalara katılan öğrenci sayısı</w:t>
            </w:r>
          </w:p>
        </w:tc>
        <w:tc>
          <w:tcPr>
            <w:tcW w:w="1056" w:type="pct"/>
            <w:tcBorders>
              <w:left w:val="single" w:sz="4" w:space="0" w:color="auto"/>
              <w:right w:val="single" w:sz="4" w:space="0" w:color="auto"/>
            </w:tcBorders>
            <w:shd w:val="clear" w:color="auto" w:fill="auto"/>
            <w:vAlign w:val="center"/>
          </w:tcPr>
          <w:p w:rsidR="001D2764" w:rsidRPr="000072AC" w:rsidRDefault="001A7B97"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Ortaokul</w:t>
            </w:r>
          </w:p>
        </w:tc>
        <w:tc>
          <w:tcPr>
            <w:tcW w:w="433" w:type="pct"/>
            <w:tcBorders>
              <w:left w:val="single" w:sz="4" w:space="0" w:color="auto"/>
              <w:right w:val="single" w:sz="4" w:space="0" w:color="auto"/>
            </w:tcBorders>
          </w:tcPr>
          <w:p w:rsidR="001D2764" w:rsidRPr="000072AC" w:rsidRDefault="002259E0"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433" w:type="pct"/>
            <w:tcBorders>
              <w:left w:val="single" w:sz="4" w:space="0" w:color="auto"/>
              <w:right w:val="single" w:sz="4" w:space="0" w:color="auto"/>
            </w:tcBorders>
          </w:tcPr>
          <w:p w:rsidR="001D2764" w:rsidRPr="000072AC" w:rsidRDefault="002259E0"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446" w:type="pct"/>
            <w:gridSpan w:val="2"/>
            <w:tcBorders>
              <w:left w:val="single" w:sz="4" w:space="0" w:color="auto"/>
              <w:right w:val="single" w:sz="4" w:space="0" w:color="auto"/>
            </w:tcBorders>
            <w:shd w:val="clear" w:color="auto" w:fill="auto"/>
            <w:vAlign w:val="center"/>
          </w:tcPr>
          <w:p w:rsidR="001D2764" w:rsidRPr="000072AC" w:rsidRDefault="002259E0"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346" w:type="pct"/>
            <w:tcBorders>
              <w:left w:val="single" w:sz="4" w:space="0" w:color="auto"/>
              <w:right w:val="single" w:sz="4" w:space="0" w:color="auto"/>
            </w:tcBorders>
            <w:shd w:val="clear" w:color="auto" w:fill="auto"/>
            <w:vAlign w:val="center"/>
          </w:tcPr>
          <w:p w:rsidR="001D2764" w:rsidRPr="000072AC" w:rsidRDefault="002259E0"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2</w:t>
            </w:r>
          </w:p>
        </w:tc>
      </w:tr>
      <w:tr w:rsidR="003B030B" w:rsidRPr="000072AC" w:rsidTr="00B50716">
        <w:trPr>
          <w:trHeight w:val="1448"/>
          <w:jc w:val="center"/>
        </w:trPr>
        <w:tc>
          <w:tcPr>
            <w:tcW w:w="480" w:type="pct"/>
            <w:tcBorders>
              <w:left w:val="single" w:sz="4" w:space="0" w:color="auto"/>
              <w:right w:val="single" w:sz="4" w:space="0" w:color="auto"/>
            </w:tcBorders>
            <w:vAlign w:val="center"/>
          </w:tcPr>
          <w:p w:rsidR="003B030B" w:rsidRPr="00005FBB" w:rsidRDefault="003B030B" w:rsidP="00BA3871">
            <w:pPr>
              <w:tabs>
                <w:tab w:val="left" w:pos="528"/>
                <w:tab w:val="left" w:pos="7310"/>
              </w:tabs>
              <w:spacing w:after="0"/>
              <w:rPr>
                <w:rFonts w:cs="Times New Roman"/>
                <w:b/>
                <w:sz w:val="18"/>
                <w:szCs w:val="18"/>
              </w:rPr>
            </w:pPr>
            <w:r>
              <w:rPr>
                <w:rFonts w:cs="Times New Roman"/>
                <w:b/>
                <w:sz w:val="18"/>
                <w:szCs w:val="18"/>
              </w:rPr>
              <w:t>2.1.9</w:t>
            </w:r>
          </w:p>
        </w:tc>
        <w:tc>
          <w:tcPr>
            <w:tcW w:w="1806" w:type="pct"/>
            <w:tcBorders>
              <w:left w:val="single" w:sz="4" w:space="0" w:color="auto"/>
              <w:right w:val="single" w:sz="4" w:space="0" w:color="auto"/>
            </w:tcBorders>
            <w:shd w:val="clear" w:color="auto" w:fill="auto"/>
            <w:vAlign w:val="center"/>
          </w:tcPr>
          <w:p w:rsidR="003B030B" w:rsidRPr="000072AC" w:rsidRDefault="003B030B" w:rsidP="00BA3871">
            <w:pPr>
              <w:spacing w:after="0" w:line="240" w:lineRule="auto"/>
              <w:rPr>
                <w:rFonts w:cs="Times New Roman"/>
                <w:sz w:val="18"/>
                <w:szCs w:val="18"/>
              </w:rPr>
            </w:pPr>
            <w:r w:rsidRPr="00716B63">
              <w:rPr>
                <w:bCs/>
                <w:sz w:val="18"/>
                <w:szCs w:val="18"/>
              </w:rPr>
              <w:t>Ulusal ve uluslararası düzeyde düzenlenen sanatsal, bilimsel, kültürel ve sportif faaliyetlere katılan öğrenci sayısının toplam öğrenci sayısına oranı ( %)</w:t>
            </w:r>
          </w:p>
        </w:tc>
        <w:tc>
          <w:tcPr>
            <w:tcW w:w="1056" w:type="pct"/>
            <w:tcBorders>
              <w:left w:val="single" w:sz="4" w:space="0" w:color="auto"/>
              <w:right w:val="single" w:sz="4" w:space="0" w:color="auto"/>
            </w:tcBorders>
            <w:shd w:val="clear" w:color="auto" w:fill="auto"/>
            <w:vAlign w:val="center"/>
          </w:tcPr>
          <w:p w:rsidR="003B030B" w:rsidRPr="000072AC" w:rsidRDefault="003B030B" w:rsidP="003B030B">
            <w:pPr>
              <w:pStyle w:val="ListeParagraf"/>
              <w:tabs>
                <w:tab w:val="left" w:pos="7310"/>
              </w:tabs>
              <w:spacing w:before="0" w:after="0" w:line="360" w:lineRule="auto"/>
              <w:ind w:left="0"/>
              <w:jc w:val="left"/>
              <w:rPr>
                <w:rFonts w:cs="Times New Roman"/>
                <w:sz w:val="18"/>
                <w:szCs w:val="18"/>
              </w:rPr>
            </w:pPr>
            <w:r>
              <w:rPr>
                <w:rFonts w:cs="Times New Roman"/>
                <w:sz w:val="18"/>
                <w:szCs w:val="18"/>
              </w:rPr>
              <w:t>Proje yarışmaları</w:t>
            </w:r>
          </w:p>
          <w:p w:rsidR="003B030B" w:rsidRPr="000072AC" w:rsidRDefault="003B030B" w:rsidP="003B030B">
            <w:pPr>
              <w:pStyle w:val="ListeParagraf"/>
              <w:tabs>
                <w:tab w:val="left" w:pos="7310"/>
              </w:tabs>
              <w:spacing w:before="0" w:after="0" w:line="360" w:lineRule="auto"/>
              <w:ind w:left="0"/>
              <w:jc w:val="left"/>
              <w:rPr>
                <w:rFonts w:cs="Times New Roman"/>
                <w:sz w:val="18"/>
                <w:szCs w:val="18"/>
              </w:rPr>
            </w:pPr>
            <w:r>
              <w:rPr>
                <w:rFonts w:cs="Times New Roman"/>
                <w:sz w:val="18"/>
                <w:szCs w:val="18"/>
              </w:rPr>
              <w:t>Sosyal etkinlikler</w:t>
            </w:r>
          </w:p>
          <w:p w:rsidR="003B030B" w:rsidRPr="000072AC" w:rsidRDefault="003B030B" w:rsidP="003B030B">
            <w:pPr>
              <w:pStyle w:val="ListeParagraf"/>
              <w:tabs>
                <w:tab w:val="left" w:pos="7310"/>
              </w:tabs>
              <w:spacing w:after="0" w:line="360" w:lineRule="auto"/>
              <w:ind w:left="0"/>
              <w:jc w:val="left"/>
              <w:rPr>
                <w:rFonts w:cs="Times New Roman"/>
                <w:sz w:val="18"/>
                <w:szCs w:val="18"/>
              </w:rPr>
            </w:pPr>
            <w:r>
              <w:rPr>
                <w:rFonts w:cs="Times New Roman"/>
                <w:sz w:val="18"/>
                <w:szCs w:val="18"/>
              </w:rPr>
              <w:t>Spor etkinlikleri</w:t>
            </w:r>
          </w:p>
        </w:tc>
        <w:tc>
          <w:tcPr>
            <w:tcW w:w="433" w:type="pct"/>
            <w:tcBorders>
              <w:left w:val="single" w:sz="4" w:space="0" w:color="auto"/>
              <w:right w:val="single" w:sz="4" w:space="0" w:color="auto"/>
            </w:tcBorders>
          </w:tcPr>
          <w:p w:rsidR="003B030B" w:rsidRPr="000072AC" w:rsidRDefault="003B030B"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433" w:type="pct"/>
            <w:tcBorders>
              <w:left w:val="single" w:sz="4" w:space="0" w:color="auto"/>
              <w:right w:val="single" w:sz="4" w:space="0" w:color="auto"/>
            </w:tcBorders>
          </w:tcPr>
          <w:p w:rsidR="003B030B" w:rsidRPr="000072AC" w:rsidRDefault="003B030B"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446" w:type="pct"/>
            <w:gridSpan w:val="2"/>
            <w:tcBorders>
              <w:left w:val="single" w:sz="4" w:space="0" w:color="auto"/>
              <w:right w:val="single" w:sz="4" w:space="0" w:color="auto"/>
            </w:tcBorders>
            <w:shd w:val="clear" w:color="auto" w:fill="auto"/>
          </w:tcPr>
          <w:p w:rsidR="003B030B" w:rsidRPr="000072AC" w:rsidRDefault="003B030B"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0</w:t>
            </w:r>
          </w:p>
        </w:tc>
        <w:tc>
          <w:tcPr>
            <w:tcW w:w="346" w:type="pct"/>
            <w:tcBorders>
              <w:left w:val="single" w:sz="4" w:space="0" w:color="auto"/>
              <w:right w:val="single" w:sz="4" w:space="0" w:color="auto"/>
            </w:tcBorders>
            <w:shd w:val="clear" w:color="auto" w:fill="auto"/>
          </w:tcPr>
          <w:p w:rsidR="003B030B" w:rsidRPr="000072AC" w:rsidRDefault="003B030B" w:rsidP="00243253">
            <w:pPr>
              <w:pStyle w:val="ListeParagraf"/>
              <w:tabs>
                <w:tab w:val="left" w:pos="7310"/>
              </w:tabs>
              <w:spacing w:before="0" w:after="0" w:line="240" w:lineRule="auto"/>
              <w:ind w:left="0"/>
              <w:jc w:val="left"/>
              <w:rPr>
                <w:rFonts w:cs="Times New Roman"/>
                <w:sz w:val="18"/>
                <w:szCs w:val="18"/>
              </w:rPr>
            </w:pPr>
            <w:r>
              <w:rPr>
                <w:rFonts w:cs="Times New Roman"/>
                <w:sz w:val="18"/>
                <w:szCs w:val="18"/>
              </w:rPr>
              <w:t>7</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lastRenderedPageBreak/>
              <w:t>2.1.10</w:t>
            </w:r>
          </w:p>
        </w:tc>
        <w:tc>
          <w:tcPr>
            <w:tcW w:w="2862" w:type="pct"/>
            <w:gridSpan w:val="2"/>
            <w:tcBorders>
              <w:left w:val="single" w:sz="4" w:space="0" w:color="auto"/>
              <w:right w:val="single" w:sz="4" w:space="0" w:color="auto"/>
            </w:tcBorders>
            <w:shd w:val="clear" w:color="auto" w:fill="auto"/>
            <w:vAlign w:val="center"/>
          </w:tcPr>
          <w:p w:rsidR="001D2764" w:rsidRPr="009C7195" w:rsidRDefault="001D2764"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Beyaz Bayrak sertifikası sayısı</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0</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0</w:t>
            </w:r>
          </w:p>
        </w:tc>
        <w:tc>
          <w:tcPr>
            <w:tcW w:w="446" w:type="pct"/>
            <w:gridSpan w:val="2"/>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0</w:t>
            </w:r>
          </w:p>
        </w:tc>
        <w:tc>
          <w:tcPr>
            <w:tcW w:w="346" w:type="pct"/>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2</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t>2.1.11</w:t>
            </w:r>
          </w:p>
        </w:tc>
        <w:tc>
          <w:tcPr>
            <w:tcW w:w="2862" w:type="pct"/>
            <w:gridSpan w:val="2"/>
            <w:tcBorders>
              <w:left w:val="single" w:sz="4" w:space="0" w:color="auto"/>
              <w:right w:val="single" w:sz="4" w:space="0" w:color="auto"/>
            </w:tcBorders>
            <w:shd w:val="clear" w:color="auto" w:fill="auto"/>
            <w:vAlign w:val="center"/>
          </w:tcPr>
          <w:p w:rsidR="001D2764" w:rsidRPr="009C7195" w:rsidRDefault="001D2764"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Beslenme Dostu Okul Sertifikası sayısı</w:t>
            </w:r>
          </w:p>
        </w:tc>
        <w:tc>
          <w:tcPr>
            <w:tcW w:w="433" w:type="pct"/>
            <w:tcBorders>
              <w:left w:val="single" w:sz="4" w:space="0" w:color="auto"/>
              <w:right w:val="single" w:sz="4" w:space="0" w:color="auto"/>
            </w:tcBorders>
          </w:tcPr>
          <w:p w:rsidR="001D2764" w:rsidRPr="009C7195" w:rsidRDefault="00781C00"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33" w:type="pct"/>
            <w:tcBorders>
              <w:left w:val="single" w:sz="4" w:space="0" w:color="auto"/>
              <w:right w:val="single" w:sz="4" w:space="0" w:color="auto"/>
            </w:tcBorders>
          </w:tcPr>
          <w:p w:rsidR="001D2764" w:rsidRPr="009C7195" w:rsidRDefault="00781C00"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446" w:type="pct"/>
            <w:gridSpan w:val="2"/>
            <w:tcBorders>
              <w:left w:val="single" w:sz="4" w:space="0" w:color="auto"/>
              <w:right w:val="single" w:sz="4" w:space="0" w:color="auto"/>
            </w:tcBorders>
            <w:shd w:val="clear" w:color="auto" w:fill="auto"/>
            <w:vAlign w:val="center"/>
          </w:tcPr>
          <w:p w:rsidR="001D2764" w:rsidRPr="009C7195" w:rsidRDefault="00781C00" w:rsidP="00BA3871">
            <w:pPr>
              <w:pStyle w:val="ListeParagraf"/>
              <w:tabs>
                <w:tab w:val="left" w:pos="7310"/>
              </w:tabs>
              <w:spacing w:before="0" w:after="0"/>
              <w:ind w:left="0"/>
              <w:jc w:val="left"/>
              <w:rPr>
                <w:rFonts w:cs="Times New Roman"/>
                <w:sz w:val="18"/>
                <w:szCs w:val="18"/>
              </w:rPr>
            </w:pPr>
            <w:r>
              <w:rPr>
                <w:rFonts w:cs="Times New Roman"/>
                <w:sz w:val="18"/>
                <w:szCs w:val="18"/>
              </w:rPr>
              <w:t>0</w:t>
            </w:r>
          </w:p>
        </w:tc>
        <w:tc>
          <w:tcPr>
            <w:tcW w:w="346" w:type="pct"/>
            <w:tcBorders>
              <w:left w:val="single" w:sz="4" w:space="0" w:color="auto"/>
              <w:right w:val="single" w:sz="4" w:space="0" w:color="auto"/>
            </w:tcBorders>
            <w:shd w:val="clear" w:color="auto" w:fill="auto"/>
            <w:vAlign w:val="center"/>
          </w:tcPr>
          <w:p w:rsidR="001D2764" w:rsidRPr="009C7195" w:rsidRDefault="00781C00"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1</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t>2.1.12</w:t>
            </w:r>
          </w:p>
        </w:tc>
        <w:tc>
          <w:tcPr>
            <w:tcW w:w="2862" w:type="pct"/>
            <w:gridSpan w:val="2"/>
            <w:tcBorders>
              <w:right w:val="single" w:sz="4" w:space="0" w:color="auto"/>
            </w:tcBorders>
          </w:tcPr>
          <w:p w:rsidR="001D2764" w:rsidRPr="009C7195" w:rsidRDefault="001D2764" w:rsidP="00BA3871">
            <w:pPr>
              <w:pStyle w:val="ListeParagraf"/>
              <w:tabs>
                <w:tab w:val="left" w:pos="7310"/>
              </w:tabs>
              <w:spacing w:before="0" w:after="0" w:line="240" w:lineRule="auto"/>
              <w:ind w:left="0"/>
              <w:jc w:val="left"/>
              <w:rPr>
                <w:rFonts w:cs="Times New Roman"/>
                <w:sz w:val="18"/>
                <w:szCs w:val="18"/>
              </w:rPr>
            </w:pPr>
            <w:r w:rsidRPr="009C7195">
              <w:rPr>
                <w:bCs/>
                <w:sz w:val="18"/>
                <w:szCs w:val="18"/>
              </w:rPr>
              <w:t>Obezite, sağlıklı yaşam ve sağlıklı beslenme konusunda düzenlenen faaliyet sayısı</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446" w:type="pct"/>
            <w:gridSpan w:val="2"/>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346" w:type="pct"/>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3</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t>2.1.13</w:t>
            </w:r>
          </w:p>
        </w:tc>
        <w:tc>
          <w:tcPr>
            <w:tcW w:w="2862" w:type="pct"/>
            <w:gridSpan w:val="2"/>
            <w:tcBorders>
              <w:right w:val="single" w:sz="4" w:space="0" w:color="auto"/>
            </w:tcBorders>
          </w:tcPr>
          <w:p w:rsidR="001D2764" w:rsidRPr="009C7195" w:rsidRDefault="001D2764" w:rsidP="00BA3871">
            <w:pPr>
              <w:pStyle w:val="ListeParagraf"/>
              <w:tabs>
                <w:tab w:val="left" w:pos="7310"/>
              </w:tabs>
              <w:spacing w:before="0" w:after="0" w:line="240" w:lineRule="auto"/>
              <w:ind w:left="0"/>
              <w:jc w:val="left"/>
              <w:rPr>
                <w:rFonts w:cs="Times New Roman"/>
                <w:sz w:val="18"/>
                <w:szCs w:val="18"/>
              </w:rPr>
            </w:pPr>
            <w:r w:rsidRPr="009C7195">
              <w:rPr>
                <w:bCs/>
                <w:sz w:val="18"/>
                <w:szCs w:val="18"/>
              </w:rPr>
              <w:t>Obezite, sağlıklı yaşam ve sağlıklı beslenme konusunda düzenlenen faaliyetlere katılan öğrenci sayısı</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446" w:type="pct"/>
            <w:gridSpan w:val="2"/>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0</w:t>
            </w:r>
          </w:p>
        </w:tc>
        <w:tc>
          <w:tcPr>
            <w:tcW w:w="346" w:type="pct"/>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50</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t>2.1.14</w:t>
            </w:r>
          </w:p>
        </w:tc>
        <w:tc>
          <w:tcPr>
            <w:tcW w:w="2862" w:type="pct"/>
            <w:gridSpan w:val="2"/>
            <w:tcBorders>
              <w:right w:val="single" w:sz="4" w:space="0" w:color="auto"/>
            </w:tcBorders>
          </w:tcPr>
          <w:p w:rsidR="001D2764" w:rsidRPr="009C7195" w:rsidRDefault="001D2764" w:rsidP="00BA3871">
            <w:pPr>
              <w:pStyle w:val="ListeParagraf"/>
              <w:tabs>
                <w:tab w:val="left" w:pos="7310"/>
              </w:tabs>
              <w:spacing w:before="0" w:after="0" w:line="240" w:lineRule="auto"/>
              <w:ind w:left="0"/>
              <w:jc w:val="left"/>
              <w:rPr>
                <w:bCs/>
                <w:sz w:val="18"/>
                <w:szCs w:val="18"/>
              </w:rPr>
            </w:pPr>
            <w:r w:rsidRPr="009C7195">
              <w:rPr>
                <w:bCs/>
                <w:sz w:val="18"/>
                <w:szCs w:val="18"/>
              </w:rPr>
              <w:t>Kaynaştırma eğitimi konusunda bilgilendirilen öğretmen sayısı</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8</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12</w:t>
            </w:r>
          </w:p>
        </w:tc>
        <w:tc>
          <w:tcPr>
            <w:tcW w:w="446" w:type="pct"/>
            <w:gridSpan w:val="2"/>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12</w:t>
            </w:r>
          </w:p>
        </w:tc>
        <w:tc>
          <w:tcPr>
            <w:tcW w:w="346" w:type="pct"/>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20</w:t>
            </w:r>
          </w:p>
        </w:tc>
      </w:tr>
      <w:tr w:rsidR="001D2764" w:rsidRPr="009C7195" w:rsidTr="00513E0E">
        <w:trPr>
          <w:trHeight w:val="476"/>
          <w:jc w:val="center"/>
        </w:trPr>
        <w:tc>
          <w:tcPr>
            <w:tcW w:w="480" w:type="pct"/>
            <w:tcBorders>
              <w:left w:val="single" w:sz="4" w:space="0" w:color="auto"/>
              <w:right w:val="single" w:sz="4" w:space="0" w:color="auto"/>
            </w:tcBorders>
            <w:vAlign w:val="center"/>
          </w:tcPr>
          <w:p w:rsidR="001D2764" w:rsidRPr="009C7195" w:rsidRDefault="001D2764" w:rsidP="00BA3871">
            <w:pPr>
              <w:tabs>
                <w:tab w:val="left" w:pos="528"/>
                <w:tab w:val="left" w:pos="7310"/>
              </w:tabs>
              <w:spacing w:after="0"/>
              <w:rPr>
                <w:rFonts w:cs="Times New Roman"/>
                <w:b/>
                <w:sz w:val="18"/>
                <w:szCs w:val="18"/>
              </w:rPr>
            </w:pPr>
            <w:r w:rsidRPr="009C7195">
              <w:rPr>
                <w:rFonts w:cs="Times New Roman"/>
                <w:b/>
                <w:sz w:val="18"/>
                <w:szCs w:val="18"/>
              </w:rPr>
              <w:t>2.1.15</w:t>
            </w:r>
          </w:p>
        </w:tc>
        <w:tc>
          <w:tcPr>
            <w:tcW w:w="2862" w:type="pct"/>
            <w:gridSpan w:val="2"/>
            <w:tcBorders>
              <w:right w:val="single" w:sz="4" w:space="0" w:color="auto"/>
            </w:tcBorders>
          </w:tcPr>
          <w:p w:rsidR="001D2764" w:rsidRPr="009C7195" w:rsidRDefault="001D2764" w:rsidP="00BA3871">
            <w:pPr>
              <w:pStyle w:val="ListeParagraf"/>
              <w:tabs>
                <w:tab w:val="left" w:pos="7310"/>
              </w:tabs>
              <w:spacing w:before="0" w:after="0" w:line="240" w:lineRule="auto"/>
              <w:ind w:left="0"/>
              <w:jc w:val="left"/>
              <w:rPr>
                <w:bCs/>
                <w:sz w:val="18"/>
                <w:szCs w:val="18"/>
              </w:rPr>
            </w:pPr>
            <w:r w:rsidRPr="009C7195">
              <w:rPr>
                <w:bCs/>
                <w:sz w:val="18"/>
                <w:szCs w:val="18"/>
              </w:rPr>
              <w:t>Kaynaştırma eğitimi konusunda bilgilendirilen veli sayısı</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5</w:t>
            </w:r>
          </w:p>
        </w:tc>
        <w:tc>
          <w:tcPr>
            <w:tcW w:w="433" w:type="pct"/>
            <w:tcBorders>
              <w:left w:val="single" w:sz="4" w:space="0" w:color="auto"/>
              <w:right w:val="single" w:sz="4" w:space="0" w:color="auto"/>
            </w:tcBorders>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15</w:t>
            </w:r>
          </w:p>
        </w:tc>
        <w:tc>
          <w:tcPr>
            <w:tcW w:w="446" w:type="pct"/>
            <w:gridSpan w:val="2"/>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ind w:left="0"/>
              <w:jc w:val="left"/>
              <w:rPr>
                <w:rFonts w:cs="Times New Roman"/>
                <w:sz w:val="18"/>
                <w:szCs w:val="18"/>
              </w:rPr>
            </w:pPr>
            <w:r w:rsidRPr="009C7195">
              <w:rPr>
                <w:rFonts w:cs="Times New Roman"/>
                <w:sz w:val="18"/>
                <w:szCs w:val="18"/>
              </w:rPr>
              <w:t>30</w:t>
            </w:r>
          </w:p>
        </w:tc>
        <w:tc>
          <w:tcPr>
            <w:tcW w:w="346" w:type="pct"/>
            <w:tcBorders>
              <w:left w:val="single" w:sz="4" w:space="0" w:color="auto"/>
              <w:right w:val="single" w:sz="4" w:space="0" w:color="auto"/>
            </w:tcBorders>
            <w:shd w:val="clear" w:color="auto" w:fill="auto"/>
            <w:vAlign w:val="center"/>
          </w:tcPr>
          <w:p w:rsidR="001D2764" w:rsidRPr="009C7195" w:rsidRDefault="002259E0" w:rsidP="00BA3871">
            <w:pPr>
              <w:pStyle w:val="ListeParagraf"/>
              <w:tabs>
                <w:tab w:val="left" w:pos="7310"/>
              </w:tabs>
              <w:spacing w:before="0" w:after="0" w:line="240" w:lineRule="auto"/>
              <w:ind w:left="0"/>
              <w:jc w:val="left"/>
              <w:rPr>
                <w:rFonts w:cs="Times New Roman"/>
                <w:sz w:val="18"/>
                <w:szCs w:val="18"/>
              </w:rPr>
            </w:pPr>
            <w:r w:rsidRPr="009C7195">
              <w:rPr>
                <w:rFonts w:cs="Times New Roman"/>
                <w:sz w:val="18"/>
                <w:szCs w:val="18"/>
              </w:rPr>
              <w:t>70</w:t>
            </w:r>
          </w:p>
        </w:tc>
      </w:tr>
    </w:tbl>
    <w:p w:rsidR="001D2764" w:rsidRPr="009C7195" w:rsidRDefault="001D2764" w:rsidP="001D2764">
      <w:pPr>
        <w:spacing w:after="120"/>
        <w:rPr>
          <w:rFonts w:cs="Times New Roman"/>
          <w:szCs w:val="24"/>
        </w:rPr>
      </w:pPr>
      <w:bookmarkStart w:id="21" w:name="_Toc410315248"/>
    </w:p>
    <w:bookmarkEnd w:id="21"/>
    <w:p w:rsidR="009C7195" w:rsidRDefault="009C7195" w:rsidP="001D2764">
      <w:pPr>
        <w:rPr>
          <w:b/>
        </w:rPr>
      </w:pPr>
    </w:p>
    <w:p w:rsidR="001D2764" w:rsidRDefault="001D2764" w:rsidP="001D2764">
      <w:pPr>
        <w:rPr>
          <w:b/>
        </w:rPr>
      </w:pPr>
      <w:r>
        <w:rPr>
          <w:b/>
        </w:rPr>
        <w:t>Stratejiler</w:t>
      </w:r>
    </w:p>
    <w:tbl>
      <w:tblPr>
        <w:tblStyle w:val="TabloKlavuzu"/>
        <w:tblpPr w:leftFromText="141" w:rightFromText="141" w:vertAnchor="text" w:horzAnchor="margin" w:tblpY="104"/>
        <w:tblW w:w="5000" w:type="pct"/>
        <w:tblLook w:val="04A0"/>
      </w:tblPr>
      <w:tblGrid>
        <w:gridCol w:w="521"/>
        <w:gridCol w:w="6117"/>
        <w:gridCol w:w="962"/>
        <w:gridCol w:w="1686"/>
      </w:tblGrid>
      <w:tr w:rsidR="009C7195" w:rsidRPr="00005A7C" w:rsidTr="00513E0E">
        <w:trPr>
          <w:trHeight w:val="1465"/>
        </w:trPr>
        <w:tc>
          <w:tcPr>
            <w:tcW w:w="290" w:type="pct"/>
            <w:shd w:val="clear" w:color="auto" w:fill="C8DA91" w:themeFill="accent6" w:themeFillTint="99"/>
            <w:vAlign w:val="center"/>
          </w:tcPr>
          <w:p w:rsidR="009C7195" w:rsidRPr="00005A7C" w:rsidRDefault="009C7195" w:rsidP="009C7195">
            <w:pPr>
              <w:pStyle w:val="ListeParagraf"/>
              <w:spacing w:before="0" w:after="0"/>
              <w:ind w:left="85"/>
              <w:jc w:val="left"/>
              <w:rPr>
                <w:rFonts w:cs="Times New Roman"/>
                <w:b/>
                <w:bCs/>
                <w:sz w:val="18"/>
                <w:szCs w:val="18"/>
              </w:rPr>
            </w:pPr>
            <w:r>
              <w:rPr>
                <w:rFonts w:cs="Times New Roman"/>
                <w:b/>
                <w:bCs/>
                <w:sz w:val="18"/>
                <w:szCs w:val="18"/>
              </w:rPr>
              <w:t>No</w:t>
            </w:r>
          </w:p>
        </w:tc>
        <w:tc>
          <w:tcPr>
            <w:tcW w:w="3554" w:type="pct"/>
            <w:shd w:val="clear" w:color="auto" w:fill="C8DA91" w:themeFill="accent6" w:themeFillTint="99"/>
            <w:vAlign w:val="center"/>
            <w:hideMark/>
          </w:tcPr>
          <w:p w:rsidR="009C7195" w:rsidRPr="00005A7C" w:rsidRDefault="009C7195" w:rsidP="009C7195">
            <w:pPr>
              <w:pStyle w:val="ListeParagraf"/>
              <w:spacing w:before="0" w:after="0"/>
              <w:ind w:left="85"/>
              <w:jc w:val="left"/>
              <w:rPr>
                <w:rFonts w:cs="Times New Roman"/>
                <w:b/>
                <w:bCs/>
                <w:sz w:val="18"/>
                <w:szCs w:val="18"/>
              </w:rPr>
            </w:pPr>
            <w:r>
              <w:rPr>
                <w:rFonts w:cs="Times New Roman"/>
                <w:b/>
                <w:bCs/>
                <w:sz w:val="18"/>
                <w:szCs w:val="18"/>
              </w:rPr>
              <w:t>Strateji</w:t>
            </w:r>
          </w:p>
        </w:tc>
        <w:tc>
          <w:tcPr>
            <w:tcW w:w="529" w:type="pct"/>
            <w:shd w:val="clear" w:color="auto" w:fill="C8DA91" w:themeFill="accent6" w:themeFillTint="99"/>
            <w:vAlign w:val="center"/>
            <w:hideMark/>
          </w:tcPr>
          <w:p w:rsidR="009C7195" w:rsidRPr="00005A7C" w:rsidRDefault="009C7195" w:rsidP="009C7195">
            <w:pPr>
              <w:pStyle w:val="ListeParagraf"/>
              <w:spacing w:before="0" w:after="0"/>
              <w:ind w:left="0"/>
              <w:jc w:val="left"/>
              <w:rPr>
                <w:rFonts w:cs="Times New Roman"/>
                <w:b/>
                <w:sz w:val="18"/>
                <w:szCs w:val="18"/>
              </w:rPr>
            </w:pPr>
            <w:r>
              <w:rPr>
                <w:rFonts w:cs="Times New Roman"/>
                <w:b/>
                <w:sz w:val="18"/>
                <w:szCs w:val="18"/>
              </w:rPr>
              <w:t>Ana Sorumlu</w:t>
            </w:r>
          </w:p>
        </w:tc>
        <w:tc>
          <w:tcPr>
            <w:tcW w:w="628" w:type="pct"/>
            <w:shd w:val="clear" w:color="auto" w:fill="C8DA91" w:themeFill="accent6" w:themeFillTint="99"/>
            <w:vAlign w:val="center"/>
          </w:tcPr>
          <w:p w:rsidR="009C7195" w:rsidRPr="00005A7C" w:rsidRDefault="009C7195" w:rsidP="009C7195">
            <w:pPr>
              <w:pStyle w:val="ListeParagraf"/>
              <w:spacing w:before="0" w:after="0"/>
              <w:ind w:left="0"/>
              <w:jc w:val="left"/>
              <w:rPr>
                <w:rFonts w:cs="Times New Roman"/>
                <w:b/>
                <w:sz w:val="18"/>
                <w:szCs w:val="18"/>
              </w:rPr>
            </w:pPr>
            <w:r>
              <w:rPr>
                <w:rFonts w:cs="Times New Roman"/>
                <w:b/>
                <w:sz w:val="18"/>
                <w:szCs w:val="18"/>
              </w:rPr>
              <w:t>Diğer Sorumlu Birimler</w:t>
            </w: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243253" w:rsidP="009C7195">
            <w:pPr>
              <w:ind w:left="-107"/>
              <w:contextualSpacing/>
              <w:rPr>
                <w:sz w:val="20"/>
                <w:szCs w:val="20"/>
              </w:rPr>
            </w:pPr>
            <w:r>
              <w:rPr>
                <w:sz w:val="20"/>
                <w:szCs w:val="20"/>
              </w:rPr>
              <w:t xml:space="preserve"> </w:t>
            </w:r>
            <w:r w:rsidR="00513E0E">
              <w:rPr>
                <w:sz w:val="20"/>
                <w:szCs w:val="20"/>
              </w:rPr>
              <w:t xml:space="preserve"> </w:t>
            </w:r>
            <w:r w:rsidR="009C7195">
              <w:rPr>
                <w:sz w:val="20"/>
                <w:szCs w:val="20"/>
              </w:rPr>
              <w:t xml:space="preserve">Öğrencilerimizin </w:t>
            </w:r>
            <w:r w:rsidR="009C7195" w:rsidRPr="00ED77A1">
              <w:rPr>
                <w:sz w:val="20"/>
                <w:szCs w:val="20"/>
              </w:rPr>
              <w:t>bilgi eksiklerini gidermek, yeteneklerini geliştirmek, derslerdeki başarılarını artırmak ve sınavlara hazırlanmalarına destek olmak amacıyla bireysel ve okul türü farklılıklarını da göz önüne alarak yetiştirme kursları yaygınlaştırılacaktır.</w:t>
            </w:r>
          </w:p>
          <w:p w:rsidR="009C7195" w:rsidRPr="00243253" w:rsidRDefault="009C7195" w:rsidP="009C7195">
            <w:pPr>
              <w:pStyle w:val="ListeParagraf"/>
              <w:spacing w:before="0" w:after="0"/>
              <w:ind w:left="85"/>
              <w:jc w:val="left"/>
              <w:rPr>
                <w:rFonts w:asciiTheme="minorHAnsi" w:hAnsiTheme="minorHAnsi"/>
                <w:sz w:val="20"/>
                <w:szCs w:val="20"/>
              </w:rPr>
            </w:pP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spacing w:line="0" w:lineRule="atLeas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243253" w:rsidP="00243253">
            <w:pPr>
              <w:ind w:left="-107"/>
              <w:contextualSpacing/>
              <w:rPr>
                <w:sz w:val="20"/>
                <w:szCs w:val="20"/>
              </w:rPr>
            </w:pPr>
            <w:r>
              <w:rPr>
                <w:sz w:val="20"/>
                <w:szCs w:val="20"/>
              </w:rPr>
              <w:t xml:space="preserve"> </w:t>
            </w:r>
            <w:r w:rsidR="00513E0E">
              <w:rPr>
                <w:sz w:val="20"/>
                <w:szCs w:val="20"/>
              </w:rPr>
              <w:t xml:space="preserve"> </w:t>
            </w:r>
            <w:r w:rsidR="009C7195">
              <w:rPr>
                <w:sz w:val="20"/>
                <w:szCs w:val="20"/>
              </w:rPr>
              <w:t>Yönetici ve öğretmenlerin kaynaştırma eğitiminin amaçları ve önemi hakkında bilgilendirilmeleri sağlanacaktır.</w:t>
            </w:r>
          </w:p>
          <w:p w:rsidR="009C7195" w:rsidRPr="00243253" w:rsidRDefault="009C7195" w:rsidP="00243253">
            <w:pPr>
              <w:ind w:left="-107"/>
              <w:rPr>
                <w:sz w:val="20"/>
                <w:szCs w:val="20"/>
              </w:rPr>
            </w:pP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Pr="00243253" w:rsidRDefault="00513E0E" w:rsidP="00243253">
            <w:pPr>
              <w:ind w:left="-107"/>
              <w:contextualSpacing/>
              <w:rPr>
                <w:sz w:val="20"/>
                <w:szCs w:val="20"/>
              </w:rPr>
            </w:pPr>
            <w:r>
              <w:rPr>
                <w:sz w:val="20"/>
                <w:szCs w:val="20"/>
              </w:rPr>
              <w:t xml:space="preserve"> </w:t>
            </w:r>
            <w:r w:rsidR="009C7195" w:rsidRPr="00243253">
              <w:rPr>
                <w:sz w:val="20"/>
                <w:szCs w:val="20"/>
              </w:rPr>
              <w:t xml:space="preserve">Okul sağlığı, </w:t>
            </w:r>
            <w:proofErr w:type="spellStart"/>
            <w:r w:rsidR="009C7195" w:rsidRPr="00243253">
              <w:rPr>
                <w:sz w:val="20"/>
                <w:szCs w:val="20"/>
              </w:rPr>
              <w:t>obezite</w:t>
            </w:r>
            <w:proofErr w:type="spellEnd"/>
            <w:r w:rsidR="009C7195" w:rsidRPr="00243253">
              <w:rPr>
                <w:sz w:val="20"/>
                <w:szCs w:val="20"/>
              </w:rPr>
              <w:t xml:space="preserve"> ve </w:t>
            </w:r>
            <w:proofErr w:type="gramStart"/>
            <w:r w:rsidR="009C7195" w:rsidRPr="00243253">
              <w:rPr>
                <w:sz w:val="20"/>
                <w:szCs w:val="20"/>
              </w:rPr>
              <w:t>hijyen</w:t>
            </w:r>
            <w:proofErr w:type="gramEnd"/>
            <w:r w:rsidR="009C7195" w:rsidRPr="00243253">
              <w:rPr>
                <w:sz w:val="20"/>
                <w:szCs w:val="20"/>
              </w:rPr>
              <w:t xml:space="preserve"> konularında öğrencilerin, ailelerin ve çalışanların bilinçlendirilmesine yönelik faaliyetler yapılacaktır. Okullarımızın bu konulara ilişkin değerlendirmelere (Beyaz Bayrak – Beslenme Dostu Okul) katılmaları desteklenecektir.</w:t>
            </w: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9C7195" w:rsidP="00243253">
            <w:pPr>
              <w:ind w:left="-107"/>
              <w:contextualSpacing/>
              <w:rPr>
                <w:sz w:val="20"/>
                <w:szCs w:val="20"/>
              </w:rPr>
            </w:pPr>
          </w:p>
          <w:p w:rsidR="009C7195" w:rsidRPr="00243253" w:rsidRDefault="00513E0E" w:rsidP="00243253">
            <w:pPr>
              <w:ind w:left="-107"/>
              <w:contextualSpacing/>
              <w:rPr>
                <w:sz w:val="20"/>
                <w:szCs w:val="20"/>
              </w:rPr>
            </w:pPr>
            <w:r>
              <w:rPr>
                <w:sz w:val="20"/>
                <w:szCs w:val="20"/>
              </w:rPr>
              <w:t xml:space="preserve"> </w:t>
            </w:r>
            <w:r w:rsidR="009C7195" w:rsidRPr="00463F3A">
              <w:rPr>
                <w:sz w:val="20"/>
                <w:szCs w:val="20"/>
              </w:rPr>
              <w:t xml:space="preserve">Bütün eğitim kademelerinde sosyal, sanatsal, kültürel ve sportif faaliyetlerin sayısı, çeşidi ve öğrencilerin söz konusu faaliyetlere katılım oranı artırılacaktır. </w:t>
            </w: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243253" w:rsidP="00243253">
            <w:pPr>
              <w:ind w:left="-107"/>
              <w:contextualSpacing/>
              <w:rPr>
                <w:sz w:val="20"/>
                <w:szCs w:val="20"/>
              </w:rPr>
            </w:pPr>
            <w:r>
              <w:rPr>
                <w:sz w:val="20"/>
                <w:szCs w:val="20"/>
              </w:rPr>
              <w:t xml:space="preserve"> </w:t>
            </w:r>
            <w:r w:rsidR="009C7195">
              <w:rPr>
                <w:sz w:val="20"/>
                <w:szCs w:val="20"/>
              </w:rPr>
              <w:t>Öğrencilerin bilimsel düşünme becerilerini artırmak maçıyla bili fuarlarına katılımları desteklenecek, TUBİTAK destekli projelere katılı özendirilecek, ilgili kurum ve kuruluşlarla işbirliği yapılacaktır.</w:t>
            </w:r>
          </w:p>
          <w:p w:rsidR="009C7195" w:rsidRPr="00243253" w:rsidRDefault="009C7195" w:rsidP="00243253">
            <w:pPr>
              <w:ind w:left="-107"/>
              <w:contextualSpacing/>
              <w:rPr>
                <w:sz w:val="20"/>
                <w:szCs w:val="20"/>
              </w:rPr>
            </w:pP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513E0E" w:rsidP="009C7195">
            <w:pPr>
              <w:ind w:left="-107"/>
              <w:contextualSpacing/>
              <w:rPr>
                <w:sz w:val="20"/>
                <w:szCs w:val="20"/>
              </w:rPr>
            </w:pPr>
            <w:r>
              <w:rPr>
                <w:sz w:val="20"/>
                <w:szCs w:val="20"/>
              </w:rPr>
              <w:t xml:space="preserve"> </w:t>
            </w:r>
            <w:r w:rsidR="009C7195">
              <w:rPr>
                <w:sz w:val="20"/>
                <w:szCs w:val="20"/>
              </w:rPr>
              <w:t>Okuma kültürünün erken yaşlardan başlayarak yaygınlaştırılması amacıyla okullarımızda teşvik ve izleme çalışmaları yapılacaktır.</w:t>
            </w:r>
          </w:p>
          <w:p w:rsidR="009C7195" w:rsidRPr="00243253" w:rsidRDefault="009C7195" w:rsidP="009C7195">
            <w:pPr>
              <w:ind w:left="85"/>
              <w:contextualSpacing/>
              <w:rPr>
                <w:sz w:val="20"/>
                <w:szCs w:val="20"/>
              </w:rPr>
            </w:pP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Pr="00243253" w:rsidRDefault="00513E0E" w:rsidP="00243253">
            <w:pPr>
              <w:ind w:left="-107"/>
              <w:contextualSpacing/>
              <w:rPr>
                <w:sz w:val="20"/>
                <w:szCs w:val="20"/>
              </w:rPr>
            </w:pPr>
            <w:r>
              <w:rPr>
                <w:sz w:val="20"/>
                <w:szCs w:val="20"/>
              </w:rPr>
              <w:t xml:space="preserve"> </w:t>
            </w:r>
            <w:r w:rsidR="009C7195" w:rsidRPr="00ED77A1">
              <w:rPr>
                <w:sz w:val="20"/>
                <w:szCs w:val="20"/>
              </w:rPr>
              <w:t>Üstün yetenekli bireylerin eğitim ve öğretim ihtiyaçlarını karşılayacak öğretim programlarının uygulanması için ilgili birim ve paydaşlarla iş birliği yapılacak, üstün yetenekli bireylerin eğitim ve öğretim süreçleri konusunda aile, öğretmen, yönetici vb. gruplara eğitimler yapılacaktır.</w:t>
            </w: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Pr="00243253" w:rsidRDefault="00513E0E" w:rsidP="00243253">
            <w:pPr>
              <w:ind w:left="-107"/>
              <w:contextualSpacing/>
              <w:rPr>
                <w:sz w:val="20"/>
                <w:szCs w:val="20"/>
              </w:rPr>
            </w:pPr>
            <w:r>
              <w:rPr>
                <w:sz w:val="20"/>
                <w:szCs w:val="20"/>
              </w:rPr>
              <w:t xml:space="preserve"> </w:t>
            </w:r>
            <w:r w:rsidR="009C7195" w:rsidRPr="00ED77A1">
              <w:rPr>
                <w:sz w:val="20"/>
                <w:szCs w:val="20"/>
              </w:rPr>
              <w:t>Engelli bireylerin eğitim ve öğretim ihtiyaçlarını karşılayacak öğretim programlarının uygulanması sağlanacak, ilgili paydaşlarla iş birliği yapılacaktır.</w:t>
            </w: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005A7C"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513E0E" w:rsidP="009C7195">
            <w:pPr>
              <w:ind w:left="-107"/>
              <w:contextualSpacing/>
              <w:rPr>
                <w:sz w:val="20"/>
                <w:szCs w:val="20"/>
              </w:rPr>
            </w:pPr>
            <w:r>
              <w:rPr>
                <w:sz w:val="20"/>
                <w:szCs w:val="20"/>
              </w:rPr>
              <w:t xml:space="preserve">  </w:t>
            </w:r>
            <w:r w:rsidR="009C7195" w:rsidRPr="00CC199F">
              <w:rPr>
                <w:sz w:val="20"/>
                <w:szCs w:val="20"/>
              </w:rPr>
              <w:t>Eğitimde Fırsatları Artırma ve Teknolojiyi İyileştirme Hareketi (FATİH) Projesi ile örgün ve yaygın eğitim kurumlarında bilgi ve iletişim teknolojisi altyapısı geliştirilecek, öğrenci ve öğretmenlerin bu teknolojileri kullanma yetkinlikleri artırılacaktır.</w:t>
            </w:r>
          </w:p>
          <w:p w:rsidR="009C7195" w:rsidRPr="00243253" w:rsidRDefault="009C7195" w:rsidP="009C7195">
            <w:pPr>
              <w:ind w:left="85"/>
              <w:contextualSpacing/>
              <w:rPr>
                <w:sz w:val="20"/>
                <w:szCs w:val="20"/>
              </w:rPr>
            </w:pPr>
          </w:p>
        </w:tc>
        <w:tc>
          <w:tcPr>
            <w:tcW w:w="529" w:type="pct"/>
            <w:shd w:val="clear" w:color="auto" w:fill="auto"/>
          </w:tcPr>
          <w:p w:rsidR="009C7195" w:rsidRDefault="009C7195">
            <w:r w:rsidRPr="00A571D3">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contextualSpacing w:val="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Pr="00243253" w:rsidRDefault="009C7195" w:rsidP="00513E0E">
            <w:pPr>
              <w:contextualSpacing/>
              <w:rPr>
                <w:sz w:val="20"/>
                <w:szCs w:val="20"/>
              </w:rPr>
            </w:pPr>
            <w:r>
              <w:rPr>
                <w:sz w:val="20"/>
                <w:szCs w:val="20"/>
              </w:rPr>
              <w:t>Eğitim Bilişim Ağının (EBA) öğrenci, öğretmen ve ilgili bireyler tarafından etkin kullanımının sağlanması için öğretmenlere hizmet içi eğitim verilecektir.</w:t>
            </w: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9C7195" w:rsidP="009C7195">
            <w:pPr>
              <w:ind w:left="-107"/>
              <w:rPr>
                <w:sz w:val="20"/>
                <w:szCs w:val="20"/>
              </w:rPr>
            </w:pPr>
          </w:p>
          <w:p w:rsidR="009C7195" w:rsidRDefault="009C7195" w:rsidP="009C7195">
            <w:pPr>
              <w:ind w:left="-107"/>
              <w:rPr>
                <w:sz w:val="20"/>
                <w:szCs w:val="20"/>
              </w:rPr>
            </w:pPr>
          </w:p>
          <w:p w:rsidR="009C7195" w:rsidRDefault="009C7195" w:rsidP="009C7195">
            <w:pPr>
              <w:ind w:left="-107"/>
              <w:rPr>
                <w:sz w:val="20"/>
                <w:szCs w:val="20"/>
              </w:rPr>
            </w:pPr>
          </w:p>
          <w:p w:rsidR="009C7195" w:rsidRPr="00243253" w:rsidRDefault="009C7195" w:rsidP="00CF272F">
            <w:pPr>
              <w:rPr>
                <w:sz w:val="20"/>
                <w:szCs w:val="20"/>
              </w:rPr>
            </w:pPr>
            <w:r w:rsidRPr="00CC199F">
              <w:rPr>
                <w:sz w:val="20"/>
                <w:szCs w:val="20"/>
              </w:rPr>
              <w:t>Merkezi sınav sonuçlarının ilçe ve okul düzeyinde analizleri yapılacaktır.</w:t>
            </w: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CF272F" w:rsidP="009C7195">
            <w:pPr>
              <w:ind w:left="-108"/>
              <w:rPr>
                <w:sz w:val="20"/>
                <w:szCs w:val="20"/>
              </w:rPr>
            </w:pPr>
            <w:r>
              <w:rPr>
                <w:sz w:val="20"/>
                <w:szCs w:val="20"/>
              </w:rPr>
              <w:t xml:space="preserve">  </w:t>
            </w:r>
            <w:r w:rsidR="009C7195">
              <w:rPr>
                <w:sz w:val="20"/>
                <w:szCs w:val="20"/>
              </w:rPr>
              <w:t xml:space="preserve">Özel eğitim ve </w:t>
            </w:r>
            <w:proofErr w:type="gramStart"/>
            <w:r w:rsidR="009C7195">
              <w:rPr>
                <w:sz w:val="20"/>
                <w:szCs w:val="20"/>
              </w:rPr>
              <w:t>rehabilitasyon</w:t>
            </w:r>
            <w:proofErr w:type="gramEnd"/>
            <w:r w:rsidR="009C7195">
              <w:rPr>
                <w:sz w:val="20"/>
                <w:szCs w:val="20"/>
              </w:rPr>
              <w:t xml:space="preserve"> merkezlerinde verilen eğitimin kalitesini artırmak amacıyla izleme ve değerlendirme yapılacaktır.</w:t>
            </w:r>
          </w:p>
          <w:p w:rsidR="009C7195" w:rsidRPr="00243253" w:rsidRDefault="009C7195" w:rsidP="009C7195">
            <w:pPr>
              <w:ind w:left="85"/>
              <w:rPr>
                <w:sz w:val="20"/>
                <w:szCs w:val="20"/>
              </w:rPr>
            </w:pP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9C7195" w:rsidP="009C7195">
            <w:pPr>
              <w:ind w:left="-108"/>
              <w:rPr>
                <w:sz w:val="20"/>
                <w:szCs w:val="20"/>
              </w:rPr>
            </w:pPr>
          </w:p>
          <w:p w:rsidR="009C7195" w:rsidRDefault="009C7195" w:rsidP="009C7195">
            <w:pPr>
              <w:ind w:left="-108"/>
              <w:rPr>
                <w:sz w:val="20"/>
                <w:szCs w:val="20"/>
              </w:rPr>
            </w:pPr>
          </w:p>
          <w:p w:rsidR="009C7195" w:rsidRDefault="009C7195" w:rsidP="009C7195">
            <w:pPr>
              <w:rPr>
                <w:sz w:val="20"/>
                <w:szCs w:val="20"/>
              </w:rPr>
            </w:pPr>
            <w:r>
              <w:rPr>
                <w:sz w:val="20"/>
                <w:szCs w:val="20"/>
              </w:rPr>
              <w:t xml:space="preserve">Özellikle ihtiyaç ve sorun alanları olarak tespit edilen konularda öğretmenlerin belirli </w:t>
            </w:r>
            <w:proofErr w:type="gramStart"/>
            <w:r>
              <w:rPr>
                <w:sz w:val="20"/>
                <w:szCs w:val="20"/>
              </w:rPr>
              <w:t>periyotlarla</w:t>
            </w:r>
            <w:proofErr w:type="gramEnd"/>
            <w:r>
              <w:rPr>
                <w:sz w:val="20"/>
                <w:szCs w:val="20"/>
              </w:rPr>
              <w:t xml:space="preserve"> eğitim almaları sağlanacak, ilgili kurum ve kuruluşlarla iş birliğine gidilecektir.</w:t>
            </w:r>
          </w:p>
          <w:p w:rsidR="009C7195" w:rsidRPr="00243253" w:rsidRDefault="009C7195" w:rsidP="009C7195">
            <w:pPr>
              <w:ind w:left="85"/>
              <w:rPr>
                <w:sz w:val="20"/>
                <w:szCs w:val="20"/>
              </w:rPr>
            </w:pP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Default="009C7195" w:rsidP="009C7195">
            <w:pPr>
              <w:ind w:left="-108"/>
              <w:rPr>
                <w:sz w:val="20"/>
                <w:szCs w:val="20"/>
              </w:rPr>
            </w:pPr>
          </w:p>
          <w:p w:rsidR="009C7195" w:rsidRDefault="00CF272F" w:rsidP="009C7195">
            <w:pPr>
              <w:ind w:left="-108"/>
              <w:rPr>
                <w:sz w:val="20"/>
                <w:szCs w:val="20"/>
              </w:rPr>
            </w:pPr>
            <w:r>
              <w:rPr>
                <w:sz w:val="20"/>
                <w:szCs w:val="20"/>
              </w:rPr>
              <w:t xml:space="preserve">  </w:t>
            </w:r>
            <w:r w:rsidR="009C7195">
              <w:rPr>
                <w:sz w:val="20"/>
                <w:szCs w:val="20"/>
              </w:rPr>
              <w:t>Disiplin olaylarını en aza indirmek için etkin rehberlik ve yönlendirme hizmetleri yapılacaktır.</w:t>
            </w:r>
          </w:p>
          <w:p w:rsidR="009C7195" w:rsidRPr="00243253" w:rsidRDefault="009C7195" w:rsidP="009C7195">
            <w:pPr>
              <w:spacing w:after="160"/>
              <w:ind w:left="85"/>
              <w:rPr>
                <w:sz w:val="20"/>
                <w:szCs w:val="20"/>
              </w:rPr>
            </w:pP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r w:rsidR="009C7195" w:rsidRPr="00005A7C" w:rsidTr="00513E0E">
        <w:trPr>
          <w:trHeight w:val="1465"/>
        </w:trPr>
        <w:tc>
          <w:tcPr>
            <w:tcW w:w="290" w:type="pct"/>
            <w:shd w:val="clear" w:color="auto" w:fill="auto"/>
            <w:vAlign w:val="center"/>
          </w:tcPr>
          <w:p w:rsidR="009C7195" w:rsidRPr="00305627" w:rsidRDefault="009C7195" w:rsidP="009C7195">
            <w:pPr>
              <w:pStyle w:val="ListeParagraf"/>
              <w:numPr>
                <w:ilvl w:val="0"/>
                <w:numId w:val="11"/>
              </w:numPr>
              <w:spacing w:before="0" w:after="200"/>
              <w:jc w:val="left"/>
              <w:rPr>
                <w:rFonts w:cs="Times New Roman"/>
                <w:b/>
                <w:sz w:val="18"/>
                <w:szCs w:val="18"/>
              </w:rPr>
            </w:pPr>
          </w:p>
        </w:tc>
        <w:tc>
          <w:tcPr>
            <w:tcW w:w="3554" w:type="pct"/>
            <w:shd w:val="clear" w:color="auto" w:fill="auto"/>
          </w:tcPr>
          <w:p w:rsidR="009C7195" w:rsidRPr="00243253" w:rsidRDefault="009C7195" w:rsidP="009C7195">
            <w:pPr>
              <w:spacing w:after="160"/>
              <w:rPr>
                <w:sz w:val="20"/>
                <w:szCs w:val="20"/>
              </w:rPr>
            </w:pPr>
            <w:r>
              <w:rPr>
                <w:sz w:val="20"/>
                <w:szCs w:val="20"/>
              </w:rPr>
              <w:t>Kitap okuma alışkanlığının artırılması için paydaşlarla işbirliği yapılacaktır.</w:t>
            </w:r>
          </w:p>
        </w:tc>
        <w:tc>
          <w:tcPr>
            <w:tcW w:w="529" w:type="pct"/>
            <w:shd w:val="clear" w:color="auto" w:fill="auto"/>
          </w:tcPr>
          <w:p w:rsidR="009C7195" w:rsidRDefault="009C7195">
            <w:r w:rsidRPr="00DA3AA0">
              <w:rPr>
                <w:rFonts w:cs="Times New Roman"/>
                <w:sz w:val="18"/>
                <w:szCs w:val="18"/>
              </w:rPr>
              <w:t>Müdür Yardımcısı</w:t>
            </w:r>
          </w:p>
        </w:tc>
        <w:tc>
          <w:tcPr>
            <w:tcW w:w="628" w:type="pct"/>
            <w:shd w:val="clear" w:color="auto" w:fill="auto"/>
            <w:vAlign w:val="center"/>
          </w:tcPr>
          <w:p w:rsidR="009C7195" w:rsidRDefault="009C7195" w:rsidP="009C7195">
            <w:pPr>
              <w:pStyle w:val="ListeParagraf"/>
              <w:spacing w:before="0" w:after="0"/>
              <w:ind w:left="0"/>
              <w:jc w:val="left"/>
              <w:rPr>
                <w:rFonts w:cs="Times New Roman"/>
                <w:sz w:val="18"/>
                <w:szCs w:val="18"/>
              </w:rPr>
            </w:pPr>
            <w:r>
              <w:rPr>
                <w:rFonts w:cs="Times New Roman"/>
                <w:sz w:val="18"/>
                <w:szCs w:val="18"/>
              </w:rPr>
              <w:t>OGYE EKİP ÜYELERİ/KALİTE KURULU</w:t>
            </w:r>
          </w:p>
          <w:p w:rsidR="009C7195" w:rsidRDefault="009C7195" w:rsidP="009C7195">
            <w:pPr>
              <w:pStyle w:val="ListeParagraf"/>
              <w:spacing w:before="0" w:after="0"/>
              <w:ind w:left="0"/>
              <w:jc w:val="left"/>
              <w:rPr>
                <w:rFonts w:cs="Times New Roman"/>
                <w:sz w:val="18"/>
                <w:szCs w:val="18"/>
              </w:rPr>
            </w:pPr>
            <w:r>
              <w:rPr>
                <w:rFonts w:cs="Times New Roman"/>
                <w:sz w:val="18"/>
                <w:szCs w:val="18"/>
              </w:rPr>
              <w:t>KULÜPLER</w:t>
            </w:r>
          </w:p>
          <w:p w:rsidR="009C7195" w:rsidRDefault="009C7195" w:rsidP="009C7195">
            <w:pPr>
              <w:pStyle w:val="ListeParagraf"/>
              <w:spacing w:before="0" w:after="0"/>
              <w:ind w:left="0"/>
              <w:jc w:val="left"/>
              <w:rPr>
                <w:rFonts w:cs="Times New Roman"/>
                <w:sz w:val="18"/>
                <w:szCs w:val="18"/>
              </w:rPr>
            </w:pPr>
            <w:r>
              <w:rPr>
                <w:rFonts w:cs="Times New Roman"/>
                <w:sz w:val="18"/>
                <w:szCs w:val="18"/>
              </w:rPr>
              <w:t>OAB V.B.</w:t>
            </w:r>
          </w:p>
          <w:p w:rsidR="009C7195" w:rsidRPr="00005A7C" w:rsidRDefault="009C7195" w:rsidP="009C7195">
            <w:pPr>
              <w:pStyle w:val="ListeParagraf"/>
              <w:spacing w:before="0" w:after="0" w:line="0" w:lineRule="atLeast"/>
              <w:ind w:left="0"/>
              <w:jc w:val="left"/>
              <w:rPr>
                <w:rFonts w:cs="Times New Roman"/>
                <w:sz w:val="18"/>
                <w:szCs w:val="18"/>
              </w:rPr>
            </w:pPr>
          </w:p>
        </w:tc>
      </w:tr>
    </w:tbl>
    <w:p w:rsidR="001D2764" w:rsidRPr="009C7195" w:rsidRDefault="001D2764" w:rsidP="001D2764"/>
    <w:p w:rsidR="001D2764" w:rsidRPr="000B383F" w:rsidRDefault="001D2764" w:rsidP="001D2764">
      <w:pPr>
        <w:rPr>
          <w:b/>
        </w:rPr>
      </w:pPr>
    </w:p>
    <w:p w:rsidR="001D2764" w:rsidRPr="00513E0E" w:rsidRDefault="001D2764" w:rsidP="00513E0E">
      <w:pPr>
        <w:spacing w:after="160" w:line="259" w:lineRule="auto"/>
        <w:rPr>
          <w:rFonts w:cs="Times New Roman"/>
          <w:b/>
          <w:szCs w:val="24"/>
        </w:rPr>
      </w:pPr>
      <w:bookmarkStart w:id="22" w:name="_Toc410315252"/>
      <w:r w:rsidRPr="00CF272F">
        <w:rPr>
          <w:rFonts w:asciiTheme="majorBidi" w:hAnsiTheme="majorBidi" w:cstheme="majorBidi"/>
          <w:b/>
          <w:sz w:val="24"/>
          <w:szCs w:val="24"/>
        </w:rPr>
        <w:t>Stratejik Hedef</w:t>
      </w:r>
      <w:bookmarkEnd w:id="22"/>
      <w:r w:rsidR="005C4D49" w:rsidRPr="00CF272F">
        <w:rPr>
          <w:rFonts w:asciiTheme="majorBidi" w:hAnsiTheme="majorBidi" w:cstheme="majorBidi"/>
          <w:b/>
          <w:sz w:val="24"/>
          <w:szCs w:val="24"/>
        </w:rPr>
        <w:t>2</w:t>
      </w:r>
    </w:p>
    <w:p w:rsidR="001D2764" w:rsidRPr="00CF272F" w:rsidRDefault="0074275D" w:rsidP="001D2764">
      <w:pPr>
        <w:tabs>
          <w:tab w:val="left" w:pos="426"/>
        </w:tabs>
        <w:spacing w:after="0"/>
        <w:rPr>
          <w:rFonts w:asciiTheme="majorBidi" w:hAnsiTheme="majorBidi" w:cstheme="majorBidi"/>
          <w:sz w:val="24"/>
          <w:szCs w:val="24"/>
        </w:rPr>
      </w:pPr>
      <w:bookmarkStart w:id="23" w:name="_Toc410315253"/>
      <w:r>
        <w:rPr>
          <w:rFonts w:asciiTheme="majorBidi" w:hAnsiTheme="majorBidi" w:cstheme="majorBidi"/>
          <w:sz w:val="24"/>
          <w:szCs w:val="24"/>
        </w:rPr>
        <w:t xml:space="preserve">  </w:t>
      </w:r>
      <w:r w:rsidR="001D2764" w:rsidRPr="00CF272F">
        <w:rPr>
          <w:rFonts w:asciiTheme="majorBidi" w:hAnsiTheme="majorBidi" w:cstheme="majorBidi"/>
          <w:sz w:val="24"/>
          <w:szCs w:val="24"/>
        </w:rPr>
        <w:t xml:space="preserve">Eğitimde yenilikçi yaklaşımlar kullanılarak bireylerin yabancı dil yeterliliğini </w:t>
      </w:r>
      <w:proofErr w:type="gramStart"/>
      <w:r w:rsidR="001D2764" w:rsidRPr="00CF272F">
        <w:rPr>
          <w:rFonts w:asciiTheme="majorBidi" w:hAnsiTheme="majorBidi" w:cstheme="majorBidi"/>
          <w:sz w:val="24"/>
          <w:szCs w:val="24"/>
        </w:rPr>
        <w:t xml:space="preserve">ve </w:t>
      </w:r>
      <w:r w:rsidR="005C4D49" w:rsidRPr="00CF272F">
        <w:rPr>
          <w:rFonts w:asciiTheme="majorBidi" w:hAnsiTheme="majorBidi" w:cstheme="majorBidi"/>
          <w:sz w:val="24"/>
          <w:szCs w:val="24"/>
        </w:rPr>
        <w:t xml:space="preserve"> akademik</w:t>
      </w:r>
      <w:proofErr w:type="gramEnd"/>
      <w:r w:rsidR="005C4D49" w:rsidRPr="00CF272F">
        <w:rPr>
          <w:rFonts w:asciiTheme="majorBidi" w:hAnsiTheme="majorBidi" w:cstheme="majorBidi"/>
          <w:sz w:val="24"/>
          <w:szCs w:val="24"/>
        </w:rPr>
        <w:t xml:space="preserve"> başarısını </w:t>
      </w:r>
      <w:r w:rsidR="001D2764" w:rsidRPr="00CF272F">
        <w:rPr>
          <w:rFonts w:asciiTheme="majorBidi" w:hAnsiTheme="majorBidi" w:cstheme="majorBidi"/>
          <w:sz w:val="24"/>
          <w:szCs w:val="24"/>
        </w:rPr>
        <w:t>artırmak</w:t>
      </w:r>
    </w:p>
    <w:p w:rsidR="001D2764" w:rsidRPr="00CF272F" w:rsidRDefault="001D2764" w:rsidP="001D2764">
      <w:pPr>
        <w:tabs>
          <w:tab w:val="left" w:pos="426"/>
        </w:tabs>
        <w:spacing w:after="0"/>
        <w:rPr>
          <w:rFonts w:asciiTheme="majorBidi" w:hAnsiTheme="majorBidi" w:cstheme="majorBidi"/>
          <w:b/>
          <w:sz w:val="24"/>
          <w:szCs w:val="24"/>
        </w:rPr>
      </w:pPr>
      <w:r w:rsidRPr="00CF272F">
        <w:rPr>
          <w:rFonts w:asciiTheme="majorBidi" w:hAnsiTheme="majorBidi" w:cstheme="majorBidi"/>
          <w:b/>
          <w:sz w:val="24"/>
          <w:szCs w:val="24"/>
        </w:rPr>
        <w:t>Hedefin Mevcut Durumu</w:t>
      </w:r>
    </w:p>
    <w:p w:rsidR="001D2764" w:rsidRPr="00CF272F" w:rsidRDefault="0074275D" w:rsidP="002140EA">
      <w:pPr>
        <w:tabs>
          <w:tab w:val="left" w:pos="42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D2764" w:rsidRPr="00CF272F">
        <w:rPr>
          <w:rFonts w:asciiTheme="majorBidi" w:hAnsiTheme="majorBidi" w:cstheme="majorBidi"/>
          <w:sz w:val="24"/>
          <w:szCs w:val="24"/>
        </w:rPr>
        <w:t xml:space="preserve">Küreselleşme ile birlikte eğitim ve iş hayatı için hareketlilik ön plana çıkan konuların başında gelmektedir. Bu bağlamda eğitim ve öğretim sisteminin talep eden bireylerin hareketliliğini destekleyecek şekilde planlanması gerekmektedir. </w:t>
      </w:r>
    </w:p>
    <w:p w:rsidR="001D2764" w:rsidRPr="00CF272F" w:rsidRDefault="001D2764" w:rsidP="002140EA">
      <w:pPr>
        <w:tabs>
          <w:tab w:val="left" w:pos="426"/>
        </w:tabs>
        <w:spacing w:after="0" w:line="360" w:lineRule="auto"/>
        <w:jc w:val="both"/>
        <w:rPr>
          <w:rFonts w:asciiTheme="majorBidi" w:hAnsiTheme="majorBidi" w:cstheme="majorBidi"/>
          <w:sz w:val="24"/>
          <w:szCs w:val="24"/>
        </w:rPr>
      </w:pPr>
      <w:r w:rsidRPr="00CF272F">
        <w:rPr>
          <w:rFonts w:asciiTheme="majorBidi" w:hAnsiTheme="majorBidi" w:cstheme="majorBidi"/>
          <w:sz w:val="24"/>
          <w:szCs w:val="24"/>
        </w:rPr>
        <w:t>Hareketliliği destekleyen en önemli unsurların başında ise bireylerin yabancı dil becerisine sahip olması gelmektedir. Bu doğrultuda AB ülkeleri başta olmak üzere bütün dünyada bireylerin en az bir yabancı dili iyi derecede öğrenmesi konusu bir zorunluluk olarak kabul edilmektedir.</w:t>
      </w:r>
    </w:p>
    <w:p w:rsidR="001D2764" w:rsidRPr="00CF272F" w:rsidRDefault="0074275D" w:rsidP="002140EA">
      <w:pPr>
        <w:tabs>
          <w:tab w:val="left" w:pos="42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D2764" w:rsidRPr="00CF272F">
        <w:rPr>
          <w:rFonts w:asciiTheme="majorBidi" w:hAnsiTheme="majorBidi" w:cstheme="majorBidi"/>
          <w:sz w:val="24"/>
          <w:szCs w:val="24"/>
        </w:rPr>
        <w:t xml:space="preserve">2012-2013 eğitim ve öğretim yılında alınan karar doğrultusunda yabancı dil öğretiminin 2. sınıftan itibaren başlamıştır. Yabancı dil öğretim programları da bu düzenlemeye uygun olarak güncellenmiştir. Yabancı dil dersi ilkokulda haftada 2 saat, 5. ve 6. sınıflarda 3 saat, 7. ve 8. sınıflarda 4 saattir. Ayrıca imam hatip ortaokullarında 2 saat Arapça dersi verilmektedir. </w:t>
      </w:r>
    </w:p>
    <w:p w:rsidR="001D2764" w:rsidRPr="00CF272F" w:rsidRDefault="001D2764" w:rsidP="002140EA">
      <w:pPr>
        <w:tabs>
          <w:tab w:val="left" w:pos="426"/>
        </w:tabs>
        <w:spacing w:after="0" w:line="360" w:lineRule="auto"/>
        <w:jc w:val="both"/>
        <w:rPr>
          <w:rFonts w:asciiTheme="majorBidi" w:hAnsiTheme="majorBidi" w:cstheme="majorBidi"/>
          <w:sz w:val="24"/>
          <w:szCs w:val="24"/>
        </w:rPr>
      </w:pPr>
      <w:r w:rsidRPr="00CF272F">
        <w:rPr>
          <w:rFonts w:asciiTheme="majorBidi" w:hAnsiTheme="majorBidi" w:cstheme="majorBidi"/>
          <w:sz w:val="24"/>
          <w:szCs w:val="24"/>
        </w:rPr>
        <w:t xml:space="preserve">Hedefin gerçekleştirilmesi ile yenilikçi yaklaşımlar kullanılarak bireylerin yabancı dil yeterliliğini ve uluslararası öğrenci/öğretmen hareketliliği artırılacaktır. </w:t>
      </w:r>
    </w:p>
    <w:p w:rsidR="00BA3871" w:rsidRDefault="00BA3871" w:rsidP="001D2764">
      <w:pPr>
        <w:rPr>
          <w:b/>
        </w:rPr>
      </w:pPr>
    </w:p>
    <w:p w:rsidR="001D2764" w:rsidRPr="000B383F" w:rsidRDefault="001D2764" w:rsidP="001D2764">
      <w:pPr>
        <w:rPr>
          <w:b/>
        </w:rPr>
      </w:pPr>
      <w:r w:rsidRPr="000B383F">
        <w:rPr>
          <w:b/>
        </w:rPr>
        <w:t>Performans göstergeleri</w:t>
      </w:r>
      <w:bookmarkEnd w:id="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4"/>
        <w:gridCol w:w="5505"/>
        <w:gridCol w:w="789"/>
        <w:gridCol w:w="789"/>
        <w:gridCol w:w="786"/>
        <w:gridCol w:w="41"/>
        <w:gridCol w:w="652"/>
      </w:tblGrid>
      <w:tr w:rsidR="001D2764" w:rsidRPr="007D3A08" w:rsidTr="00513E0E">
        <w:trPr>
          <w:trHeight w:val="414"/>
          <w:jc w:val="center"/>
        </w:trPr>
        <w:tc>
          <w:tcPr>
            <w:tcW w:w="390" w:type="pct"/>
            <w:vMerge w:val="restart"/>
            <w:tcBorders>
              <w:top w:val="single" w:sz="4" w:space="0" w:color="auto"/>
              <w:left w:val="single" w:sz="4" w:space="0" w:color="auto"/>
              <w:right w:val="single" w:sz="4" w:space="0" w:color="auto"/>
            </w:tcBorders>
            <w:shd w:val="clear" w:color="auto" w:fill="C8DA91" w:themeFill="accent6" w:themeFillTint="99"/>
            <w:vAlign w:val="center"/>
          </w:tcPr>
          <w:p w:rsidR="001D2764" w:rsidRPr="007D3A08" w:rsidRDefault="001D2764" w:rsidP="00BA3871">
            <w:pPr>
              <w:pStyle w:val="ListeParagraf"/>
              <w:tabs>
                <w:tab w:val="left" w:pos="7310"/>
              </w:tabs>
              <w:spacing w:before="0" w:after="0"/>
              <w:ind w:left="0"/>
              <w:jc w:val="left"/>
              <w:rPr>
                <w:rFonts w:cs="Times New Roman"/>
                <w:b/>
                <w:sz w:val="18"/>
                <w:szCs w:val="18"/>
              </w:rPr>
            </w:pPr>
            <w:r>
              <w:rPr>
                <w:rFonts w:cs="Times New Roman"/>
                <w:b/>
                <w:sz w:val="18"/>
                <w:szCs w:val="18"/>
              </w:rPr>
              <w:t>No</w:t>
            </w:r>
          </w:p>
        </w:tc>
        <w:tc>
          <w:tcPr>
            <w:tcW w:w="2964" w:type="pct"/>
            <w:vMerge w:val="restart"/>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1D2764" w:rsidRPr="007D3A08" w:rsidRDefault="001D2764" w:rsidP="00BA3871">
            <w:pPr>
              <w:pStyle w:val="ListeParagraf"/>
              <w:tabs>
                <w:tab w:val="left" w:pos="7310"/>
              </w:tabs>
              <w:spacing w:before="0" w:after="0"/>
              <w:ind w:left="0"/>
              <w:jc w:val="left"/>
              <w:rPr>
                <w:rFonts w:cs="Times New Roman"/>
                <w:b/>
                <w:sz w:val="18"/>
                <w:szCs w:val="18"/>
              </w:rPr>
            </w:pPr>
            <w:r w:rsidRPr="007D3A08">
              <w:rPr>
                <w:rFonts w:cs="Times New Roman"/>
                <w:b/>
                <w:sz w:val="18"/>
                <w:szCs w:val="18"/>
              </w:rPr>
              <w:t>Performans Göstergesi</w:t>
            </w:r>
          </w:p>
        </w:tc>
        <w:tc>
          <w:tcPr>
            <w:tcW w:w="1273" w:type="pct"/>
            <w:gridSpan w:val="3"/>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7D3A08" w:rsidRDefault="001D2764" w:rsidP="00BA3871">
            <w:pPr>
              <w:pStyle w:val="ListeParagraf"/>
              <w:tabs>
                <w:tab w:val="left" w:pos="7310"/>
              </w:tabs>
              <w:spacing w:before="0" w:after="0"/>
              <w:ind w:left="0"/>
              <w:jc w:val="left"/>
              <w:rPr>
                <w:rFonts w:cs="Times New Roman"/>
                <w:b/>
                <w:sz w:val="18"/>
                <w:szCs w:val="18"/>
              </w:rPr>
            </w:pPr>
            <w:r>
              <w:rPr>
                <w:rFonts w:cs="Times New Roman"/>
                <w:b/>
                <w:sz w:val="18"/>
                <w:szCs w:val="18"/>
              </w:rPr>
              <w:t xml:space="preserve">         Önceki Yıllar</w:t>
            </w:r>
          </w:p>
        </w:tc>
        <w:tc>
          <w:tcPr>
            <w:tcW w:w="373" w:type="pct"/>
            <w:gridSpan w:val="2"/>
            <w:shd w:val="clear" w:color="auto" w:fill="C8DA91" w:themeFill="accent6" w:themeFillTint="99"/>
            <w:vAlign w:val="center"/>
          </w:tcPr>
          <w:p w:rsidR="001D2764" w:rsidRPr="007D3A08" w:rsidRDefault="001D2764" w:rsidP="00BA3871">
            <w:pPr>
              <w:pStyle w:val="ListeParagraf"/>
              <w:tabs>
                <w:tab w:val="left" w:pos="7310"/>
              </w:tabs>
              <w:spacing w:before="0" w:after="0"/>
              <w:ind w:left="0"/>
              <w:jc w:val="left"/>
              <w:rPr>
                <w:rFonts w:cs="Times New Roman"/>
                <w:b/>
                <w:sz w:val="18"/>
                <w:szCs w:val="18"/>
              </w:rPr>
            </w:pPr>
            <w:r w:rsidRPr="007D3A08">
              <w:rPr>
                <w:rFonts w:cs="Times New Roman"/>
                <w:b/>
                <w:sz w:val="18"/>
                <w:szCs w:val="18"/>
              </w:rPr>
              <w:t>Hedef</w:t>
            </w:r>
          </w:p>
        </w:tc>
      </w:tr>
      <w:tr w:rsidR="001D2764" w:rsidRPr="007D3A08" w:rsidTr="00F82788">
        <w:trPr>
          <w:trHeight w:val="414"/>
          <w:jc w:val="center"/>
        </w:trPr>
        <w:tc>
          <w:tcPr>
            <w:tcW w:w="390" w:type="pct"/>
            <w:vMerge/>
            <w:tcBorders>
              <w:left w:val="single" w:sz="4" w:space="0" w:color="auto"/>
              <w:bottom w:val="single" w:sz="4" w:space="0" w:color="auto"/>
              <w:right w:val="single" w:sz="4" w:space="0" w:color="auto"/>
            </w:tcBorders>
            <w:shd w:val="clear" w:color="auto" w:fill="C8DA91" w:themeFill="accent6" w:themeFillTint="99"/>
            <w:vAlign w:val="center"/>
          </w:tcPr>
          <w:p w:rsidR="001D2764" w:rsidRPr="007D3A08" w:rsidRDefault="001D2764" w:rsidP="00BA3871">
            <w:pPr>
              <w:spacing w:after="0" w:line="240" w:lineRule="auto"/>
              <w:rPr>
                <w:rFonts w:cs="Times New Roman"/>
                <w:b/>
                <w:sz w:val="18"/>
                <w:szCs w:val="18"/>
              </w:rPr>
            </w:pPr>
          </w:p>
        </w:tc>
        <w:tc>
          <w:tcPr>
            <w:tcW w:w="2964" w:type="pct"/>
            <w:vMerge/>
            <w:tcBorders>
              <w:top w:val="single" w:sz="4" w:space="0" w:color="auto"/>
              <w:left w:val="single" w:sz="4" w:space="0" w:color="auto"/>
              <w:bottom w:val="single" w:sz="4" w:space="0" w:color="auto"/>
              <w:right w:val="single" w:sz="4" w:space="0" w:color="auto"/>
            </w:tcBorders>
            <w:shd w:val="clear" w:color="auto" w:fill="C8DA91" w:themeFill="accent6" w:themeFillTint="99"/>
            <w:vAlign w:val="center"/>
            <w:hideMark/>
          </w:tcPr>
          <w:p w:rsidR="001D2764" w:rsidRPr="007D3A08" w:rsidRDefault="001D2764" w:rsidP="00BA3871">
            <w:pPr>
              <w:spacing w:after="0" w:line="240" w:lineRule="auto"/>
              <w:rPr>
                <w:rFonts w:cs="Times New Roman"/>
                <w:b/>
                <w:sz w:val="18"/>
                <w:szCs w:val="18"/>
              </w:rPr>
            </w:pPr>
          </w:p>
        </w:tc>
        <w:tc>
          <w:tcPr>
            <w:tcW w:w="425" w:type="pct"/>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7D3A08" w:rsidRDefault="001D2764" w:rsidP="00F82788">
            <w:pPr>
              <w:pStyle w:val="ListeParagraf"/>
              <w:tabs>
                <w:tab w:val="left" w:pos="7310"/>
              </w:tabs>
              <w:spacing w:before="0" w:after="0"/>
              <w:ind w:left="0"/>
              <w:jc w:val="left"/>
              <w:rPr>
                <w:rFonts w:cs="Times New Roman"/>
                <w:b/>
                <w:sz w:val="18"/>
                <w:szCs w:val="18"/>
              </w:rPr>
            </w:pPr>
            <w:r>
              <w:rPr>
                <w:rFonts w:cs="Times New Roman"/>
                <w:b/>
                <w:sz w:val="18"/>
                <w:szCs w:val="18"/>
              </w:rPr>
              <w:t>2012</w:t>
            </w:r>
          </w:p>
        </w:tc>
        <w:tc>
          <w:tcPr>
            <w:tcW w:w="425" w:type="pct"/>
            <w:tcBorders>
              <w:top w:val="single" w:sz="4" w:space="0" w:color="auto"/>
              <w:left w:val="single" w:sz="4" w:space="0" w:color="auto"/>
              <w:bottom w:val="single" w:sz="4" w:space="0" w:color="auto"/>
              <w:right w:val="single" w:sz="4" w:space="0" w:color="auto"/>
            </w:tcBorders>
            <w:shd w:val="clear" w:color="auto" w:fill="C8DA91" w:themeFill="accent6" w:themeFillTint="99"/>
          </w:tcPr>
          <w:p w:rsidR="001D2764" w:rsidRPr="007D3A08" w:rsidRDefault="001D2764" w:rsidP="00F82788">
            <w:pPr>
              <w:pStyle w:val="ListeParagraf"/>
              <w:tabs>
                <w:tab w:val="left" w:pos="7310"/>
              </w:tabs>
              <w:spacing w:before="0" w:after="0"/>
              <w:ind w:left="0"/>
              <w:jc w:val="left"/>
              <w:rPr>
                <w:rFonts w:cs="Times New Roman"/>
                <w:b/>
                <w:sz w:val="18"/>
                <w:szCs w:val="18"/>
              </w:rPr>
            </w:pPr>
            <w:r>
              <w:rPr>
                <w:rFonts w:cs="Times New Roman"/>
                <w:b/>
                <w:sz w:val="18"/>
                <w:szCs w:val="18"/>
              </w:rPr>
              <w:t>2013</w:t>
            </w:r>
          </w:p>
        </w:tc>
        <w:tc>
          <w:tcPr>
            <w:tcW w:w="445" w:type="pct"/>
            <w:gridSpan w:val="2"/>
            <w:tcBorders>
              <w:top w:val="single" w:sz="4" w:space="0" w:color="auto"/>
              <w:left w:val="single" w:sz="4" w:space="0" w:color="auto"/>
              <w:bottom w:val="single" w:sz="4" w:space="0" w:color="auto"/>
              <w:right w:val="single" w:sz="4" w:space="0" w:color="auto"/>
            </w:tcBorders>
            <w:shd w:val="clear" w:color="auto" w:fill="C8DA91" w:themeFill="accent6" w:themeFillTint="99"/>
            <w:hideMark/>
          </w:tcPr>
          <w:p w:rsidR="001D2764" w:rsidRPr="007D3A08" w:rsidRDefault="001D2764" w:rsidP="00F82788">
            <w:pPr>
              <w:pStyle w:val="ListeParagraf"/>
              <w:tabs>
                <w:tab w:val="left" w:pos="7310"/>
              </w:tabs>
              <w:spacing w:before="0" w:after="0"/>
              <w:ind w:left="0"/>
              <w:jc w:val="left"/>
              <w:rPr>
                <w:rFonts w:cs="Times New Roman"/>
                <w:b/>
                <w:sz w:val="18"/>
                <w:szCs w:val="18"/>
              </w:rPr>
            </w:pPr>
            <w:r w:rsidRPr="007D3A08">
              <w:rPr>
                <w:rFonts w:cs="Times New Roman"/>
                <w:b/>
                <w:sz w:val="18"/>
                <w:szCs w:val="18"/>
              </w:rPr>
              <w:t>2014</w:t>
            </w:r>
          </w:p>
        </w:tc>
        <w:tc>
          <w:tcPr>
            <w:tcW w:w="351" w:type="pct"/>
            <w:tcBorders>
              <w:top w:val="single" w:sz="4" w:space="0" w:color="auto"/>
              <w:left w:val="single" w:sz="4" w:space="0" w:color="auto"/>
              <w:bottom w:val="single" w:sz="4" w:space="0" w:color="auto"/>
              <w:right w:val="single" w:sz="4" w:space="0" w:color="auto"/>
            </w:tcBorders>
            <w:shd w:val="clear" w:color="auto" w:fill="C8DA91" w:themeFill="accent6" w:themeFillTint="99"/>
            <w:hideMark/>
          </w:tcPr>
          <w:p w:rsidR="001D2764" w:rsidRPr="007D3A08" w:rsidRDefault="001D2764" w:rsidP="00F82788">
            <w:pPr>
              <w:pStyle w:val="ListeParagraf"/>
              <w:tabs>
                <w:tab w:val="left" w:pos="7310"/>
              </w:tabs>
              <w:spacing w:before="0" w:after="0"/>
              <w:ind w:left="0"/>
              <w:jc w:val="left"/>
              <w:rPr>
                <w:rFonts w:cs="Times New Roman"/>
                <w:b/>
                <w:sz w:val="18"/>
                <w:szCs w:val="18"/>
              </w:rPr>
            </w:pPr>
            <w:r w:rsidRPr="007D3A08">
              <w:rPr>
                <w:rFonts w:cs="Times New Roman"/>
                <w:b/>
                <w:sz w:val="18"/>
                <w:szCs w:val="18"/>
              </w:rPr>
              <w:t>2019</w:t>
            </w:r>
          </w:p>
        </w:tc>
      </w:tr>
      <w:tr w:rsidR="001D2764" w:rsidRPr="00A93972" w:rsidTr="00F82788">
        <w:trPr>
          <w:trHeight w:val="414"/>
          <w:jc w:val="center"/>
          <w:hidden/>
        </w:trPr>
        <w:tc>
          <w:tcPr>
            <w:tcW w:w="390" w:type="pct"/>
            <w:tcBorders>
              <w:left w:val="single" w:sz="4" w:space="0" w:color="auto"/>
              <w:right w:val="single" w:sz="4" w:space="0" w:color="auto"/>
            </w:tcBorders>
            <w:vAlign w:val="center"/>
          </w:tcPr>
          <w:p w:rsidR="001D2764" w:rsidRPr="00A93972" w:rsidRDefault="001D2764" w:rsidP="001D2764">
            <w:pPr>
              <w:pStyle w:val="ListeParagraf"/>
              <w:numPr>
                <w:ilvl w:val="0"/>
                <w:numId w:val="28"/>
              </w:numPr>
              <w:spacing w:before="0" w:after="0" w:line="240" w:lineRule="auto"/>
              <w:jc w:val="left"/>
              <w:rPr>
                <w:rFonts w:cs="Times New Roman"/>
                <w:b/>
                <w:vanish/>
                <w:sz w:val="18"/>
                <w:szCs w:val="18"/>
              </w:rPr>
            </w:pPr>
          </w:p>
          <w:p w:rsidR="001D2764" w:rsidRPr="00A93972" w:rsidRDefault="001D2764" w:rsidP="001D2764">
            <w:pPr>
              <w:pStyle w:val="ListeParagraf"/>
              <w:numPr>
                <w:ilvl w:val="0"/>
                <w:numId w:val="28"/>
              </w:numPr>
              <w:spacing w:before="0" w:after="0" w:line="240" w:lineRule="auto"/>
              <w:jc w:val="left"/>
              <w:rPr>
                <w:rFonts w:cs="Times New Roman"/>
                <w:b/>
                <w:vanish/>
                <w:sz w:val="18"/>
                <w:szCs w:val="18"/>
              </w:rPr>
            </w:pPr>
          </w:p>
          <w:p w:rsidR="001D2764" w:rsidRPr="00A93972" w:rsidRDefault="001D2764" w:rsidP="001D2764">
            <w:pPr>
              <w:pStyle w:val="ListeParagraf"/>
              <w:numPr>
                <w:ilvl w:val="1"/>
                <w:numId w:val="28"/>
              </w:numPr>
              <w:spacing w:before="0" w:after="0" w:line="240" w:lineRule="auto"/>
              <w:jc w:val="left"/>
              <w:rPr>
                <w:rFonts w:cs="Times New Roman"/>
                <w:b/>
                <w:vanish/>
                <w:sz w:val="18"/>
                <w:szCs w:val="18"/>
              </w:rPr>
            </w:pPr>
          </w:p>
          <w:p w:rsidR="001D2764" w:rsidRPr="00A93972" w:rsidRDefault="001D2764" w:rsidP="001D2764">
            <w:pPr>
              <w:pStyle w:val="ListeParagraf"/>
              <w:numPr>
                <w:ilvl w:val="1"/>
                <w:numId w:val="28"/>
              </w:numPr>
              <w:spacing w:before="0" w:after="0" w:line="240" w:lineRule="auto"/>
              <w:jc w:val="left"/>
              <w:rPr>
                <w:rFonts w:cs="Times New Roman"/>
                <w:b/>
                <w:vanish/>
                <w:sz w:val="18"/>
                <w:szCs w:val="18"/>
              </w:rPr>
            </w:pPr>
          </w:p>
          <w:p w:rsidR="001D2764" w:rsidRPr="00A93972" w:rsidRDefault="001D2764" w:rsidP="001D2764">
            <w:pPr>
              <w:pStyle w:val="ListeParagraf"/>
              <w:numPr>
                <w:ilvl w:val="1"/>
                <w:numId w:val="28"/>
              </w:numPr>
              <w:spacing w:before="0" w:after="0" w:line="240" w:lineRule="auto"/>
              <w:jc w:val="left"/>
              <w:rPr>
                <w:rFonts w:cs="Times New Roman"/>
                <w:b/>
                <w:vanish/>
                <w:sz w:val="18"/>
                <w:szCs w:val="18"/>
              </w:rPr>
            </w:pPr>
          </w:p>
          <w:p w:rsidR="001D2764" w:rsidRPr="00A93972" w:rsidRDefault="001D2764" w:rsidP="001D2764">
            <w:pPr>
              <w:pStyle w:val="ListeParagraf"/>
              <w:numPr>
                <w:ilvl w:val="2"/>
                <w:numId w:val="28"/>
              </w:numPr>
              <w:spacing w:before="0" w:after="0" w:line="240" w:lineRule="auto"/>
              <w:ind w:left="436" w:hanging="436"/>
              <w:jc w:val="left"/>
              <w:rPr>
                <w:rFonts w:cs="Times New Roman"/>
                <w:b/>
                <w:sz w:val="18"/>
                <w:szCs w:val="18"/>
              </w:rPr>
            </w:pPr>
          </w:p>
        </w:tc>
        <w:tc>
          <w:tcPr>
            <w:tcW w:w="2964" w:type="pct"/>
            <w:tcBorders>
              <w:left w:val="single" w:sz="4" w:space="0" w:color="auto"/>
              <w:right w:val="single" w:sz="4" w:space="0" w:color="auto"/>
            </w:tcBorders>
            <w:shd w:val="clear" w:color="auto" w:fill="auto"/>
            <w:vAlign w:val="center"/>
          </w:tcPr>
          <w:p w:rsidR="001D2764" w:rsidRPr="00A93972" w:rsidRDefault="001D2764"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Temel eğitimden ortaöğretime geçişte yabancı dil net ortalaması(ORTAOKUL)</w:t>
            </w:r>
          </w:p>
        </w:tc>
        <w:tc>
          <w:tcPr>
            <w:tcW w:w="425" w:type="pct"/>
            <w:tcBorders>
              <w:left w:val="single" w:sz="4" w:space="0" w:color="auto"/>
              <w:right w:val="single" w:sz="4" w:space="0" w:color="auto"/>
            </w:tcBorders>
          </w:tcPr>
          <w:p w:rsidR="001D2764" w:rsidRPr="00A93972" w:rsidRDefault="005C4D49" w:rsidP="00F82788">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25" w:type="pct"/>
            <w:tcBorders>
              <w:left w:val="single" w:sz="4" w:space="0" w:color="auto"/>
              <w:right w:val="single" w:sz="4" w:space="0" w:color="auto"/>
            </w:tcBorders>
          </w:tcPr>
          <w:p w:rsidR="001D2764" w:rsidRPr="00A93972" w:rsidRDefault="005C4D49" w:rsidP="00F82788">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45" w:type="pct"/>
            <w:gridSpan w:val="2"/>
            <w:tcBorders>
              <w:left w:val="single" w:sz="4" w:space="0" w:color="auto"/>
              <w:right w:val="single" w:sz="4" w:space="0" w:color="auto"/>
            </w:tcBorders>
            <w:shd w:val="clear" w:color="auto" w:fill="auto"/>
          </w:tcPr>
          <w:p w:rsidR="001D2764" w:rsidRPr="00A93972" w:rsidRDefault="005C4D49" w:rsidP="00F82788">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351" w:type="pct"/>
            <w:tcBorders>
              <w:left w:val="single" w:sz="4" w:space="0" w:color="auto"/>
              <w:right w:val="single" w:sz="4" w:space="0" w:color="auto"/>
            </w:tcBorders>
            <w:shd w:val="clear" w:color="auto" w:fill="auto"/>
          </w:tcPr>
          <w:p w:rsidR="001D2764" w:rsidRPr="00A93972" w:rsidRDefault="005C4D49" w:rsidP="00F82788">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14</w:t>
            </w:r>
          </w:p>
        </w:tc>
      </w:tr>
      <w:tr w:rsidR="001D2764" w:rsidRPr="00A93972" w:rsidTr="00513E0E">
        <w:trPr>
          <w:trHeight w:val="414"/>
          <w:jc w:val="center"/>
        </w:trPr>
        <w:tc>
          <w:tcPr>
            <w:tcW w:w="390" w:type="pct"/>
            <w:tcBorders>
              <w:left w:val="single" w:sz="4" w:space="0" w:color="auto"/>
              <w:right w:val="single" w:sz="4" w:space="0" w:color="auto"/>
            </w:tcBorders>
            <w:vAlign w:val="center"/>
          </w:tcPr>
          <w:p w:rsidR="001D2764" w:rsidRPr="00A93972" w:rsidRDefault="001D2764" w:rsidP="001D2764">
            <w:pPr>
              <w:pStyle w:val="ListeParagraf"/>
              <w:numPr>
                <w:ilvl w:val="2"/>
                <w:numId w:val="28"/>
              </w:numPr>
              <w:spacing w:before="0" w:after="0" w:line="240" w:lineRule="auto"/>
              <w:ind w:left="436" w:hanging="436"/>
              <w:jc w:val="left"/>
              <w:rPr>
                <w:rFonts w:cs="Times New Roman"/>
                <w:b/>
                <w:sz w:val="18"/>
                <w:szCs w:val="18"/>
              </w:rPr>
            </w:pPr>
          </w:p>
        </w:tc>
        <w:tc>
          <w:tcPr>
            <w:tcW w:w="2964" w:type="pct"/>
            <w:tcBorders>
              <w:left w:val="single" w:sz="4" w:space="0" w:color="auto"/>
              <w:right w:val="single" w:sz="4" w:space="0" w:color="auto"/>
            </w:tcBorders>
            <w:shd w:val="clear" w:color="auto" w:fill="auto"/>
            <w:vAlign w:val="center"/>
          </w:tcPr>
          <w:p w:rsidR="001D2764" w:rsidRPr="00A93972" w:rsidRDefault="001D2764"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Uluslararası hareketlilik programlarına/projelerine katılan öğretmen sayısı</w:t>
            </w:r>
          </w:p>
        </w:tc>
        <w:tc>
          <w:tcPr>
            <w:tcW w:w="425" w:type="pct"/>
            <w:tcBorders>
              <w:left w:val="single" w:sz="4" w:space="0" w:color="auto"/>
              <w:right w:val="single" w:sz="4" w:space="0" w:color="auto"/>
            </w:tcBorders>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25" w:type="pct"/>
            <w:tcBorders>
              <w:left w:val="single" w:sz="4" w:space="0" w:color="auto"/>
              <w:right w:val="single" w:sz="4" w:space="0" w:color="auto"/>
            </w:tcBorders>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45" w:type="pct"/>
            <w:gridSpan w:val="2"/>
            <w:tcBorders>
              <w:left w:val="single" w:sz="4" w:space="0" w:color="auto"/>
              <w:right w:val="single" w:sz="4" w:space="0" w:color="auto"/>
            </w:tcBorders>
            <w:shd w:val="clear" w:color="auto" w:fill="auto"/>
            <w:vAlign w:val="center"/>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351" w:type="pct"/>
            <w:tcBorders>
              <w:left w:val="single" w:sz="4" w:space="0" w:color="auto"/>
              <w:right w:val="single" w:sz="4" w:space="0" w:color="auto"/>
            </w:tcBorders>
            <w:shd w:val="clear" w:color="auto" w:fill="auto"/>
            <w:vAlign w:val="center"/>
          </w:tcPr>
          <w:p w:rsidR="001D2764" w:rsidRPr="00A93972" w:rsidRDefault="003E6C16" w:rsidP="00BA3871">
            <w:pPr>
              <w:pStyle w:val="ListeParagraf"/>
              <w:tabs>
                <w:tab w:val="left" w:pos="7310"/>
              </w:tabs>
              <w:spacing w:before="0" w:after="0" w:line="240" w:lineRule="auto"/>
              <w:ind w:left="0"/>
              <w:jc w:val="left"/>
              <w:rPr>
                <w:rFonts w:cs="Times New Roman"/>
                <w:sz w:val="18"/>
                <w:szCs w:val="18"/>
              </w:rPr>
            </w:pPr>
            <w:r>
              <w:rPr>
                <w:rFonts w:cs="Times New Roman"/>
                <w:sz w:val="18"/>
                <w:szCs w:val="18"/>
              </w:rPr>
              <w:t>12</w:t>
            </w:r>
          </w:p>
        </w:tc>
      </w:tr>
      <w:tr w:rsidR="001D2764" w:rsidRPr="00A93972" w:rsidTr="00513E0E">
        <w:trPr>
          <w:trHeight w:val="414"/>
          <w:jc w:val="center"/>
        </w:trPr>
        <w:tc>
          <w:tcPr>
            <w:tcW w:w="390" w:type="pct"/>
            <w:tcBorders>
              <w:left w:val="single" w:sz="4" w:space="0" w:color="auto"/>
              <w:right w:val="single" w:sz="4" w:space="0" w:color="auto"/>
            </w:tcBorders>
            <w:vAlign w:val="center"/>
          </w:tcPr>
          <w:p w:rsidR="001D2764" w:rsidRPr="00A93972" w:rsidRDefault="001D2764" w:rsidP="001D2764">
            <w:pPr>
              <w:pStyle w:val="ListeParagraf"/>
              <w:numPr>
                <w:ilvl w:val="2"/>
                <w:numId w:val="28"/>
              </w:numPr>
              <w:spacing w:before="0" w:after="0" w:line="240" w:lineRule="auto"/>
              <w:ind w:left="436" w:hanging="436"/>
              <w:jc w:val="left"/>
              <w:rPr>
                <w:rFonts w:cs="Times New Roman"/>
                <w:b/>
                <w:sz w:val="18"/>
                <w:szCs w:val="18"/>
              </w:rPr>
            </w:pPr>
          </w:p>
        </w:tc>
        <w:tc>
          <w:tcPr>
            <w:tcW w:w="2964" w:type="pct"/>
            <w:tcBorders>
              <w:left w:val="single" w:sz="4" w:space="0" w:color="auto"/>
              <w:right w:val="single" w:sz="4" w:space="0" w:color="auto"/>
            </w:tcBorders>
            <w:shd w:val="clear" w:color="auto" w:fill="auto"/>
            <w:vAlign w:val="center"/>
          </w:tcPr>
          <w:p w:rsidR="001D2764" w:rsidRPr="00A93972" w:rsidRDefault="001D2764"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Uluslararası hareketlilik programlarına/projelerine katılan öğrenci sayısı</w:t>
            </w:r>
          </w:p>
        </w:tc>
        <w:tc>
          <w:tcPr>
            <w:tcW w:w="425" w:type="pct"/>
            <w:tcBorders>
              <w:left w:val="single" w:sz="4" w:space="0" w:color="auto"/>
              <w:right w:val="single" w:sz="4" w:space="0" w:color="auto"/>
            </w:tcBorders>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25" w:type="pct"/>
            <w:tcBorders>
              <w:left w:val="single" w:sz="4" w:space="0" w:color="auto"/>
              <w:right w:val="single" w:sz="4" w:space="0" w:color="auto"/>
            </w:tcBorders>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45" w:type="pct"/>
            <w:gridSpan w:val="2"/>
            <w:tcBorders>
              <w:left w:val="single" w:sz="4" w:space="0" w:color="auto"/>
              <w:right w:val="single" w:sz="4" w:space="0" w:color="auto"/>
            </w:tcBorders>
            <w:shd w:val="clear" w:color="auto" w:fill="auto"/>
            <w:vAlign w:val="center"/>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351" w:type="pct"/>
            <w:tcBorders>
              <w:left w:val="single" w:sz="4" w:space="0" w:color="auto"/>
              <w:right w:val="single" w:sz="4" w:space="0" w:color="auto"/>
            </w:tcBorders>
            <w:shd w:val="clear" w:color="auto" w:fill="auto"/>
            <w:vAlign w:val="center"/>
          </w:tcPr>
          <w:p w:rsidR="001D2764" w:rsidRPr="00A93972" w:rsidRDefault="00A93972"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5</w:t>
            </w:r>
          </w:p>
        </w:tc>
      </w:tr>
      <w:tr w:rsidR="001D2764" w:rsidRPr="00A93972" w:rsidTr="00F82788">
        <w:trPr>
          <w:trHeight w:val="414"/>
          <w:jc w:val="center"/>
        </w:trPr>
        <w:tc>
          <w:tcPr>
            <w:tcW w:w="390" w:type="pct"/>
            <w:tcBorders>
              <w:left w:val="single" w:sz="4" w:space="0" w:color="auto"/>
              <w:right w:val="single" w:sz="4" w:space="0" w:color="auto"/>
            </w:tcBorders>
            <w:vAlign w:val="center"/>
          </w:tcPr>
          <w:p w:rsidR="001D2764" w:rsidRPr="00A93972" w:rsidRDefault="001D2764" w:rsidP="001D2764">
            <w:pPr>
              <w:pStyle w:val="ListeParagraf"/>
              <w:numPr>
                <w:ilvl w:val="2"/>
                <w:numId w:val="28"/>
              </w:numPr>
              <w:spacing w:before="0" w:after="0" w:line="240" w:lineRule="auto"/>
              <w:ind w:left="436" w:hanging="436"/>
              <w:jc w:val="left"/>
              <w:rPr>
                <w:rFonts w:cs="Times New Roman"/>
                <w:b/>
                <w:sz w:val="18"/>
                <w:szCs w:val="18"/>
              </w:rPr>
            </w:pPr>
          </w:p>
        </w:tc>
        <w:tc>
          <w:tcPr>
            <w:tcW w:w="2964" w:type="pct"/>
            <w:tcBorders>
              <w:left w:val="single" w:sz="4" w:space="0" w:color="auto"/>
              <w:right w:val="single" w:sz="4" w:space="0" w:color="auto"/>
            </w:tcBorders>
            <w:shd w:val="clear" w:color="auto" w:fill="auto"/>
            <w:vAlign w:val="center"/>
          </w:tcPr>
          <w:p w:rsidR="001D2764" w:rsidRPr="00A93972" w:rsidRDefault="001D2764"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Yabancı dil dersi yılsonu puanı ortalaması</w:t>
            </w:r>
          </w:p>
        </w:tc>
        <w:tc>
          <w:tcPr>
            <w:tcW w:w="425" w:type="pct"/>
            <w:tcBorders>
              <w:left w:val="single" w:sz="4" w:space="0" w:color="auto"/>
              <w:right w:val="single" w:sz="4" w:space="0" w:color="auto"/>
            </w:tcBorders>
          </w:tcPr>
          <w:p w:rsidR="001D2764" w:rsidRPr="00A93972" w:rsidRDefault="00A93972" w:rsidP="00F82788">
            <w:pPr>
              <w:tabs>
                <w:tab w:val="left" w:pos="7310"/>
              </w:tabs>
              <w:spacing w:after="0" w:line="240" w:lineRule="auto"/>
              <w:rPr>
                <w:sz w:val="18"/>
                <w:szCs w:val="18"/>
              </w:rPr>
            </w:pPr>
            <w:r w:rsidRPr="00A93972">
              <w:rPr>
                <w:sz w:val="18"/>
                <w:szCs w:val="18"/>
              </w:rPr>
              <w:t>70</w:t>
            </w:r>
          </w:p>
        </w:tc>
        <w:tc>
          <w:tcPr>
            <w:tcW w:w="425" w:type="pct"/>
            <w:tcBorders>
              <w:left w:val="single" w:sz="4" w:space="0" w:color="auto"/>
              <w:right w:val="single" w:sz="4" w:space="0" w:color="auto"/>
            </w:tcBorders>
          </w:tcPr>
          <w:p w:rsidR="001D2764" w:rsidRPr="00A93972" w:rsidRDefault="00A93972" w:rsidP="00F82788">
            <w:pPr>
              <w:tabs>
                <w:tab w:val="left" w:pos="7310"/>
              </w:tabs>
              <w:spacing w:after="0" w:line="240" w:lineRule="auto"/>
              <w:rPr>
                <w:sz w:val="18"/>
                <w:szCs w:val="18"/>
              </w:rPr>
            </w:pPr>
            <w:r w:rsidRPr="00A93972">
              <w:rPr>
                <w:sz w:val="18"/>
                <w:szCs w:val="18"/>
              </w:rPr>
              <w:t>75</w:t>
            </w:r>
          </w:p>
        </w:tc>
        <w:tc>
          <w:tcPr>
            <w:tcW w:w="445" w:type="pct"/>
            <w:gridSpan w:val="2"/>
            <w:tcBorders>
              <w:left w:val="single" w:sz="4" w:space="0" w:color="auto"/>
              <w:right w:val="single" w:sz="4" w:space="0" w:color="auto"/>
            </w:tcBorders>
            <w:shd w:val="clear" w:color="auto" w:fill="auto"/>
          </w:tcPr>
          <w:p w:rsidR="001D2764" w:rsidRPr="00A93972" w:rsidRDefault="00A93972" w:rsidP="00F82788">
            <w:pPr>
              <w:tabs>
                <w:tab w:val="left" w:pos="7310"/>
              </w:tabs>
              <w:spacing w:after="0" w:line="240" w:lineRule="auto"/>
              <w:rPr>
                <w:sz w:val="18"/>
                <w:szCs w:val="18"/>
              </w:rPr>
            </w:pPr>
            <w:r w:rsidRPr="00A93972">
              <w:rPr>
                <w:sz w:val="18"/>
                <w:szCs w:val="18"/>
              </w:rPr>
              <w:t>80</w:t>
            </w:r>
          </w:p>
        </w:tc>
        <w:tc>
          <w:tcPr>
            <w:tcW w:w="351" w:type="pct"/>
            <w:tcBorders>
              <w:left w:val="single" w:sz="4" w:space="0" w:color="auto"/>
              <w:right w:val="single" w:sz="4" w:space="0" w:color="auto"/>
            </w:tcBorders>
            <w:shd w:val="clear" w:color="auto" w:fill="auto"/>
          </w:tcPr>
          <w:p w:rsidR="001D2764" w:rsidRPr="00A93972" w:rsidRDefault="00A93972" w:rsidP="00F82788">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85</w:t>
            </w:r>
          </w:p>
        </w:tc>
      </w:tr>
      <w:tr w:rsidR="001D2764" w:rsidRPr="00A93972" w:rsidTr="00513E0E">
        <w:trPr>
          <w:trHeight w:val="414"/>
          <w:jc w:val="center"/>
        </w:trPr>
        <w:tc>
          <w:tcPr>
            <w:tcW w:w="390" w:type="pct"/>
            <w:tcBorders>
              <w:left w:val="single" w:sz="4" w:space="0" w:color="auto"/>
              <w:right w:val="single" w:sz="4" w:space="0" w:color="auto"/>
            </w:tcBorders>
            <w:shd w:val="clear" w:color="auto" w:fill="auto"/>
            <w:vAlign w:val="center"/>
          </w:tcPr>
          <w:p w:rsidR="001D2764" w:rsidRPr="00A93972" w:rsidRDefault="001D2764" w:rsidP="001D2764">
            <w:pPr>
              <w:pStyle w:val="ListeParagraf"/>
              <w:numPr>
                <w:ilvl w:val="2"/>
                <w:numId w:val="28"/>
              </w:numPr>
              <w:spacing w:before="0" w:after="0" w:line="240" w:lineRule="auto"/>
              <w:ind w:left="436" w:hanging="436"/>
              <w:jc w:val="left"/>
              <w:rPr>
                <w:rFonts w:cs="Times New Roman"/>
                <w:b/>
                <w:sz w:val="18"/>
                <w:szCs w:val="18"/>
              </w:rPr>
            </w:pPr>
          </w:p>
        </w:tc>
        <w:tc>
          <w:tcPr>
            <w:tcW w:w="2964" w:type="pct"/>
            <w:tcBorders>
              <w:left w:val="single" w:sz="4" w:space="0" w:color="auto"/>
              <w:right w:val="single" w:sz="4" w:space="0" w:color="auto"/>
            </w:tcBorders>
            <w:shd w:val="clear" w:color="auto" w:fill="auto"/>
            <w:vAlign w:val="center"/>
          </w:tcPr>
          <w:p w:rsidR="001D2764" w:rsidRPr="00A93972" w:rsidRDefault="001D2764" w:rsidP="00BA3871">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AB Eğitim ve Gençlik Programları kapsamında yapılan kurumsal/bireysel proje başvuru sayısı</w:t>
            </w:r>
          </w:p>
        </w:tc>
        <w:tc>
          <w:tcPr>
            <w:tcW w:w="425" w:type="pct"/>
            <w:tcBorders>
              <w:left w:val="single" w:sz="4" w:space="0" w:color="auto"/>
              <w:right w:val="single" w:sz="4" w:space="0" w:color="auto"/>
            </w:tcBorders>
          </w:tcPr>
          <w:p w:rsidR="001D2764" w:rsidRPr="00A93972" w:rsidRDefault="00A93972" w:rsidP="00243253">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25" w:type="pct"/>
            <w:tcBorders>
              <w:left w:val="single" w:sz="4" w:space="0" w:color="auto"/>
              <w:right w:val="single" w:sz="4" w:space="0" w:color="auto"/>
            </w:tcBorders>
          </w:tcPr>
          <w:p w:rsidR="001D2764" w:rsidRPr="00A93972" w:rsidRDefault="00A93972" w:rsidP="00243253">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445" w:type="pct"/>
            <w:gridSpan w:val="2"/>
            <w:tcBorders>
              <w:left w:val="single" w:sz="4" w:space="0" w:color="auto"/>
              <w:right w:val="single" w:sz="4" w:space="0" w:color="auto"/>
            </w:tcBorders>
            <w:shd w:val="clear" w:color="auto" w:fill="auto"/>
          </w:tcPr>
          <w:p w:rsidR="001D2764" w:rsidRPr="00A93972" w:rsidRDefault="00A93972" w:rsidP="00243253">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0</w:t>
            </w:r>
          </w:p>
        </w:tc>
        <w:tc>
          <w:tcPr>
            <w:tcW w:w="351" w:type="pct"/>
            <w:tcBorders>
              <w:left w:val="single" w:sz="4" w:space="0" w:color="auto"/>
              <w:right w:val="single" w:sz="4" w:space="0" w:color="auto"/>
            </w:tcBorders>
            <w:shd w:val="clear" w:color="auto" w:fill="auto"/>
          </w:tcPr>
          <w:p w:rsidR="001D2764" w:rsidRPr="00A93972" w:rsidRDefault="00A93972" w:rsidP="00243253">
            <w:pPr>
              <w:pStyle w:val="ListeParagraf"/>
              <w:tabs>
                <w:tab w:val="left" w:pos="7310"/>
              </w:tabs>
              <w:spacing w:before="0" w:after="0" w:line="240" w:lineRule="auto"/>
              <w:ind w:left="0"/>
              <w:jc w:val="left"/>
              <w:rPr>
                <w:rFonts w:cs="Times New Roman"/>
                <w:sz w:val="18"/>
                <w:szCs w:val="18"/>
              </w:rPr>
            </w:pPr>
            <w:r w:rsidRPr="00A93972">
              <w:rPr>
                <w:rFonts w:cs="Times New Roman"/>
                <w:sz w:val="18"/>
                <w:szCs w:val="18"/>
              </w:rPr>
              <w:t>1</w:t>
            </w:r>
          </w:p>
        </w:tc>
      </w:tr>
    </w:tbl>
    <w:p w:rsidR="001D2764" w:rsidRPr="00A93972" w:rsidRDefault="001D2764" w:rsidP="001D2764">
      <w:pPr>
        <w:tabs>
          <w:tab w:val="left" w:pos="426"/>
        </w:tabs>
        <w:spacing w:after="0"/>
      </w:pPr>
    </w:p>
    <w:p w:rsidR="00513E0E" w:rsidRDefault="00513E0E" w:rsidP="001D2764">
      <w:pPr>
        <w:rPr>
          <w:b/>
        </w:rPr>
      </w:pPr>
    </w:p>
    <w:p w:rsidR="00513E0E" w:rsidRDefault="00513E0E" w:rsidP="001D2764">
      <w:pPr>
        <w:rPr>
          <w:b/>
        </w:rPr>
      </w:pPr>
    </w:p>
    <w:p w:rsidR="00513E0E" w:rsidRDefault="00513E0E" w:rsidP="001D2764">
      <w:pPr>
        <w:rPr>
          <w:b/>
        </w:rPr>
      </w:pPr>
    </w:p>
    <w:p w:rsidR="001D2764" w:rsidRPr="000B383F" w:rsidRDefault="001D2764" w:rsidP="001D2764">
      <w:pPr>
        <w:rPr>
          <w:b/>
        </w:rPr>
      </w:pPr>
      <w:r>
        <w:rPr>
          <w:b/>
        </w:rPr>
        <w:t>Stratejiler</w:t>
      </w:r>
    </w:p>
    <w:tbl>
      <w:tblPr>
        <w:tblStyle w:val="TabloKlavuzu"/>
        <w:tblW w:w="5000" w:type="pct"/>
        <w:tblLook w:val="04A0"/>
      </w:tblPr>
      <w:tblGrid>
        <w:gridCol w:w="470"/>
        <w:gridCol w:w="6243"/>
        <w:gridCol w:w="887"/>
        <w:gridCol w:w="1686"/>
      </w:tblGrid>
      <w:tr w:rsidR="001D2764" w:rsidRPr="00005A7C" w:rsidTr="00513E0E">
        <w:trPr>
          <w:trHeight w:val="1242"/>
        </w:trPr>
        <w:tc>
          <w:tcPr>
            <w:tcW w:w="253" w:type="pct"/>
            <w:shd w:val="clear" w:color="auto" w:fill="C8DA91" w:themeFill="accent6" w:themeFillTint="99"/>
            <w:vAlign w:val="center"/>
          </w:tcPr>
          <w:p w:rsidR="001D2764" w:rsidRPr="00FD592E" w:rsidRDefault="001D2764" w:rsidP="00BA3871">
            <w:pPr>
              <w:pStyle w:val="ListeParagraf"/>
              <w:spacing w:before="0" w:after="0"/>
              <w:ind w:left="34"/>
              <w:jc w:val="left"/>
              <w:rPr>
                <w:rFonts w:cs="Times New Roman"/>
                <w:b/>
                <w:sz w:val="18"/>
                <w:szCs w:val="18"/>
              </w:rPr>
            </w:pPr>
            <w:r w:rsidRPr="00FD592E">
              <w:rPr>
                <w:rFonts w:cs="Times New Roman"/>
                <w:b/>
                <w:sz w:val="18"/>
                <w:szCs w:val="18"/>
              </w:rPr>
              <w:t>No</w:t>
            </w:r>
          </w:p>
        </w:tc>
        <w:tc>
          <w:tcPr>
            <w:tcW w:w="3362" w:type="pct"/>
            <w:shd w:val="clear" w:color="auto" w:fill="C8DA91" w:themeFill="accent6" w:themeFillTint="99"/>
            <w:vAlign w:val="center"/>
            <w:hideMark/>
          </w:tcPr>
          <w:p w:rsidR="001D2764" w:rsidRPr="00005A7C" w:rsidRDefault="001D2764" w:rsidP="00BA3871">
            <w:pPr>
              <w:pStyle w:val="ListeParagraf"/>
              <w:spacing w:before="0" w:after="0"/>
              <w:ind w:left="34"/>
              <w:jc w:val="left"/>
              <w:rPr>
                <w:rFonts w:cs="Times New Roman"/>
                <w:b/>
                <w:bCs/>
                <w:sz w:val="18"/>
                <w:szCs w:val="18"/>
              </w:rPr>
            </w:pPr>
            <w:r>
              <w:rPr>
                <w:rFonts w:cs="Times New Roman"/>
                <w:b/>
                <w:sz w:val="18"/>
                <w:szCs w:val="18"/>
              </w:rPr>
              <w:t>Strateji</w:t>
            </w:r>
          </w:p>
        </w:tc>
        <w:tc>
          <w:tcPr>
            <w:tcW w:w="478" w:type="pct"/>
            <w:shd w:val="clear" w:color="auto" w:fill="C8DA91" w:themeFill="accent6" w:themeFillTint="99"/>
            <w:vAlign w:val="center"/>
            <w:hideMark/>
          </w:tcPr>
          <w:p w:rsidR="001D2764" w:rsidRPr="00005A7C" w:rsidRDefault="001D2764" w:rsidP="00BA3871">
            <w:pPr>
              <w:pStyle w:val="ListeParagraf"/>
              <w:spacing w:before="0" w:after="0"/>
              <w:ind w:left="0"/>
              <w:jc w:val="left"/>
              <w:rPr>
                <w:rFonts w:cs="Times New Roman"/>
                <w:b/>
                <w:bCs/>
                <w:sz w:val="18"/>
                <w:szCs w:val="18"/>
              </w:rPr>
            </w:pPr>
            <w:r>
              <w:rPr>
                <w:rFonts w:cs="Times New Roman"/>
                <w:b/>
                <w:sz w:val="18"/>
                <w:szCs w:val="18"/>
              </w:rPr>
              <w:t>Ana Sorumlu</w:t>
            </w:r>
          </w:p>
        </w:tc>
        <w:tc>
          <w:tcPr>
            <w:tcW w:w="908" w:type="pct"/>
            <w:shd w:val="clear" w:color="auto" w:fill="C8DA91" w:themeFill="accent6" w:themeFillTint="99"/>
            <w:vAlign w:val="center"/>
          </w:tcPr>
          <w:p w:rsidR="001D2764" w:rsidRPr="00005A7C" w:rsidRDefault="001D2764" w:rsidP="00BA3871">
            <w:pPr>
              <w:pStyle w:val="ListeParagraf"/>
              <w:spacing w:before="0" w:after="0"/>
              <w:ind w:left="0"/>
              <w:jc w:val="left"/>
              <w:rPr>
                <w:rFonts w:cs="Times New Roman"/>
                <w:b/>
                <w:bCs/>
                <w:sz w:val="18"/>
                <w:szCs w:val="18"/>
              </w:rPr>
            </w:pPr>
            <w:r>
              <w:rPr>
                <w:rFonts w:cs="Times New Roman"/>
                <w:b/>
                <w:bCs/>
                <w:sz w:val="18"/>
                <w:szCs w:val="18"/>
              </w:rPr>
              <w:t>Diğer Sorumlu Birimler</w:t>
            </w:r>
          </w:p>
        </w:tc>
      </w:tr>
      <w:tr w:rsidR="001D2764" w:rsidRPr="00005A7C" w:rsidTr="00513E0E">
        <w:trPr>
          <w:trHeight w:val="1242"/>
        </w:trPr>
        <w:tc>
          <w:tcPr>
            <w:tcW w:w="253" w:type="pct"/>
            <w:shd w:val="clear" w:color="auto" w:fill="auto"/>
            <w:vAlign w:val="center"/>
          </w:tcPr>
          <w:p w:rsidR="001D2764" w:rsidRPr="00005A7C" w:rsidRDefault="001D2764" w:rsidP="001D2764">
            <w:pPr>
              <w:pStyle w:val="ListeParagraf"/>
              <w:numPr>
                <w:ilvl w:val="0"/>
                <w:numId w:val="11"/>
              </w:numPr>
              <w:spacing w:before="0" w:after="200"/>
              <w:jc w:val="left"/>
              <w:rPr>
                <w:rFonts w:cs="Times New Roman"/>
                <w:b/>
                <w:sz w:val="18"/>
                <w:szCs w:val="18"/>
              </w:rPr>
            </w:pPr>
          </w:p>
        </w:tc>
        <w:tc>
          <w:tcPr>
            <w:tcW w:w="3362" w:type="pct"/>
            <w:shd w:val="clear" w:color="auto" w:fill="FFFFFF" w:themeFill="background1"/>
          </w:tcPr>
          <w:p w:rsidR="001D2764" w:rsidRDefault="001D2764" w:rsidP="00BA3871">
            <w:pPr>
              <w:rPr>
                <w:sz w:val="20"/>
                <w:szCs w:val="20"/>
              </w:rPr>
            </w:pPr>
            <w:r w:rsidRPr="00AB402C">
              <w:rPr>
                <w:sz w:val="20"/>
                <w:szCs w:val="20"/>
              </w:rPr>
              <w:t>Eğitim kademelerine göre öğrencilerin yabancı dil yeterlilikleri tespit edilerek geliştirilmesi sağlanacaktır.</w:t>
            </w:r>
          </w:p>
          <w:p w:rsidR="001D2764" w:rsidRPr="00005A7C" w:rsidRDefault="001D2764" w:rsidP="00BA3871">
            <w:pPr>
              <w:rPr>
                <w:rFonts w:cs="Times New Roman"/>
                <w:sz w:val="18"/>
                <w:szCs w:val="18"/>
              </w:rPr>
            </w:pPr>
          </w:p>
        </w:tc>
        <w:tc>
          <w:tcPr>
            <w:tcW w:w="478" w:type="pct"/>
            <w:shd w:val="clear" w:color="auto" w:fill="auto"/>
            <w:vAlign w:val="center"/>
          </w:tcPr>
          <w:p w:rsidR="001D2764" w:rsidRPr="00005A7C" w:rsidRDefault="00A93972" w:rsidP="00BA3871">
            <w:pPr>
              <w:pStyle w:val="ListeParagraf"/>
              <w:spacing w:before="0" w:after="0"/>
              <w:ind w:left="0"/>
              <w:jc w:val="left"/>
              <w:rPr>
                <w:rFonts w:cs="Times New Roman"/>
                <w:sz w:val="18"/>
                <w:szCs w:val="18"/>
              </w:rPr>
            </w:pPr>
            <w:r>
              <w:rPr>
                <w:rFonts w:cs="Times New Roman"/>
                <w:sz w:val="18"/>
                <w:szCs w:val="18"/>
              </w:rPr>
              <w:t xml:space="preserve">Müdür </w:t>
            </w:r>
            <w:proofErr w:type="spellStart"/>
            <w:r w:rsidR="00124840">
              <w:rPr>
                <w:rFonts w:cs="Times New Roman"/>
                <w:sz w:val="18"/>
                <w:szCs w:val="18"/>
              </w:rPr>
              <w:t>Y</w:t>
            </w:r>
            <w:r>
              <w:rPr>
                <w:rFonts w:cs="Times New Roman"/>
                <w:sz w:val="18"/>
                <w:szCs w:val="18"/>
              </w:rPr>
              <w:t>ard</w:t>
            </w:r>
            <w:proofErr w:type="spellEnd"/>
            <w:r>
              <w:rPr>
                <w:rFonts w:cs="Times New Roman"/>
                <w:sz w:val="18"/>
                <w:szCs w:val="18"/>
              </w:rPr>
              <w:t>.</w:t>
            </w:r>
          </w:p>
        </w:tc>
        <w:tc>
          <w:tcPr>
            <w:tcW w:w="908" w:type="pct"/>
            <w:shd w:val="clear" w:color="auto" w:fill="auto"/>
            <w:vAlign w:val="center"/>
          </w:tcPr>
          <w:p w:rsidR="00A93972" w:rsidRDefault="00A93972" w:rsidP="00A93972">
            <w:pPr>
              <w:pStyle w:val="ListeParagraf"/>
              <w:spacing w:before="0" w:after="0"/>
              <w:ind w:left="0"/>
              <w:jc w:val="left"/>
              <w:rPr>
                <w:rFonts w:cs="Times New Roman"/>
                <w:sz w:val="18"/>
                <w:szCs w:val="18"/>
              </w:rPr>
            </w:pPr>
            <w:r>
              <w:rPr>
                <w:rFonts w:cs="Times New Roman"/>
                <w:sz w:val="18"/>
                <w:szCs w:val="18"/>
              </w:rPr>
              <w:t>OGYE EKİP ÜYELERİ/KALİTE KURULU</w:t>
            </w:r>
          </w:p>
          <w:p w:rsidR="00A93972" w:rsidRDefault="00A93972" w:rsidP="00A93972">
            <w:pPr>
              <w:pStyle w:val="ListeParagraf"/>
              <w:spacing w:before="0" w:after="0"/>
              <w:ind w:left="0"/>
              <w:jc w:val="left"/>
              <w:rPr>
                <w:rFonts w:cs="Times New Roman"/>
                <w:sz w:val="18"/>
                <w:szCs w:val="18"/>
              </w:rPr>
            </w:pPr>
            <w:r>
              <w:rPr>
                <w:rFonts w:cs="Times New Roman"/>
                <w:sz w:val="18"/>
                <w:szCs w:val="18"/>
              </w:rPr>
              <w:t>KULÜPLER</w:t>
            </w:r>
          </w:p>
          <w:p w:rsidR="00A93972" w:rsidRDefault="00A93972" w:rsidP="00A93972">
            <w:pPr>
              <w:pStyle w:val="ListeParagraf"/>
              <w:spacing w:before="0" w:after="0"/>
              <w:ind w:left="0"/>
              <w:jc w:val="left"/>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rPr>
                <w:rFonts w:cs="Times New Roman"/>
                <w:sz w:val="18"/>
                <w:szCs w:val="18"/>
              </w:rPr>
            </w:pPr>
          </w:p>
        </w:tc>
      </w:tr>
      <w:tr w:rsidR="00124840" w:rsidRPr="00005A7C" w:rsidTr="00513E0E">
        <w:trPr>
          <w:trHeight w:val="1242"/>
        </w:trPr>
        <w:tc>
          <w:tcPr>
            <w:tcW w:w="253" w:type="pct"/>
            <w:shd w:val="clear" w:color="auto" w:fill="auto"/>
            <w:vAlign w:val="center"/>
          </w:tcPr>
          <w:p w:rsidR="00124840" w:rsidRPr="00005A7C" w:rsidRDefault="00124840" w:rsidP="001D2764">
            <w:pPr>
              <w:pStyle w:val="ListeParagraf"/>
              <w:numPr>
                <w:ilvl w:val="0"/>
                <w:numId w:val="11"/>
              </w:numPr>
              <w:spacing w:before="0" w:after="200"/>
              <w:jc w:val="left"/>
              <w:rPr>
                <w:rFonts w:cs="Times New Roman"/>
                <w:b/>
                <w:sz w:val="18"/>
                <w:szCs w:val="18"/>
              </w:rPr>
            </w:pPr>
          </w:p>
        </w:tc>
        <w:tc>
          <w:tcPr>
            <w:tcW w:w="3362" w:type="pct"/>
            <w:shd w:val="clear" w:color="auto" w:fill="FFFFFF" w:themeFill="background1"/>
          </w:tcPr>
          <w:p w:rsidR="00124840" w:rsidRDefault="00124840" w:rsidP="00BA3871">
            <w:pPr>
              <w:rPr>
                <w:sz w:val="20"/>
                <w:szCs w:val="20"/>
              </w:rPr>
            </w:pPr>
            <w:r>
              <w:rPr>
                <w:sz w:val="20"/>
                <w:szCs w:val="20"/>
              </w:rPr>
              <w:t xml:space="preserve">Yabancı dil eğitiminde uygulamaya ağırlık verilecek ayrıca </w:t>
            </w:r>
            <w:proofErr w:type="spellStart"/>
            <w:r>
              <w:rPr>
                <w:sz w:val="20"/>
                <w:szCs w:val="20"/>
              </w:rPr>
              <w:t>mekezi</w:t>
            </w:r>
            <w:proofErr w:type="spellEnd"/>
            <w:r>
              <w:rPr>
                <w:sz w:val="20"/>
                <w:szCs w:val="20"/>
              </w:rPr>
              <w:t xml:space="preserve"> sistem sınavlarına hazırlamak amacıyla hazırlık kursları açılacaktır.</w:t>
            </w:r>
          </w:p>
          <w:p w:rsidR="00124840" w:rsidRPr="00005A7C" w:rsidRDefault="00124840" w:rsidP="00BA3871">
            <w:pPr>
              <w:rPr>
                <w:rFonts w:cs="Times New Roman"/>
                <w:sz w:val="18"/>
                <w:szCs w:val="18"/>
              </w:rPr>
            </w:pPr>
          </w:p>
        </w:tc>
        <w:tc>
          <w:tcPr>
            <w:tcW w:w="478" w:type="pct"/>
            <w:shd w:val="clear" w:color="auto" w:fill="auto"/>
          </w:tcPr>
          <w:p w:rsidR="00124840" w:rsidRDefault="00124840">
            <w:r w:rsidRPr="00EE301C">
              <w:rPr>
                <w:rFonts w:cs="Times New Roman"/>
                <w:sz w:val="18"/>
                <w:szCs w:val="18"/>
              </w:rPr>
              <w:t xml:space="preserve">Müdür </w:t>
            </w:r>
            <w:proofErr w:type="spellStart"/>
            <w:r w:rsidRPr="00EE301C">
              <w:rPr>
                <w:rFonts w:cs="Times New Roman"/>
                <w:sz w:val="18"/>
                <w:szCs w:val="18"/>
              </w:rPr>
              <w:t>Yard</w:t>
            </w:r>
            <w:proofErr w:type="spellEnd"/>
          </w:p>
        </w:tc>
        <w:tc>
          <w:tcPr>
            <w:tcW w:w="908" w:type="pct"/>
            <w:shd w:val="clear" w:color="auto" w:fill="auto"/>
            <w:vAlign w:val="center"/>
          </w:tcPr>
          <w:p w:rsidR="00124840" w:rsidRDefault="00124840" w:rsidP="00A93972">
            <w:pPr>
              <w:pStyle w:val="ListeParagraf"/>
              <w:spacing w:before="0" w:after="0"/>
              <w:ind w:left="0"/>
              <w:jc w:val="left"/>
              <w:rPr>
                <w:rFonts w:cs="Times New Roman"/>
                <w:sz w:val="18"/>
                <w:szCs w:val="18"/>
              </w:rPr>
            </w:pPr>
            <w:r>
              <w:rPr>
                <w:rFonts w:cs="Times New Roman"/>
                <w:sz w:val="18"/>
                <w:szCs w:val="18"/>
              </w:rPr>
              <w:t>OGYE EKİP ÜYELERİ/KALİTE KURULU</w:t>
            </w:r>
          </w:p>
          <w:p w:rsidR="00124840" w:rsidRDefault="00124840" w:rsidP="00A93972">
            <w:pPr>
              <w:pStyle w:val="ListeParagraf"/>
              <w:spacing w:before="0" w:after="0"/>
              <w:ind w:left="0"/>
              <w:jc w:val="left"/>
              <w:rPr>
                <w:rFonts w:cs="Times New Roman"/>
                <w:sz w:val="18"/>
                <w:szCs w:val="18"/>
              </w:rPr>
            </w:pPr>
            <w:r>
              <w:rPr>
                <w:rFonts w:cs="Times New Roman"/>
                <w:sz w:val="18"/>
                <w:szCs w:val="18"/>
              </w:rPr>
              <w:t>KULÜPLER</w:t>
            </w:r>
          </w:p>
          <w:p w:rsidR="00124840" w:rsidRDefault="00124840" w:rsidP="00A93972">
            <w:pPr>
              <w:pStyle w:val="ListeParagraf"/>
              <w:spacing w:before="0" w:after="0"/>
              <w:ind w:left="0"/>
              <w:jc w:val="left"/>
              <w:rPr>
                <w:rFonts w:cs="Times New Roman"/>
                <w:sz w:val="18"/>
                <w:szCs w:val="18"/>
              </w:rPr>
            </w:pPr>
            <w:r>
              <w:rPr>
                <w:rFonts w:cs="Times New Roman"/>
                <w:sz w:val="18"/>
                <w:szCs w:val="18"/>
              </w:rPr>
              <w:t>OAB V.B.</w:t>
            </w:r>
          </w:p>
          <w:p w:rsidR="00124840" w:rsidRPr="00005A7C" w:rsidRDefault="00124840" w:rsidP="00BA3871">
            <w:pPr>
              <w:pStyle w:val="ListeParagraf"/>
              <w:spacing w:before="0" w:after="0"/>
              <w:ind w:left="-84"/>
              <w:jc w:val="left"/>
              <w:rPr>
                <w:rFonts w:cs="Times New Roman"/>
                <w:sz w:val="18"/>
                <w:szCs w:val="18"/>
              </w:rPr>
            </w:pPr>
          </w:p>
        </w:tc>
      </w:tr>
      <w:tr w:rsidR="00124840" w:rsidRPr="00005A7C" w:rsidTr="00513E0E">
        <w:trPr>
          <w:trHeight w:val="1242"/>
        </w:trPr>
        <w:tc>
          <w:tcPr>
            <w:tcW w:w="253" w:type="pct"/>
            <w:shd w:val="clear" w:color="auto" w:fill="auto"/>
            <w:vAlign w:val="center"/>
          </w:tcPr>
          <w:p w:rsidR="00124840" w:rsidRPr="00005A7C" w:rsidRDefault="00124840" w:rsidP="001D2764">
            <w:pPr>
              <w:pStyle w:val="ListeParagraf"/>
              <w:numPr>
                <w:ilvl w:val="0"/>
                <w:numId w:val="11"/>
              </w:numPr>
              <w:spacing w:before="0" w:after="200"/>
              <w:jc w:val="left"/>
              <w:rPr>
                <w:rFonts w:cs="Times New Roman"/>
                <w:b/>
                <w:sz w:val="18"/>
                <w:szCs w:val="18"/>
              </w:rPr>
            </w:pPr>
          </w:p>
        </w:tc>
        <w:tc>
          <w:tcPr>
            <w:tcW w:w="3362" w:type="pct"/>
            <w:shd w:val="clear" w:color="auto" w:fill="FFFFFF" w:themeFill="background1"/>
          </w:tcPr>
          <w:p w:rsidR="00124840" w:rsidRDefault="00124840" w:rsidP="00BA3871">
            <w:pPr>
              <w:rPr>
                <w:sz w:val="20"/>
                <w:szCs w:val="20"/>
              </w:rPr>
            </w:pPr>
            <w:r w:rsidRPr="00AB402C">
              <w:rPr>
                <w:sz w:val="20"/>
                <w:szCs w:val="20"/>
              </w:rPr>
              <w:t>Yabancı dil eğitimi alan öğrencilerin teorik bilgilerini uygulamada kullanıp geliştirebilmeleri amacıyla sektör ve ilgili kurumlarla işbirliği yapılacaktır.</w:t>
            </w:r>
          </w:p>
          <w:p w:rsidR="00124840" w:rsidRPr="00005A7C" w:rsidRDefault="00124840" w:rsidP="00BA3871">
            <w:pPr>
              <w:rPr>
                <w:rFonts w:cs="Times New Roman"/>
                <w:sz w:val="18"/>
                <w:szCs w:val="18"/>
              </w:rPr>
            </w:pPr>
          </w:p>
        </w:tc>
        <w:tc>
          <w:tcPr>
            <w:tcW w:w="478" w:type="pct"/>
            <w:shd w:val="clear" w:color="auto" w:fill="auto"/>
          </w:tcPr>
          <w:p w:rsidR="00124840" w:rsidRDefault="00124840">
            <w:r w:rsidRPr="00EE301C">
              <w:rPr>
                <w:rFonts w:cs="Times New Roman"/>
                <w:sz w:val="18"/>
                <w:szCs w:val="18"/>
              </w:rPr>
              <w:t xml:space="preserve">Müdür </w:t>
            </w:r>
            <w:proofErr w:type="spellStart"/>
            <w:r w:rsidRPr="00EE301C">
              <w:rPr>
                <w:rFonts w:cs="Times New Roman"/>
                <w:sz w:val="18"/>
                <w:szCs w:val="18"/>
              </w:rPr>
              <w:t>Yard</w:t>
            </w:r>
            <w:proofErr w:type="spellEnd"/>
          </w:p>
        </w:tc>
        <w:tc>
          <w:tcPr>
            <w:tcW w:w="908" w:type="pct"/>
            <w:shd w:val="clear" w:color="auto" w:fill="auto"/>
            <w:vAlign w:val="center"/>
          </w:tcPr>
          <w:p w:rsidR="00124840" w:rsidRDefault="00124840" w:rsidP="00A93972">
            <w:pPr>
              <w:pStyle w:val="ListeParagraf"/>
              <w:spacing w:before="0" w:after="0"/>
              <w:ind w:left="0"/>
              <w:jc w:val="left"/>
              <w:rPr>
                <w:rFonts w:cs="Times New Roman"/>
                <w:sz w:val="18"/>
                <w:szCs w:val="18"/>
              </w:rPr>
            </w:pPr>
            <w:r>
              <w:rPr>
                <w:rFonts w:cs="Times New Roman"/>
                <w:sz w:val="18"/>
                <w:szCs w:val="18"/>
              </w:rPr>
              <w:t>OGYE EKİP ÜYELERİ/KALİTE KURULU</w:t>
            </w:r>
          </w:p>
          <w:p w:rsidR="00124840" w:rsidRDefault="00124840" w:rsidP="00A93972">
            <w:pPr>
              <w:pStyle w:val="ListeParagraf"/>
              <w:spacing w:before="0" w:after="0"/>
              <w:ind w:left="0"/>
              <w:jc w:val="left"/>
              <w:rPr>
                <w:rFonts w:cs="Times New Roman"/>
                <w:sz w:val="18"/>
                <w:szCs w:val="18"/>
              </w:rPr>
            </w:pPr>
            <w:r>
              <w:rPr>
                <w:rFonts w:cs="Times New Roman"/>
                <w:sz w:val="18"/>
                <w:szCs w:val="18"/>
              </w:rPr>
              <w:t>KULÜPLER</w:t>
            </w:r>
          </w:p>
          <w:p w:rsidR="00124840" w:rsidRDefault="00124840" w:rsidP="00A93972">
            <w:pPr>
              <w:pStyle w:val="ListeParagraf"/>
              <w:spacing w:before="0" w:after="0"/>
              <w:ind w:left="0"/>
              <w:jc w:val="left"/>
              <w:rPr>
                <w:rFonts w:cs="Times New Roman"/>
                <w:sz w:val="18"/>
                <w:szCs w:val="18"/>
              </w:rPr>
            </w:pPr>
            <w:r>
              <w:rPr>
                <w:rFonts w:cs="Times New Roman"/>
                <w:sz w:val="18"/>
                <w:szCs w:val="18"/>
              </w:rPr>
              <w:t>OAB V.B.</w:t>
            </w:r>
          </w:p>
          <w:p w:rsidR="00124840" w:rsidRPr="00005A7C" w:rsidRDefault="00124840" w:rsidP="00BA3871">
            <w:pPr>
              <w:pStyle w:val="ListeParagraf"/>
              <w:spacing w:before="0" w:after="0"/>
              <w:ind w:left="0"/>
              <w:jc w:val="left"/>
              <w:rPr>
                <w:rFonts w:cs="Times New Roman"/>
                <w:sz w:val="18"/>
                <w:szCs w:val="18"/>
              </w:rPr>
            </w:pPr>
          </w:p>
        </w:tc>
      </w:tr>
      <w:tr w:rsidR="00124840" w:rsidRPr="00005A7C" w:rsidTr="00513E0E">
        <w:trPr>
          <w:trHeight w:val="1242"/>
        </w:trPr>
        <w:tc>
          <w:tcPr>
            <w:tcW w:w="253" w:type="pct"/>
            <w:shd w:val="clear" w:color="auto" w:fill="auto"/>
            <w:vAlign w:val="center"/>
          </w:tcPr>
          <w:p w:rsidR="00124840" w:rsidRPr="00005A7C" w:rsidRDefault="00124840" w:rsidP="001D2764">
            <w:pPr>
              <w:pStyle w:val="ListeParagraf"/>
              <w:numPr>
                <w:ilvl w:val="0"/>
                <w:numId w:val="11"/>
              </w:numPr>
              <w:spacing w:before="0" w:after="200"/>
              <w:jc w:val="left"/>
              <w:rPr>
                <w:rFonts w:cs="Times New Roman"/>
                <w:b/>
                <w:sz w:val="18"/>
                <w:szCs w:val="18"/>
              </w:rPr>
            </w:pPr>
          </w:p>
        </w:tc>
        <w:tc>
          <w:tcPr>
            <w:tcW w:w="3362" w:type="pct"/>
            <w:shd w:val="clear" w:color="auto" w:fill="FFFFFF" w:themeFill="background1"/>
          </w:tcPr>
          <w:p w:rsidR="00124840" w:rsidRDefault="00124840" w:rsidP="00BA3871">
            <w:pPr>
              <w:rPr>
                <w:sz w:val="20"/>
                <w:szCs w:val="20"/>
              </w:rPr>
            </w:pPr>
            <w:r w:rsidRPr="00AB402C">
              <w:rPr>
                <w:sz w:val="20"/>
                <w:szCs w:val="20"/>
              </w:rPr>
              <w:t xml:space="preserve"> Öğrencileri, öğretmenler, eğiticiler için hibe imkânlarına ilişkin bilgilendirme faaliyetleri yapılarak uluslararası hareketliliğin artırılması için öğrenci ve öğretmenlerin uluslararası program ve projelere katılımları desteklenecektir.</w:t>
            </w:r>
          </w:p>
          <w:p w:rsidR="00124840" w:rsidRPr="00005A7C" w:rsidRDefault="00124840" w:rsidP="00BA3871">
            <w:pPr>
              <w:rPr>
                <w:rFonts w:cs="Times New Roman"/>
                <w:sz w:val="18"/>
                <w:szCs w:val="18"/>
              </w:rPr>
            </w:pPr>
          </w:p>
        </w:tc>
        <w:tc>
          <w:tcPr>
            <w:tcW w:w="478" w:type="pct"/>
            <w:shd w:val="clear" w:color="auto" w:fill="auto"/>
          </w:tcPr>
          <w:p w:rsidR="00124840" w:rsidRDefault="00124840">
            <w:r w:rsidRPr="00EE301C">
              <w:rPr>
                <w:rFonts w:cs="Times New Roman"/>
                <w:sz w:val="18"/>
                <w:szCs w:val="18"/>
              </w:rPr>
              <w:t xml:space="preserve">Müdür </w:t>
            </w:r>
            <w:proofErr w:type="spellStart"/>
            <w:r w:rsidRPr="00EE301C">
              <w:rPr>
                <w:rFonts w:cs="Times New Roman"/>
                <w:sz w:val="18"/>
                <w:szCs w:val="18"/>
              </w:rPr>
              <w:t>Yard</w:t>
            </w:r>
            <w:proofErr w:type="spellEnd"/>
          </w:p>
        </w:tc>
        <w:tc>
          <w:tcPr>
            <w:tcW w:w="908" w:type="pct"/>
            <w:shd w:val="clear" w:color="auto" w:fill="auto"/>
            <w:vAlign w:val="center"/>
          </w:tcPr>
          <w:p w:rsidR="00124840" w:rsidRDefault="00124840" w:rsidP="00A93972">
            <w:pPr>
              <w:pStyle w:val="ListeParagraf"/>
              <w:spacing w:before="0" w:after="0"/>
              <w:ind w:left="0"/>
              <w:jc w:val="left"/>
              <w:rPr>
                <w:rFonts w:cs="Times New Roman"/>
                <w:sz w:val="18"/>
                <w:szCs w:val="18"/>
              </w:rPr>
            </w:pPr>
            <w:r>
              <w:rPr>
                <w:rFonts w:cs="Times New Roman"/>
                <w:sz w:val="18"/>
                <w:szCs w:val="18"/>
              </w:rPr>
              <w:t>OGYE EKİP ÜYELERİ/KALİTE KURULU</w:t>
            </w:r>
          </w:p>
          <w:p w:rsidR="00124840" w:rsidRDefault="00124840" w:rsidP="00A93972">
            <w:pPr>
              <w:pStyle w:val="ListeParagraf"/>
              <w:spacing w:before="0" w:after="0"/>
              <w:ind w:left="0"/>
              <w:jc w:val="left"/>
              <w:rPr>
                <w:rFonts w:cs="Times New Roman"/>
                <w:sz w:val="18"/>
                <w:szCs w:val="18"/>
              </w:rPr>
            </w:pPr>
            <w:r>
              <w:rPr>
                <w:rFonts w:cs="Times New Roman"/>
                <w:sz w:val="18"/>
                <w:szCs w:val="18"/>
              </w:rPr>
              <w:t>KULÜPLER</w:t>
            </w:r>
          </w:p>
          <w:p w:rsidR="00124840" w:rsidRDefault="00124840" w:rsidP="00A93972">
            <w:pPr>
              <w:pStyle w:val="ListeParagraf"/>
              <w:spacing w:before="0" w:after="0"/>
              <w:ind w:left="0"/>
              <w:jc w:val="left"/>
              <w:rPr>
                <w:rFonts w:cs="Times New Roman"/>
                <w:sz w:val="18"/>
                <w:szCs w:val="18"/>
              </w:rPr>
            </w:pPr>
            <w:r>
              <w:rPr>
                <w:rFonts w:cs="Times New Roman"/>
                <w:sz w:val="18"/>
                <w:szCs w:val="18"/>
              </w:rPr>
              <w:t>OAB V.B.</w:t>
            </w:r>
          </w:p>
          <w:p w:rsidR="00124840" w:rsidRPr="00005A7C" w:rsidRDefault="00124840" w:rsidP="00BA3871">
            <w:pPr>
              <w:pStyle w:val="ListeParagraf"/>
              <w:spacing w:before="0" w:after="0" w:line="0" w:lineRule="atLeast"/>
              <w:ind w:left="0"/>
              <w:jc w:val="left"/>
              <w:rPr>
                <w:rFonts w:cs="Times New Roman"/>
                <w:sz w:val="18"/>
                <w:szCs w:val="18"/>
              </w:rPr>
            </w:pPr>
          </w:p>
        </w:tc>
      </w:tr>
      <w:tr w:rsidR="00124840" w:rsidRPr="00005A7C" w:rsidTr="00513E0E">
        <w:trPr>
          <w:trHeight w:val="1242"/>
        </w:trPr>
        <w:tc>
          <w:tcPr>
            <w:tcW w:w="253" w:type="pct"/>
            <w:shd w:val="clear" w:color="auto" w:fill="auto"/>
            <w:vAlign w:val="center"/>
          </w:tcPr>
          <w:p w:rsidR="00124840" w:rsidRPr="00005A7C" w:rsidRDefault="00124840" w:rsidP="001D2764">
            <w:pPr>
              <w:pStyle w:val="ListeParagraf"/>
              <w:numPr>
                <w:ilvl w:val="0"/>
                <w:numId w:val="11"/>
              </w:numPr>
              <w:spacing w:before="0" w:after="200"/>
              <w:jc w:val="left"/>
              <w:rPr>
                <w:rFonts w:cs="Times New Roman"/>
                <w:b/>
                <w:sz w:val="18"/>
                <w:szCs w:val="18"/>
              </w:rPr>
            </w:pPr>
          </w:p>
        </w:tc>
        <w:tc>
          <w:tcPr>
            <w:tcW w:w="3362" w:type="pct"/>
            <w:shd w:val="clear" w:color="auto" w:fill="FFFFFF" w:themeFill="background1"/>
          </w:tcPr>
          <w:p w:rsidR="00124840" w:rsidRDefault="00124840" w:rsidP="00BA3871">
            <w:pPr>
              <w:rPr>
                <w:sz w:val="20"/>
                <w:szCs w:val="20"/>
              </w:rPr>
            </w:pPr>
            <w:r>
              <w:rPr>
                <w:sz w:val="20"/>
                <w:szCs w:val="20"/>
              </w:rPr>
              <w:t>Uluslararası projelere katılmış öğretmen ve öğrencilerin yapılacak etkinliklerle bilgi ve tecrübelerini paylaşmaları sağlanacaktır.</w:t>
            </w:r>
          </w:p>
          <w:p w:rsidR="00124840" w:rsidRPr="00005A7C" w:rsidRDefault="00124840" w:rsidP="00BA3871">
            <w:pPr>
              <w:rPr>
                <w:rFonts w:cs="Times New Roman"/>
                <w:sz w:val="18"/>
                <w:szCs w:val="18"/>
              </w:rPr>
            </w:pPr>
          </w:p>
        </w:tc>
        <w:tc>
          <w:tcPr>
            <w:tcW w:w="478" w:type="pct"/>
            <w:shd w:val="clear" w:color="auto" w:fill="auto"/>
          </w:tcPr>
          <w:p w:rsidR="00124840" w:rsidRDefault="00124840">
            <w:r w:rsidRPr="00EE301C">
              <w:rPr>
                <w:rFonts w:cs="Times New Roman"/>
                <w:sz w:val="18"/>
                <w:szCs w:val="18"/>
              </w:rPr>
              <w:t xml:space="preserve">Müdür </w:t>
            </w:r>
            <w:proofErr w:type="spellStart"/>
            <w:r w:rsidRPr="00EE301C">
              <w:rPr>
                <w:rFonts w:cs="Times New Roman"/>
                <w:sz w:val="18"/>
                <w:szCs w:val="18"/>
              </w:rPr>
              <w:t>Yard</w:t>
            </w:r>
            <w:proofErr w:type="spellEnd"/>
          </w:p>
        </w:tc>
        <w:tc>
          <w:tcPr>
            <w:tcW w:w="908" w:type="pct"/>
            <w:shd w:val="clear" w:color="auto" w:fill="auto"/>
            <w:vAlign w:val="center"/>
          </w:tcPr>
          <w:p w:rsidR="00124840" w:rsidRDefault="00124840" w:rsidP="00A93972">
            <w:pPr>
              <w:pStyle w:val="ListeParagraf"/>
              <w:spacing w:before="0" w:after="0"/>
              <w:ind w:left="0"/>
              <w:jc w:val="left"/>
              <w:rPr>
                <w:rFonts w:cs="Times New Roman"/>
                <w:sz w:val="18"/>
                <w:szCs w:val="18"/>
              </w:rPr>
            </w:pPr>
            <w:r>
              <w:rPr>
                <w:rFonts w:cs="Times New Roman"/>
                <w:sz w:val="18"/>
                <w:szCs w:val="18"/>
              </w:rPr>
              <w:t>OGYE EKİP ÜYELERİ/KALİTE KURULU</w:t>
            </w:r>
          </w:p>
          <w:p w:rsidR="00124840" w:rsidRDefault="00124840" w:rsidP="00A93972">
            <w:pPr>
              <w:pStyle w:val="ListeParagraf"/>
              <w:spacing w:before="0" w:after="0"/>
              <w:ind w:left="0"/>
              <w:jc w:val="left"/>
              <w:rPr>
                <w:rFonts w:cs="Times New Roman"/>
                <w:sz w:val="18"/>
                <w:szCs w:val="18"/>
              </w:rPr>
            </w:pPr>
            <w:r>
              <w:rPr>
                <w:rFonts w:cs="Times New Roman"/>
                <w:sz w:val="18"/>
                <w:szCs w:val="18"/>
              </w:rPr>
              <w:t>KULÜPLER</w:t>
            </w:r>
          </w:p>
          <w:p w:rsidR="00124840" w:rsidRDefault="00124840" w:rsidP="00A93972">
            <w:pPr>
              <w:pStyle w:val="ListeParagraf"/>
              <w:spacing w:before="0" w:after="0"/>
              <w:ind w:left="0"/>
              <w:jc w:val="left"/>
              <w:rPr>
                <w:rFonts w:cs="Times New Roman"/>
                <w:sz w:val="18"/>
                <w:szCs w:val="18"/>
              </w:rPr>
            </w:pPr>
            <w:r>
              <w:rPr>
                <w:rFonts w:cs="Times New Roman"/>
                <w:sz w:val="18"/>
                <w:szCs w:val="18"/>
              </w:rPr>
              <w:t>OAB V.B.</w:t>
            </w:r>
          </w:p>
          <w:p w:rsidR="00124840" w:rsidRPr="00005A7C" w:rsidRDefault="00124840" w:rsidP="00BA3871">
            <w:pPr>
              <w:pStyle w:val="ListeParagraf"/>
              <w:spacing w:before="0" w:after="0" w:line="0" w:lineRule="atLeast"/>
              <w:ind w:left="0"/>
              <w:contextualSpacing w:val="0"/>
              <w:jc w:val="left"/>
              <w:rPr>
                <w:rFonts w:cs="Times New Roman"/>
                <w:sz w:val="18"/>
                <w:szCs w:val="18"/>
              </w:rPr>
            </w:pPr>
          </w:p>
        </w:tc>
      </w:tr>
    </w:tbl>
    <w:p w:rsidR="001D2764" w:rsidRDefault="001D2764" w:rsidP="001D2764">
      <w:pPr>
        <w:pStyle w:val="Balk3"/>
      </w:pPr>
      <w:bookmarkStart w:id="24" w:name="_Toc409281037"/>
      <w:bookmarkStart w:id="25" w:name="_Toc410061486"/>
      <w:bookmarkStart w:id="26" w:name="_Toc410315255"/>
    </w:p>
    <w:p w:rsidR="001D2764" w:rsidRDefault="001D2764" w:rsidP="001D2764">
      <w:pPr>
        <w:spacing w:after="160" w:line="259" w:lineRule="auto"/>
        <w:rPr>
          <w:rFonts w:eastAsiaTheme="majorEastAsia" w:cs="Times New Roman"/>
          <w:b/>
          <w:bCs/>
          <w:szCs w:val="24"/>
        </w:rPr>
      </w:pPr>
      <w:r>
        <w:br w:type="page"/>
      </w:r>
    </w:p>
    <w:p w:rsidR="00727E21" w:rsidRDefault="00727E21" w:rsidP="0074275D">
      <w:pPr>
        <w:spacing w:after="0" w:line="240" w:lineRule="auto"/>
        <w:jc w:val="center"/>
        <w:rPr>
          <w:b/>
          <w:color w:val="F1F6E3" w:themeColor="accent6" w:themeTint="26"/>
          <w:sz w:val="56"/>
          <w:szCs w:val="56"/>
        </w:rPr>
      </w:pPr>
      <w:bookmarkStart w:id="27" w:name="_Toc410061487"/>
      <w:bookmarkStart w:id="28" w:name="_Toc410315256"/>
      <w:bookmarkEnd w:id="24"/>
      <w:bookmarkEnd w:id="25"/>
      <w:bookmarkEnd w:id="26"/>
    </w:p>
    <w:p w:rsidR="00727E21" w:rsidRDefault="00727E21" w:rsidP="0074275D">
      <w:pPr>
        <w:spacing w:after="0" w:line="240" w:lineRule="auto"/>
        <w:jc w:val="center"/>
        <w:rPr>
          <w:b/>
          <w:color w:val="F1F6E3" w:themeColor="accent6" w:themeTint="26"/>
          <w:sz w:val="56"/>
          <w:szCs w:val="56"/>
        </w:rPr>
      </w:pPr>
    </w:p>
    <w:p w:rsidR="00727E21" w:rsidRDefault="00727E21" w:rsidP="0074275D">
      <w:pPr>
        <w:spacing w:after="0" w:line="240" w:lineRule="auto"/>
        <w:jc w:val="center"/>
        <w:rPr>
          <w:b/>
          <w:color w:val="F1F6E3" w:themeColor="accent6" w:themeTint="26"/>
          <w:sz w:val="56"/>
          <w:szCs w:val="56"/>
        </w:rPr>
      </w:pPr>
    </w:p>
    <w:p w:rsidR="00727E21" w:rsidRDefault="00727E21" w:rsidP="0074275D">
      <w:pPr>
        <w:spacing w:after="0" w:line="240" w:lineRule="auto"/>
        <w:jc w:val="center"/>
        <w:rPr>
          <w:b/>
          <w:color w:val="F1F6E3" w:themeColor="accent6" w:themeTint="26"/>
          <w:sz w:val="56"/>
          <w:szCs w:val="56"/>
        </w:rPr>
      </w:pPr>
    </w:p>
    <w:p w:rsidR="001D2764" w:rsidRPr="001D2764" w:rsidRDefault="0074275D" w:rsidP="0074275D">
      <w:pPr>
        <w:spacing w:after="0" w:line="240" w:lineRule="auto"/>
        <w:jc w:val="center"/>
        <w:rPr>
          <w:b/>
          <w:color w:val="F1F6E3" w:themeColor="accent6" w:themeTint="26"/>
          <w:sz w:val="56"/>
          <w:szCs w:val="56"/>
        </w:rPr>
      </w:pPr>
      <w:r>
        <w:rPr>
          <w:b/>
          <w:color w:val="F1F6E3" w:themeColor="accent6" w:themeTint="26"/>
          <w:sz w:val="56"/>
          <w:szCs w:val="56"/>
        </w:rPr>
        <w:t>TEMA</w:t>
      </w:r>
      <w:r w:rsidR="001D2764" w:rsidRPr="001D2764">
        <w:rPr>
          <w:b/>
          <w:color w:val="F1F6E3" w:themeColor="accent6" w:themeTint="26"/>
          <w:sz w:val="56"/>
          <w:szCs w:val="56"/>
        </w:rPr>
        <w:t>3</w:t>
      </w:r>
    </w:p>
    <w:p w:rsidR="001D2764" w:rsidRPr="00CF272F" w:rsidRDefault="001D2764" w:rsidP="00CF272F">
      <w:pPr>
        <w:spacing w:after="0" w:line="240" w:lineRule="auto"/>
        <w:jc w:val="center"/>
        <w:rPr>
          <w:b/>
          <w:caps/>
          <w:color w:val="C00000"/>
          <w:sz w:val="56"/>
          <w:szCs w:val="56"/>
        </w:rPr>
      </w:pPr>
      <w:r w:rsidRPr="006F1394">
        <w:rPr>
          <w:caps/>
          <w:color w:val="C00000"/>
          <w:sz w:val="56"/>
          <w:szCs w:val="56"/>
        </w:rPr>
        <w:t>kurumsal kapasite</w:t>
      </w:r>
      <w:r w:rsidR="006F1394">
        <w:rPr>
          <w:caps/>
          <w:color w:val="C00000"/>
          <w:sz w:val="56"/>
          <w:szCs w:val="56"/>
        </w:rPr>
        <w:t xml:space="preserve"> </w:t>
      </w:r>
    </w:p>
    <w:p w:rsidR="001D2764" w:rsidRPr="00CF272F" w:rsidRDefault="001D2764" w:rsidP="00CF272F">
      <w:pPr>
        <w:spacing w:line="360" w:lineRule="auto"/>
        <w:ind w:left="-567" w:firstLine="283"/>
        <w:rPr>
          <w:bCs/>
          <w:sz w:val="28"/>
          <w:szCs w:val="24"/>
        </w:rPr>
      </w:pPr>
      <w:r>
        <w:rPr>
          <w:bCs/>
          <w:sz w:val="28"/>
          <w:szCs w:val="24"/>
        </w:rPr>
        <w:t xml:space="preserve"> </w:t>
      </w:r>
      <w:r>
        <w:rPr>
          <w:noProof/>
        </w:rPr>
        <w:t xml:space="preserve">                                   </w:t>
      </w:r>
      <w:r w:rsidR="00CF272F">
        <w:rPr>
          <w:noProof/>
        </w:rPr>
        <w:t xml:space="preserve">                     </w:t>
      </w:r>
    </w:p>
    <w:p w:rsidR="00BA3871" w:rsidRPr="00CF272F" w:rsidRDefault="001D2764" w:rsidP="00CF272F">
      <w:pPr>
        <w:spacing w:line="360" w:lineRule="auto"/>
        <w:ind w:firstLine="708"/>
        <w:jc w:val="center"/>
        <w:rPr>
          <w:b/>
          <w:bCs/>
          <w:i/>
          <w:sz w:val="28"/>
          <w:szCs w:val="24"/>
        </w:rPr>
      </w:pPr>
      <w:r w:rsidRPr="00A00F29">
        <w:rPr>
          <w:b/>
          <w:bCs/>
          <w:i/>
          <w:sz w:val="28"/>
          <w:szCs w:val="24"/>
        </w:rPr>
        <w:t>Kurumsal kapasitenin geliştirilmesine yönelik olarak fiziki, mali ve teknolojik altyapının geliştirilmesi, beşeri kaynakların niteliğinin artırılması ile yönetim ve organizasyon yapısının geliştirilmesine yönelik politikalar “KURUMSAL KAPASİTE” teması altında ele alınmaktadır.</w:t>
      </w:r>
      <w:r w:rsidRPr="00A00F29">
        <w:rPr>
          <w:b/>
          <w:szCs w:val="24"/>
        </w:rPr>
        <w:t xml:space="preserve">    </w:t>
      </w: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727E21" w:rsidRDefault="00727E21" w:rsidP="001D2764">
      <w:pPr>
        <w:rPr>
          <w:rFonts w:asciiTheme="majorBidi" w:hAnsiTheme="majorBidi" w:cstheme="majorBidi"/>
          <w:b/>
          <w:sz w:val="24"/>
          <w:szCs w:val="24"/>
        </w:rPr>
      </w:pPr>
    </w:p>
    <w:p w:rsidR="001D2764" w:rsidRPr="00CF272F" w:rsidRDefault="001D2764" w:rsidP="00F82788">
      <w:pPr>
        <w:spacing w:line="360" w:lineRule="auto"/>
        <w:jc w:val="both"/>
        <w:rPr>
          <w:rFonts w:asciiTheme="majorBidi" w:hAnsiTheme="majorBidi" w:cstheme="majorBidi"/>
          <w:b/>
          <w:sz w:val="24"/>
          <w:szCs w:val="24"/>
        </w:rPr>
      </w:pPr>
      <w:r w:rsidRPr="00CF272F">
        <w:rPr>
          <w:rFonts w:asciiTheme="majorBidi" w:hAnsiTheme="majorBidi" w:cstheme="majorBidi"/>
          <w:b/>
          <w:sz w:val="24"/>
          <w:szCs w:val="24"/>
        </w:rPr>
        <w:lastRenderedPageBreak/>
        <w:t>Stratejik Amaç</w:t>
      </w:r>
      <w:bookmarkEnd w:id="27"/>
      <w:bookmarkEnd w:id="28"/>
      <w:r w:rsidRPr="00CF272F">
        <w:rPr>
          <w:rFonts w:asciiTheme="majorBidi" w:hAnsiTheme="majorBidi" w:cstheme="majorBidi"/>
          <w:b/>
          <w:sz w:val="24"/>
          <w:szCs w:val="24"/>
        </w:rPr>
        <w:t xml:space="preserve"> 3</w:t>
      </w:r>
    </w:p>
    <w:p w:rsidR="001D2764" w:rsidRPr="00CF272F" w:rsidRDefault="001D2764" w:rsidP="00F82788">
      <w:pPr>
        <w:tabs>
          <w:tab w:val="left" w:pos="426"/>
        </w:tabs>
        <w:spacing w:after="0" w:line="360" w:lineRule="auto"/>
        <w:jc w:val="both"/>
        <w:rPr>
          <w:rFonts w:asciiTheme="majorBidi" w:hAnsiTheme="majorBidi" w:cstheme="majorBidi"/>
          <w:sz w:val="24"/>
          <w:szCs w:val="24"/>
        </w:rPr>
      </w:pPr>
      <w:bookmarkStart w:id="29" w:name="_Toc410315257"/>
      <w:r w:rsidRPr="00CF272F">
        <w:rPr>
          <w:rFonts w:asciiTheme="majorBidi" w:hAnsiTheme="majorBidi" w:cstheme="majorBidi"/>
          <w:sz w:val="24"/>
          <w:szCs w:val="24"/>
        </w:rPr>
        <w:t>Beşeri, fiziki, mali ve teknolojik yapı ile yönetim ve organizasyon yapısını iyileştirerek eğitime erişimi ve eğitimde kaliteyi artıracak etkin ve verimli işleyen bir kurumsal yapıyı tesis etmek.</w:t>
      </w:r>
    </w:p>
    <w:p w:rsidR="001D2764" w:rsidRPr="00CF272F" w:rsidRDefault="001D2764" w:rsidP="00F82788">
      <w:pPr>
        <w:spacing w:line="360" w:lineRule="auto"/>
        <w:jc w:val="both"/>
        <w:rPr>
          <w:rFonts w:asciiTheme="majorBidi" w:hAnsiTheme="majorBidi" w:cstheme="majorBidi"/>
          <w:b/>
          <w:sz w:val="24"/>
          <w:szCs w:val="24"/>
        </w:rPr>
      </w:pPr>
      <w:r w:rsidRPr="00CF272F">
        <w:rPr>
          <w:rFonts w:asciiTheme="majorBidi" w:hAnsiTheme="majorBidi" w:cstheme="majorBidi"/>
          <w:b/>
          <w:sz w:val="24"/>
          <w:szCs w:val="24"/>
        </w:rPr>
        <w:t>Stratejik Hedef</w:t>
      </w:r>
      <w:bookmarkEnd w:id="29"/>
      <w:r w:rsidRPr="00CF272F">
        <w:rPr>
          <w:rFonts w:asciiTheme="majorBidi" w:hAnsiTheme="majorBidi" w:cstheme="majorBidi"/>
          <w:b/>
          <w:sz w:val="24"/>
          <w:szCs w:val="24"/>
        </w:rPr>
        <w:t>3.1</w:t>
      </w:r>
    </w:p>
    <w:p w:rsidR="001D2764" w:rsidRPr="00CF272F" w:rsidRDefault="00A00F29" w:rsidP="00F82788">
      <w:pPr>
        <w:tabs>
          <w:tab w:val="left" w:pos="426"/>
        </w:tabs>
        <w:spacing w:after="0" w:line="360" w:lineRule="auto"/>
        <w:jc w:val="both"/>
        <w:rPr>
          <w:rFonts w:asciiTheme="majorBidi" w:hAnsiTheme="majorBidi" w:cstheme="majorBidi"/>
          <w:sz w:val="24"/>
          <w:szCs w:val="24"/>
        </w:rPr>
      </w:pPr>
      <w:bookmarkStart w:id="30" w:name="_Toc410315258"/>
      <w:r w:rsidRPr="00CF272F">
        <w:rPr>
          <w:rFonts w:asciiTheme="majorBidi" w:hAnsiTheme="majorBidi" w:cstheme="majorBidi"/>
          <w:sz w:val="24"/>
          <w:szCs w:val="24"/>
        </w:rPr>
        <w:t>Okulumuzun eğitim-öğretim</w:t>
      </w:r>
      <w:r w:rsidR="001D2764" w:rsidRPr="00CF272F">
        <w:rPr>
          <w:rFonts w:asciiTheme="majorBidi" w:hAnsiTheme="majorBidi" w:cstheme="majorBidi"/>
          <w:sz w:val="24"/>
          <w:szCs w:val="24"/>
        </w:rPr>
        <w:t xml:space="preserve"> hizmetlerinin etkin sunumunu sağlamak üzere insan kaynaklarının yapısını ve niteliğini geliştirmek.</w:t>
      </w:r>
    </w:p>
    <w:p w:rsidR="001D2764" w:rsidRPr="00CF272F" w:rsidRDefault="001D2764" w:rsidP="00F82788">
      <w:pPr>
        <w:tabs>
          <w:tab w:val="left" w:pos="426"/>
        </w:tabs>
        <w:spacing w:after="0" w:line="360" w:lineRule="auto"/>
        <w:jc w:val="both"/>
        <w:rPr>
          <w:rFonts w:asciiTheme="majorBidi" w:hAnsiTheme="majorBidi" w:cstheme="majorBidi"/>
          <w:b/>
          <w:sz w:val="24"/>
          <w:szCs w:val="24"/>
        </w:rPr>
      </w:pPr>
      <w:r w:rsidRPr="00CF272F">
        <w:rPr>
          <w:rFonts w:asciiTheme="majorBidi" w:hAnsiTheme="majorBidi" w:cstheme="majorBidi"/>
          <w:b/>
          <w:sz w:val="24"/>
          <w:szCs w:val="24"/>
        </w:rPr>
        <w:t>Hedefin Mevcut Durumu</w:t>
      </w:r>
    </w:p>
    <w:p w:rsidR="001D2764" w:rsidRPr="00CF272F" w:rsidRDefault="001D2764" w:rsidP="00F82788">
      <w:pPr>
        <w:tabs>
          <w:tab w:val="left" w:pos="426"/>
        </w:tabs>
        <w:spacing w:after="0" w:line="360" w:lineRule="auto"/>
        <w:jc w:val="both"/>
        <w:rPr>
          <w:rFonts w:asciiTheme="majorBidi" w:hAnsiTheme="majorBidi" w:cstheme="majorBidi"/>
          <w:sz w:val="24"/>
          <w:szCs w:val="24"/>
        </w:rPr>
      </w:pPr>
      <w:r w:rsidRPr="00CF272F">
        <w:rPr>
          <w:rFonts w:asciiTheme="majorBidi" w:hAnsiTheme="majorBidi" w:cstheme="majorBidi"/>
          <w:sz w:val="24"/>
          <w:szCs w:val="24"/>
        </w:rPr>
        <w:t>Örgütlerin görev alanına giren konularda, faaliyetlerini etkin bir şekilde yürütebilmesi ve nitelikli ürün ve hizmet üretebilmesi için güçlü bir insan kaynağına sahip olması gerekmektedir. Bu bağlamda,</w:t>
      </w:r>
      <w:r w:rsidR="00A00F29" w:rsidRPr="00CF272F">
        <w:rPr>
          <w:rFonts w:asciiTheme="majorBidi" w:hAnsiTheme="majorBidi" w:cstheme="majorBidi"/>
          <w:sz w:val="24"/>
          <w:szCs w:val="24"/>
        </w:rPr>
        <w:t xml:space="preserve"> okulumuzun </w:t>
      </w:r>
      <w:r w:rsidRPr="00CF272F">
        <w:rPr>
          <w:rFonts w:asciiTheme="majorBidi" w:hAnsiTheme="majorBidi" w:cstheme="majorBidi"/>
          <w:sz w:val="24"/>
          <w:szCs w:val="24"/>
        </w:rPr>
        <w:t>beşeri altyapısının güçlendirilmesi hedeflenmektedir.</w:t>
      </w:r>
    </w:p>
    <w:p w:rsidR="001D2764" w:rsidRPr="00CF272F" w:rsidRDefault="00A00F29" w:rsidP="00F82788">
      <w:pPr>
        <w:tabs>
          <w:tab w:val="left" w:pos="426"/>
        </w:tabs>
        <w:spacing w:after="0" w:line="360" w:lineRule="auto"/>
        <w:jc w:val="both"/>
        <w:rPr>
          <w:rFonts w:asciiTheme="majorBidi" w:hAnsiTheme="majorBidi" w:cstheme="majorBidi"/>
          <w:sz w:val="24"/>
          <w:szCs w:val="24"/>
        </w:rPr>
      </w:pPr>
      <w:r w:rsidRPr="00CF272F">
        <w:rPr>
          <w:rFonts w:asciiTheme="majorBidi" w:hAnsiTheme="majorBidi" w:cstheme="majorBidi"/>
          <w:sz w:val="24"/>
          <w:szCs w:val="24"/>
        </w:rPr>
        <w:t>2014</w:t>
      </w:r>
      <w:r w:rsidR="001D2764" w:rsidRPr="00CF272F">
        <w:rPr>
          <w:rFonts w:asciiTheme="majorBidi" w:hAnsiTheme="majorBidi" w:cstheme="majorBidi"/>
          <w:sz w:val="24"/>
          <w:szCs w:val="24"/>
        </w:rPr>
        <w:t xml:space="preserve"> yıl</w:t>
      </w:r>
      <w:r w:rsidRPr="00CF272F">
        <w:rPr>
          <w:rFonts w:asciiTheme="majorBidi" w:hAnsiTheme="majorBidi" w:cstheme="majorBidi"/>
          <w:sz w:val="24"/>
          <w:szCs w:val="24"/>
        </w:rPr>
        <w:t xml:space="preserve">ı verilerine göre </w:t>
      </w:r>
      <w:r w:rsidR="00727E21" w:rsidRPr="00CF272F">
        <w:rPr>
          <w:rFonts w:asciiTheme="majorBidi" w:hAnsiTheme="majorBidi" w:cstheme="majorBidi"/>
          <w:sz w:val="24"/>
          <w:szCs w:val="24"/>
        </w:rPr>
        <w:t>okulumuzda 24</w:t>
      </w:r>
      <w:r w:rsidRPr="00CF272F">
        <w:rPr>
          <w:rFonts w:asciiTheme="majorBidi" w:hAnsiTheme="majorBidi" w:cstheme="majorBidi"/>
          <w:sz w:val="24"/>
          <w:szCs w:val="24"/>
        </w:rPr>
        <w:t xml:space="preserve"> öğretmen görev </w:t>
      </w:r>
      <w:r w:rsidR="00727E21" w:rsidRPr="00CF272F">
        <w:rPr>
          <w:rFonts w:asciiTheme="majorBidi" w:hAnsiTheme="majorBidi" w:cstheme="majorBidi"/>
          <w:sz w:val="24"/>
          <w:szCs w:val="24"/>
        </w:rPr>
        <w:t>yapmaktadır. Bu</w:t>
      </w:r>
      <w:r w:rsidRPr="00CF272F">
        <w:rPr>
          <w:rFonts w:asciiTheme="majorBidi" w:hAnsiTheme="majorBidi" w:cstheme="majorBidi"/>
          <w:sz w:val="24"/>
          <w:szCs w:val="24"/>
        </w:rPr>
        <w:t xml:space="preserve"> öğretmenlerimiz düzenli olarak hizmet içi eğitim faaliyetleri ile yeni gelişmeleri takip etmekte olup kendilerini sürekli yenileme </w:t>
      </w:r>
      <w:proofErr w:type="gramStart"/>
      <w:r w:rsidRPr="00CF272F">
        <w:rPr>
          <w:rFonts w:asciiTheme="majorBidi" w:hAnsiTheme="majorBidi" w:cstheme="majorBidi"/>
          <w:sz w:val="24"/>
          <w:szCs w:val="24"/>
        </w:rPr>
        <w:t>imkanı</w:t>
      </w:r>
      <w:proofErr w:type="gramEnd"/>
      <w:r w:rsidRPr="00CF272F">
        <w:rPr>
          <w:rFonts w:asciiTheme="majorBidi" w:hAnsiTheme="majorBidi" w:cstheme="majorBidi"/>
          <w:sz w:val="24"/>
          <w:szCs w:val="24"/>
        </w:rPr>
        <w:t xml:space="preserve"> bulmaktadırlar.</w:t>
      </w:r>
      <w:r w:rsidR="001D2764" w:rsidRPr="00CF272F">
        <w:rPr>
          <w:rFonts w:asciiTheme="majorBidi" w:hAnsiTheme="majorBidi" w:cstheme="majorBidi"/>
          <w:sz w:val="24"/>
          <w:szCs w:val="24"/>
        </w:rPr>
        <w:t xml:space="preserve">  </w:t>
      </w:r>
    </w:p>
    <w:p w:rsidR="001D2764" w:rsidRPr="00CF272F" w:rsidRDefault="001D2764" w:rsidP="001D2764">
      <w:pPr>
        <w:tabs>
          <w:tab w:val="left" w:pos="426"/>
        </w:tabs>
        <w:spacing w:after="0"/>
        <w:rPr>
          <w:rFonts w:asciiTheme="majorBidi" w:hAnsiTheme="majorBidi" w:cstheme="majorBidi"/>
          <w:b/>
          <w:sz w:val="24"/>
          <w:szCs w:val="24"/>
        </w:rPr>
      </w:pPr>
    </w:p>
    <w:p w:rsidR="001D2764" w:rsidRPr="000B383F" w:rsidRDefault="001D2764" w:rsidP="001D2764">
      <w:pPr>
        <w:rPr>
          <w:b/>
        </w:rPr>
      </w:pPr>
      <w:r w:rsidRPr="000B383F">
        <w:rPr>
          <w:b/>
        </w:rPr>
        <w:t>Performans Göstergeleri</w:t>
      </w:r>
      <w:bookmarkEnd w:id="30"/>
    </w:p>
    <w:tbl>
      <w:tblPr>
        <w:tblStyle w:val="OrtaGlgeleme1-Vurgu14"/>
        <w:tblW w:w="5000" w:type="pct"/>
        <w:tblLook w:val="04A0"/>
      </w:tblPr>
      <w:tblGrid>
        <w:gridCol w:w="915"/>
        <w:gridCol w:w="4554"/>
        <w:gridCol w:w="958"/>
        <w:gridCol w:w="958"/>
        <w:gridCol w:w="949"/>
        <w:gridCol w:w="9"/>
        <w:gridCol w:w="943"/>
      </w:tblGrid>
      <w:tr w:rsidR="001D2764" w:rsidRPr="00D02A0F" w:rsidTr="00513E0E">
        <w:trPr>
          <w:cnfStyle w:val="100000000000"/>
          <w:trHeight w:val="690"/>
        </w:trPr>
        <w:tc>
          <w:tcPr>
            <w:cnfStyle w:val="001000000000"/>
            <w:tcW w:w="492" w:type="pct"/>
            <w:vMerge w:val="restart"/>
          </w:tcPr>
          <w:p w:rsidR="001D2764" w:rsidRPr="00D02A0F" w:rsidRDefault="001D2764" w:rsidP="00BA3871">
            <w:pPr>
              <w:rPr>
                <w:rFonts w:cs="Times New Roman"/>
                <w:sz w:val="18"/>
                <w:szCs w:val="18"/>
              </w:rPr>
            </w:pPr>
            <w:r w:rsidRPr="00D02A0F">
              <w:rPr>
                <w:rFonts w:cs="Times New Roman"/>
                <w:b w:val="0"/>
                <w:sz w:val="18"/>
                <w:szCs w:val="18"/>
              </w:rPr>
              <w:t>No</w:t>
            </w:r>
          </w:p>
        </w:tc>
        <w:tc>
          <w:tcPr>
            <w:tcW w:w="2452" w:type="pct"/>
            <w:vMerge w:val="restart"/>
          </w:tcPr>
          <w:p w:rsidR="001D2764" w:rsidRPr="00D02A0F" w:rsidRDefault="001D2764" w:rsidP="00BA3871">
            <w:pPr>
              <w:cnfStyle w:val="100000000000"/>
              <w:rPr>
                <w:rFonts w:cs="Times New Roman"/>
                <w:b w:val="0"/>
                <w:sz w:val="18"/>
                <w:szCs w:val="18"/>
              </w:rPr>
            </w:pPr>
            <w:r w:rsidRPr="00D02A0F">
              <w:rPr>
                <w:rFonts w:cs="Times New Roman"/>
                <w:b w:val="0"/>
                <w:sz w:val="18"/>
                <w:szCs w:val="18"/>
              </w:rPr>
              <w:t>Gösterge</w:t>
            </w:r>
          </w:p>
        </w:tc>
        <w:tc>
          <w:tcPr>
            <w:tcW w:w="1543" w:type="pct"/>
            <w:gridSpan w:val="3"/>
          </w:tcPr>
          <w:p w:rsidR="001D2764" w:rsidRPr="00D02A0F" w:rsidRDefault="001D2764" w:rsidP="00BA3871">
            <w:pPr>
              <w:jc w:val="center"/>
              <w:cnfStyle w:val="100000000000"/>
              <w:rPr>
                <w:rFonts w:cs="Times New Roman"/>
                <w:b w:val="0"/>
                <w:sz w:val="18"/>
                <w:szCs w:val="18"/>
              </w:rPr>
            </w:pPr>
            <w:r>
              <w:rPr>
                <w:rFonts w:cs="Times New Roman"/>
                <w:b w:val="0"/>
                <w:sz w:val="18"/>
                <w:szCs w:val="18"/>
              </w:rPr>
              <w:t>Önceki Yıllar</w:t>
            </w:r>
          </w:p>
        </w:tc>
        <w:tc>
          <w:tcPr>
            <w:tcW w:w="513" w:type="pct"/>
            <w:gridSpan w:val="2"/>
          </w:tcPr>
          <w:p w:rsidR="001D2764" w:rsidRPr="00AD5467" w:rsidRDefault="001D2764" w:rsidP="00BA3871">
            <w:pPr>
              <w:jc w:val="center"/>
              <w:cnfStyle w:val="100000000000"/>
              <w:rPr>
                <w:rFonts w:cs="Times New Roman"/>
                <w:b w:val="0"/>
                <w:sz w:val="18"/>
                <w:szCs w:val="18"/>
              </w:rPr>
            </w:pPr>
            <w:r w:rsidRPr="00D02A0F">
              <w:rPr>
                <w:rFonts w:cs="Times New Roman"/>
                <w:b w:val="0"/>
                <w:sz w:val="18"/>
                <w:szCs w:val="18"/>
              </w:rPr>
              <w:t>Hedef</w:t>
            </w:r>
          </w:p>
        </w:tc>
      </w:tr>
      <w:tr w:rsidR="001D2764" w:rsidRPr="00D02A0F" w:rsidTr="00513E0E">
        <w:trPr>
          <w:cnfStyle w:val="000000100000"/>
          <w:trHeight w:val="690"/>
        </w:trPr>
        <w:tc>
          <w:tcPr>
            <w:cnfStyle w:val="001000000000"/>
            <w:tcW w:w="492" w:type="pct"/>
            <w:vMerge/>
          </w:tcPr>
          <w:p w:rsidR="001D2764" w:rsidRPr="00D02A0F" w:rsidRDefault="001D2764" w:rsidP="00BA3871">
            <w:pPr>
              <w:rPr>
                <w:rFonts w:cs="Times New Roman"/>
                <w:b w:val="0"/>
                <w:sz w:val="18"/>
                <w:szCs w:val="18"/>
              </w:rPr>
            </w:pPr>
          </w:p>
        </w:tc>
        <w:tc>
          <w:tcPr>
            <w:tcW w:w="2452" w:type="pct"/>
            <w:vMerge/>
          </w:tcPr>
          <w:p w:rsidR="001D2764" w:rsidRPr="00D02A0F" w:rsidRDefault="001D2764" w:rsidP="00BA3871">
            <w:pPr>
              <w:cnfStyle w:val="000000100000"/>
              <w:rPr>
                <w:rFonts w:cs="Times New Roman"/>
                <w:b/>
                <w:sz w:val="18"/>
                <w:szCs w:val="18"/>
              </w:rPr>
            </w:pPr>
          </w:p>
        </w:tc>
        <w:tc>
          <w:tcPr>
            <w:tcW w:w="516" w:type="pct"/>
          </w:tcPr>
          <w:p w:rsidR="001D2764" w:rsidRPr="00D02A0F" w:rsidRDefault="001D2764" w:rsidP="00243253">
            <w:pPr>
              <w:cnfStyle w:val="000000100000"/>
              <w:rPr>
                <w:rFonts w:cs="Times New Roman"/>
                <w:b/>
                <w:sz w:val="18"/>
                <w:szCs w:val="18"/>
              </w:rPr>
            </w:pPr>
            <w:r>
              <w:rPr>
                <w:rFonts w:cs="Times New Roman"/>
                <w:b/>
                <w:sz w:val="18"/>
                <w:szCs w:val="18"/>
              </w:rPr>
              <w:t>2012</w:t>
            </w:r>
          </w:p>
        </w:tc>
        <w:tc>
          <w:tcPr>
            <w:tcW w:w="516" w:type="pct"/>
          </w:tcPr>
          <w:p w:rsidR="001D2764" w:rsidRPr="00D02A0F" w:rsidRDefault="001D2764" w:rsidP="00243253">
            <w:pPr>
              <w:cnfStyle w:val="000000100000"/>
              <w:rPr>
                <w:rFonts w:cs="Times New Roman"/>
                <w:b/>
                <w:sz w:val="18"/>
                <w:szCs w:val="18"/>
              </w:rPr>
            </w:pPr>
            <w:r>
              <w:rPr>
                <w:rFonts w:cs="Times New Roman"/>
                <w:b/>
                <w:sz w:val="18"/>
                <w:szCs w:val="18"/>
              </w:rPr>
              <w:t>2013</w:t>
            </w:r>
          </w:p>
        </w:tc>
        <w:tc>
          <w:tcPr>
            <w:tcW w:w="516" w:type="pct"/>
            <w:gridSpan w:val="2"/>
          </w:tcPr>
          <w:p w:rsidR="001D2764" w:rsidRPr="00D02A0F" w:rsidRDefault="001D2764" w:rsidP="00243253">
            <w:pPr>
              <w:cnfStyle w:val="000000100000"/>
              <w:rPr>
                <w:rFonts w:cs="Times New Roman"/>
                <w:b/>
                <w:sz w:val="18"/>
                <w:szCs w:val="18"/>
              </w:rPr>
            </w:pPr>
            <w:r w:rsidRPr="00D02A0F">
              <w:rPr>
                <w:rFonts w:cs="Times New Roman"/>
                <w:b/>
                <w:sz w:val="18"/>
                <w:szCs w:val="18"/>
              </w:rPr>
              <w:t>2014</w:t>
            </w:r>
          </w:p>
        </w:tc>
        <w:tc>
          <w:tcPr>
            <w:tcW w:w="508" w:type="pct"/>
          </w:tcPr>
          <w:p w:rsidR="001D2764" w:rsidRPr="00D02A0F" w:rsidRDefault="001D2764" w:rsidP="00243253">
            <w:pPr>
              <w:cnfStyle w:val="000000100000"/>
              <w:rPr>
                <w:rFonts w:cs="Times New Roman"/>
                <w:b/>
                <w:sz w:val="18"/>
                <w:szCs w:val="18"/>
              </w:rPr>
            </w:pPr>
            <w:r w:rsidRPr="00D02A0F">
              <w:rPr>
                <w:rFonts w:cs="Times New Roman"/>
                <w:b/>
                <w:sz w:val="18"/>
                <w:szCs w:val="18"/>
              </w:rPr>
              <w:t>2019</w:t>
            </w:r>
          </w:p>
        </w:tc>
      </w:tr>
      <w:tr w:rsidR="001D2764" w:rsidRPr="00D02A0F" w:rsidTr="00513E0E">
        <w:trPr>
          <w:cnfStyle w:val="000000010000"/>
          <w:trHeight w:val="690"/>
          <w:hidden/>
        </w:trPr>
        <w:tc>
          <w:tcPr>
            <w:cnfStyle w:val="001000000000"/>
            <w:tcW w:w="492" w:type="pct"/>
          </w:tcPr>
          <w:p w:rsidR="001D2764" w:rsidRPr="00DC0E98" w:rsidRDefault="001D2764" w:rsidP="001D2764">
            <w:pPr>
              <w:pStyle w:val="ListeParagraf"/>
              <w:numPr>
                <w:ilvl w:val="0"/>
                <w:numId w:val="28"/>
              </w:numPr>
              <w:spacing w:before="0" w:after="0"/>
              <w:jc w:val="left"/>
              <w:rPr>
                <w:rFonts w:cs="Times New Roman"/>
                <w:b w:val="0"/>
                <w:vanish/>
                <w:sz w:val="18"/>
                <w:szCs w:val="18"/>
              </w:rPr>
            </w:pPr>
          </w:p>
          <w:p w:rsidR="001D2764" w:rsidRPr="00DC0E98" w:rsidRDefault="001D2764" w:rsidP="001D2764">
            <w:pPr>
              <w:pStyle w:val="ListeParagraf"/>
              <w:numPr>
                <w:ilvl w:val="1"/>
                <w:numId w:val="28"/>
              </w:numPr>
              <w:spacing w:before="0" w:after="0"/>
              <w:jc w:val="left"/>
              <w:rPr>
                <w:rFonts w:cs="Times New Roman"/>
                <w:b w:val="0"/>
                <w:vanish/>
                <w:sz w:val="18"/>
                <w:szCs w:val="18"/>
              </w:rPr>
            </w:pPr>
          </w:p>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18"/>
                <w:szCs w:val="18"/>
              </w:rPr>
              <w:t>Öğretmen başına düşen öğrenci sayısı</w:t>
            </w:r>
          </w:p>
        </w:tc>
        <w:tc>
          <w:tcPr>
            <w:tcW w:w="516" w:type="pct"/>
          </w:tcPr>
          <w:p w:rsidR="001D2764" w:rsidRPr="00D02A0F" w:rsidRDefault="00A00F29" w:rsidP="00BA3871">
            <w:pPr>
              <w:cnfStyle w:val="000000010000"/>
              <w:rPr>
                <w:rFonts w:cs="Times New Roman"/>
                <w:sz w:val="18"/>
                <w:szCs w:val="18"/>
              </w:rPr>
            </w:pPr>
            <w:r>
              <w:rPr>
                <w:rFonts w:cs="Times New Roman"/>
                <w:sz w:val="18"/>
                <w:szCs w:val="18"/>
              </w:rPr>
              <w:t>15</w:t>
            </w:r>
          </w:p>
        </w:tc>
        <w:tc>
          <w:tcPr>
            <w:tcW w:w="516" w:type="pct"/>
          </w:tcPr>
          <w:p w:rsidR="001D2764" w:rsidRPr="00D02A0F" w:rsidRDefault="00A00F29" w:rsidP="00BA3871">
            <w:pPr>
              <w:cnfStyle w:val="000000010000"/>
              <w:rPr>
                <w:rFonts w:cs="Times New Roman"/>
                <w:sz w:val="18"/>
                <w:szCs w:val="18"/>
              </w:rPr>
            </w:pPr>
            <w:r>
              <w:rPr>
                <w:rFonts w:cs="Times New Roman"/>
                <w:sz w:val="18"/>
                <w:szCs w:val="18"/>
              </w:rPr>
              <w:t>18</w:t>
            </w:r>
          </w:p>
        </w:tc>
        <w:tc>
          <w:tcPr>
            <w:tcW w:w="516" w:type="pct"/>
            <w:gridSpan w:val="2"/>
          </w:tcPr>
          <w:p w:rsidR="001D2764" w:rsidRPr="00D02A0F" w:rsidRDefault="00A00F29" w:rsidP="00BA3871">
            <w:pPr>
              <w:cnfStyle w:val="000000010000"/>
              <w:rPr>
                <w:rFonts w:cs="Times New Roman"/>
                <w:sz w:val="18"/>
                <w:szCs w:val="18"/>
              </w:rPr>
            </w:pPr>
            <w:r>
              <w:rPr>
                <w:rFonts w:cs="Times New Roman"/>
                <w:sz w:val="18"/>
                <w:szCs w:val="18"/>
              </w:rPr>
              <w:t>21</w:t>
            </w:r>
          </w:p>
        </w:tc>
        <w:tc>
          <w:tcPr>
            <w:tcW w:w="508" w:type="pct"/>
          </w:tcPr>
          <w:p w:rsidR="001D2764" w:rsidRPr="00D02A0F" w:rsidRDefault="00A00F29" w:rsidP="00BA3871">
            <w:pPr>
              <w:cnfStyle w:val="000000010000"/>
              <w:rPr>
                <w:rFonts w:cs="Times New Roman"/>
                <w:sz w:val="18"/>
                <w:szCs w:val="18"/>
              </w:rPr>
            </w:pPr>
            <w:r>
              <w:rPr>
                <w:rFonts w:cs="Times New Roman"/>
                <w:sz w:val="18"/>
                <w:szCs w:val="18"/>
              </w:rPr>
              <w:t>25</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sz w:val="18"/>
                <w:szCs w:val="18"/>
              </w:rPr>
              <w:t>Personel başına yıllık hizmet içi eğitim süresi (saat)</w:t>
            </w:r>
          </w:p>
        </w:tc>
        <w:tc>
          <w:tcPr>
            <w:tcW w:w="516" w:type="pct"/>
          </w:tcPr>
          <w:p w:rsidR="001D2764" w:rsidRPr="0047400B" w:rsidRDefault="00A00F29" w:rsidP="00BA3871">
            <w:pPr>
              <w:cnfStyle w:val="000000100000"/>
              <w:rPr>
                <w:sz w:val="18"/>
                <w:szCs w:val="18"/>
              </w:rPr>
            </w:pPr>
            <w:r w:rsidRPr="0047400B">
              <w:rPr>
                <w:sz w:val="18"/>
                <w:szCs w:val="18"/>
              </w:rPr>
              <w:t>10</w:t>
            </w:r>
          </w:p>
        </w:tc>
        <w:tc>
          <w:tcPr>
            <w:tcW w:w="516" w:type="pct"/>
          </w:tcPr>
          <w:p w:rsidR="001D2764" w:rsidRPr="0047400B" w:rsidRDefault="00A00F29" w:rsidP="00BA3871">
            <w:pPr>
              <w:cnfStyle w:val="000000100000"/>
              <w:rPr>
                <w:sz w:val="18"/>
                <w:szCs w:val="18"/>
              </w:rPr>
            </w:pPr>
            <w:r w:rsidRPr="0047400B">
              <w:rPr>
                <w:sz w:val="18"/>
                <w:szCs w:val="18"/>
              </w:rPr>
              <w:t>15</w:t>
            </w:r>
          </w:p>
        </w:tc>
        <w:tc>
          <w:tcPr>
            <w:tcW w:w="516" w:type="pct"/>
            <w:gridSpan w:val="2"/>
          </w:tcPr>
          <w:p w:rsidR="001D2764" w:rsidRPr="0047400B" w:rsidRDefault="00A00F29" w:rsidP="00BA3871">
            <w:pPr>
              <w:cnfStyle w:val="000000100000"/>
              <w:rPr>
                <w:sz w:val="18"/>
                <w:szCs w:val="18"/>
              </w:rPr>
            </w:pPr>
            <w:r w:rsidRPr="0047400B">
              <w:rPr>
                <w:sz w:val="18"/>
                <w:szCs w:val="18"/>
              </w:rPr>
              <w:t>20</w:t>
            </w:r>
          </w:p>
        </w:tc>
        <w:tc>
          <w:tcPr>
            <w:tcW w:w="508" w:type="pct"/>
          </w:tcPr>
          <w:p w:rsidR="001D2764" w:rsidRPr="00D02A0F" w:rsidRDefault="00A00F29" w:rsidP="00BA3871">
            <w:pPr>
              <w:cnfStyle w:val="000000100000"/>
              <w:rPr>
                <w:rFonts w:cs="Times New Roman"/>
                <w:sz w:val="18"/>
                <w:szCs w:val="18"/>
              </w:rPr>
            </w:pPr>
            <w:r>
              <w:rPr>
                <w:rFonts w:cs="Times New Roman"/>
                <w:sz w:val="18"/>
                <w:szCs w:val="18"/>
              </w:rPr>
              <w:t>25</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18"/>
                <w:szCs w:val="18"/>
              </w:rPr>
              <w:t>Lisansüstü eğitimi tamamlayan personel oranı (%)</w:t>
            </w:r>
          </w:p>
        </w:tc>
        <w:tc>
          <w:tcPr>
            <w:tcW w:w="516" w:type="pct"/>
          </w:tcPr>
          <w:p w:rsidR="001D2764" w:rsidRPr="0047400B" w:rsidRDefault="00A00F29" w:rsidP="00BA3871">
            <w:pPr>
              <w:cnfStyle w:val="000000010000"/>
              <w:rPr>
                <w:rFonts w:eastAsia="Times New Roman" w:cs="Times New Roman"/>
                <w:sz w:val="18"/>
                <w:szCs w:val="18"/>
              </w:rPr>
            </w:pPr>
            <w:r w:rsidRPr="0047400B">
              <w:rPr>
                <w:rFonts w:eastAsia="Times New Roman" w:cs="Times New Roman"/>
                <w:sz w:val="18"/>
                <w:szCs w:val="18"/>
              </w:rPr>
              <w:t>3</w:t>
            </w:r>
          </w:p>
        </w:tc>
        <w:tc>
          <w:tcPr>
            <w:tcW w:w="516" w:type="pct"/>
          </w:tcPr>
          <w:p w:rsidR="001D2764" w:rsidRPr="0047400B" w:rsidRDefault="00A00F29" w:rsidP="00BA3871">
            <w:pPr>
              <w:cnfStyle w:val="000000010000"/>
              <w:rPr>
                <w:rFonts w:eastAsia="Times New Roman" w:cs="Times New Roman"/>
                <w:sz w:val="18"/>
                <w:szCs w:val="18"/>
              </w:rPr>
            </w:pPr>
            <w:r w:rsidRPr="0047400B">
              <w:rPr>
                <w:rFonts w:eastAsia="Times New Roman" w:cs="Times New Roman"/>
                <w:sz w:val="18"/>
                <w:szCs w:val="18"/>
              </w:rPr>
              <w:t>5</w:t>
            </w:r>
          </w:p>
        </w:tc>
        <w:tc>
          <w:tcPr>
            <w:tcW w:w="516" w:type="pct"/>
            <w:gridSpan w:val="2"/>
          </w:tcPr>
          <w:p w:rsidR="001D2764" w:rsidRPr="0047400B" w:rsidRDefault="00A00F29" w:rsidP="00BA3871">
            <w:pPr>
              <w:cnfStyle w:val="000000010000"/>
              <w:rPr>
                <w:rFonts w:eastAsia="Times New Roman" w:cs="Times New Roman"/>
                <w:sz w:val="18"/>
                <w:szCs w:val="18"/>
              </w:rPr>
            </w:pPr>
            <w:r w:rsidRPr="0047400B">
              <w:rPr>
                <w:rFonts w:eastAsia="Times New Roman" w:cs="Times New Roman"/>
                <w:sz w:val="18"/>
                <w:szCs w:val="18"/>
              </w:rPr>
              <w:t>7</w:t>
            </w:r>
          </w:p>
        </w:tc>
        <w:tc>
          <w:tcPr>
            <w:tcW w:w="508" w:type="pct"/>
          </w:tcPr>
          <w:p w:rsidR="001D2764" w:rsidRPr="00D02A0F" w:rsidRDefault="00A00F29" w:rsidP="00BA3871">
            <w:pPr>
              <w:cnfStyle w:val="000000010000"/>
              <w:rPr>
                <w:rFonts w:cs="Times New Roman"/>
                <w:sz w:val="18"/>
                <w:szCs w:val="18"/>
              </w:rPr>
            </w:pPr>
            <w:r>
              <w:rPr>
                <w:rFonts w:cs="Times New Roman"/>
                <w:sz w:val="18"/>
                <w:szCs w:val="18"/>
              </w:rPr>
              <w:t>10</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sz w:val="18"/>
                <w:szCs w:val="18"/>
              </w:rPr>
              <w:t>YDS veya eşdeğer dil sınavlarından birinden en az C seviyesinde başarı gösteren personel oranı (%)</w:t>
            </w:r>
          </w:p>
        </w:tc>
        <w:tc>
          <w:tcPr>
            <w:tcW w:w="516" w:type="pct"/>
          </w:tcPr>
          <w:p w:rsidR="001D2764" w:rsidRPr="0047400B" w:rsidRDefault="00A00F29" w:rsidP="00BA3871">
            <w:pPr>
              <w:cnfStyle w:val="000000100000"/>
              <w:rPr>
                <w:rFonts w:cs="Times New Roman"/>
                <w:sz w:val="18"/>
                <w:szCs w:val="18"/>
              </w:rPr>
            </w:pPr>
            <w:r w:rsidRPr="0047400B">
              <w:rPr>
                <w:rFonts w:cs="Times New Roman"/>
                <w:sz w:val="18"/>
                <w:szCs w:val="18"/>
              </w:rPr>
              <w:t>1</w:t>
            </w:r>
          </w:p>
        </w:tc>
        <w:tc>
          <w:tcPr>
            <w:tcW w:w="516" w:type="pct"/>
          </w:tcPr>
          <w:p w:rsidR="001D2764" w:rsidRPr="0047400B" w:rsidRDefault="00A00F29" w:rsidP="00BA3871">
            <w:pPr>
              <w:cnfStyle w:val="000000100000"/>
              <w:rPr>
                <w:rFonts w:cs="Times New Roman"/>
                <w:sz w:val="18"/>
                <w:szCs w:val="18"/>
              </w:rPr>
            </w:pPr>
            <w:r w:rsidRPr="0047400B">
              <w:rPr>
                <w:rFonts w:cs="Times New Roman"/>
                <w:sz w:val="18"/>
                <w:szCs w:val="18"/>
              </w:rPr>
              <w:t>3</w:t>
            </w:r>
          </w:p>
        </w:tc>
        <w:tc>
          <w:tcPr>
            <w:tcW w:w="516" w:type="pct"/>
            <w:gridSpan w:val="2"/>
          </w:tcPr>
          <w:p w:rsidR="001D2764" w:rsidRPr="0047400B" w:rsidRDefault="00A00F29" w:rsidP="00BA3871">
            <w:pPr>
              <w:cnfStyle w:val="000000100000"/>
              <w:rPr>
                <w:rFonts w:cs="Times New Roman"/>
                <w:sz w:val="18"/>
                <w:szCs w:val="18"/>
              </w:rPr>
            </w:pPr>
            <w:r w:rsidRPr="0047400B">
              <w:rPr>
                <w:rFonts w:cs="Times New Roman"/>
                <w:sz w:val="18"/>
                <w:szCs w:val="18"/>
              </w:rPr>
              <w:t>5</w:t>
            </w:r>
          </w:p>
        </w:tc>
        <w:tc>
          <w:tcPr>
            <w:tcW w:w="508" w:type="pct"/>
          </w:tcPr>
          <w:p w:rsidR="001D2764" w:rsidRPr="00D02A0F" w:rsidRDefault="00A00F29" w:rsidP="00BA3871">
            <w:pPr>
              <w:cnfStyle w:val="000000100000"/>
              <w:rPr>
                <w:rFonts w:cs="Times New Roman"/>
                <w:sz w:val="18"/>
                <w:szCs w:val="18"/>
              </w:rPr>
            </w:pPr>
            <w:r>
              <w:rPr>
                <w:rFonts w:cs="Times New Roman"/>
                <w:sz w:val="18"/>
                <w:szCs w:val="18"/>
              </w:rPr>
              <w:t>8</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18"/>
                <w:szCs w:val="18"/>
              </w:rPr>
              <w:t>OKULUMUZDA uluslararası hareketlilik programına katılan personel oranı</w:t>
            </w:r>
          </w:p>
        </w:tc>
        <w:tc>
          <w:tcPr>
            <w:tcW w:w="516" w:type="pct"/>
          </w:tcPr>
          <w:p w:rsidR="001D2764" w:rsidRPr="000869CE" w:rsidRDefault="00727E21" w:rsidP="00BA3871">
            <w:pPr>
              <w:cnfStyle w:val="000000010000"/>
              <w:rPr>
                <w:rFonts w:cs="Times New Roman"/>
                <w:sz w:val="18"/>
                <w:szCs w:val="18"/>
              </w:rPr>
            </w:pPr>
            <w:r>
              <w:rPr>
                <w:rFonts w:cs="Times New Roman"/>
                <w:sz w:val="18"/>
                <w:szCs w:val="18"/>
              </w:rPr>
              <w:t>0</w:t>
            </w:r>
          </w:p>
        </w:tc>
        <w:tc>
          <w:tcPr>
            <w:tcW w:w="516" w:type="pct"/>
          </w:tcPr>
          <w:p w:rsidR="001D2764" w:rsidRPr="000869CE" w:rsidRDefault="00727E21" w:rsidP="00BA3871">
            <w:pPr>
              <w:cnfStyle w:val="000000010000"/>
              <w:rPr>
                <w:rFonts w:cs="Times New Roman"/>
                <w:sz w:val="18"/>
                <w:szCs w:val="18"/>
              </w:rPr>
            </w:pPr>
            <w:r>
              <w:rPr>
                <w:rFonts w:cs="Times New Roman"/>
                <w:sz w:val="18"/>
                <w:szCs w:val="18"/>
              </w:rPr>
              <w:t>0</w:t>
            </w:r>
          </w:p>
        </w:tc>
        <w:tc>
          <w:tcPr>
            <w:tcW w:w="516" w:type="pct"/>
            <w:gridSpan w:val="2"/>
          </w:tcPr>
          <w:p w:rsidR="001D2764" w:rsidRPr="000869CE" w:rsidRDefault="00727E21" w:rsidP="00BA3871">
            <w:pPr>
              <w:cnfStyle w:val="000000010000"/>
              <w:rPr>
                <w:rFonts w:cs="Times New Roman"/>
                <w:sz w:val="18"/>
                <w:szCs w:val="18"/>
              </w:rPr>
            </w:pPr>
            <w:r>
              <w:rPr>
                <w:rFonts w:cs="Times New Roman"/>
                <w:sz w:val="18"/>
                <w:szCs w:val="18"/>
              </w:rPr>
              <w:t>0</w:t>
            </w:r>
          </w:p>
        </w:tc>
        <w:tc>
          <w:tcPr>
            <w:tcW w:w="508" w:type="pct"/>
          </w:tcPr>
          <w:p w:rsidR="001D2764" w:rsidRPr="00D02A0F" w:rsidRDefault="00727E21" w:rsidP="00BA3871">
            <w:pPr>
              <w:cnfStyle w:val="000000010000"/>
              <w:rPr>
                <w:rFonts w:cs="Times New Roman"/>
                <w:sz w:val="18"/>
                <w:szCs w:val="18"/>
              </w:rPr>
            </w:pPr>
            <w:r>
              <w:rPr>
                <w:rFonts w:cs="Times New Roman"/>
                <w:sz w:val="18"/>
                <w:szCs w:val="18"/>
              </w:rPr>
              <w:t>70</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sz w:val="20"/>
                <w:szCs w:val="20"/>
              </w:rPr>
              <w:t>Yönetici ve öğretmenlerin hizmet içi eğitime katılım oranı (%)</w:t>
            </w:r>
          </w:p>
        </w:tc>
        <w:tc>
          <w:tcPr>
            <w:tcW w:w="516" w:type="pct"/>
          </w:tcPr>
          <w:p w:rsidR="001D2764" w:rsidRPr="009C3C7E" w:rsidRDefault="00A00F29" w:rsidP="00BA3871">
            <w:pPr>
              <w:cnfStyle w:val="000000100000"/>
              <w:rPr>
                <w:rFonts w:cs="Times New Roman"/>
                <w:sz w:val="18"/>
                <w:szCs w:val="18"/>
              </w:rPr>
            </w:pPr>
            <w:r>
              <w:rPr>
                <w:rFonts w:cs="Times New Roman"/>
                <w:sz w:val="18"/>
                <w:szCs w:val="18"/>
              </w:rPr>
              <w:t>3</w:t>
            </w:r>
          </w:p>
        </w:tc>
        <w:tc>
          <w:tcPr>
            <w:tcW w:w="516" w:type="pct"/>
          </w:tcPr>
          <w:p w:rsidR="001D2764" w:rsidRPr="009C3C7E" w:rsidRDefault="00A00F29" w:rsidP="00BA3871">
            <w:pPr>
              <w:cnfStyle w:val="000000100000"/>
              <w:rPr>
                <w:rFonts w:cs="Times New Roman"/>
                <w:sz w:val="18"/>
                <w:szCs w:val="18"/>
              </w:rPr>
            </w:pPr>
            <w:r>
              <w:rPr>
                <w:rFonts w:cs="Times New Roman"/>
                <w:sz w:val="18"/>
                <w:szCs w:val="18"/>
              </w:rPr>
              <w:t>10</w:t>
            </w:r>
          </w:p>
        </w:tc>
        <w:tc>
          <w:tcPr>
            <w:tcW w:w="516" w:type="pct"/>
            <w:gridSpan w:val="2"/>
          </w:tcPr>
          <w:p w:rsidR="001D2764" w:rsidRPr="009C3C7E" w:rsidRDefault="00A00F29" w:rsidP="00BA3871">
            <w:pPr>
              <w:cnfStyle w:val="000000100000"/>
              <w:rPr>
                <w:rFonts w:cs="Times New Roman"/>
                <w:sz w:val="18"/>
                <w:szCs w:val="18"/>
              </w:rPr>
            </w:pPr>
            <w:r>
              <w:rPr>
                <w:rFonts w:cs="Times New Roman"/>
                <w:sz w:val="18"/>
                <w:szCs w:val="18"/>
              </w:rPr>
              <w:t>15</w:t>
            </w:r>
          </w:p>
        </w:tc>
        <w:tc>
          <w:tcPr>
            <w:tcW w:w="508" w:type="pct"/>
          </w:tcPr>
          <w:p w:rsidR="001D2764" w:rsidRPr="00D02A0F" w:rsidRDefault="00A00F29" w:rsidP="00BA3871">
            <w:pPr>
              <w:cnfStyle w:val="000000100000"/>
              <w:rPr>
                <w:rFonts w:cs="Times New Roman"/>
                <w:sz w:val="18"/>
                <w:szCs w:val="18"/>
              </w:rPr>
            </w:pPr>
            <w:r>
              <w:rPr>
                <w:rFonts w:cs="Times New Roman"/>
                <w:sz w:val="18"/>
                <w:szCs w:val="18"/>
              </w:rPr>
              <w:t>30</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20"/>
                <w:szCs w:val="20"/>
              </w:rPr>
              <w:t>Hizmet içi eğitim faaliyetlerine katılan yönetici ve öğretmen sayısı</w:t>
            </w:r>
          </w:p>
        </w:tc>
        <w:tc>
          <w:tcPr>
            <w:tcW w:w="516" w:type="pct"/>
          </w:tcPr>
          <w:p w:rsidR="001D2764" w:rsidRPr="009C3C7E" w:rsidRDefault="003A358D" w:rsidP="00BA3871">
            <w:pPr>
              <w:cnfStyle w:val="000000010000"/>
              <w:rPr>
                <w:rFonts w:cs="Times New Roman"/>
                <w:sz w:val="18"/>
                <w:szCs w:val="18"/>
              </w:rPr>
            </w:pPr>
            <w:r>
              <w:rPr>
                <w:rFonts w:cs="Times New Roman"/>
                <w:sz w:val="18"/>
                <w:szCs w:val="18"/>
              </w:rPr>
              <w:t>3</w:t>
            </w:r>
          </w:p>
        </w:tc>
        <w:tc>
          <w:tcPr>
            <w:tcW w:w="516" w:type="pct"/>
          </w:tcPr>
          <w:p w:rsidR="001D2764" w:rsidRPr="009C3C7E" w:rsidRDefault="003A358D" w:rsidP="00BA3871">
            <w:pPr>
              <w:cnfStyle w:val="000000010000"/>
              <w:rPr>
                <w:rFonts w:cs="Times New Roman"/>
                <w:sz w:val="18"/>
                <w:szCs w:val="18"/>
              </w:rPr>
            </w:pPr>
            <w:r>
              <w:rPr>
                <w:rFonts w:cs="Times New Roman"/>
                <w:sz w:val="18"/>
                <w:szCs w:val="18"/>
              </w:rPr>
              <w:t>5</w:t>
            </w:r>
          </w:p>
        </w:tc>
        <w:tc>
          <w:tcPr>
            <w:tcW w:w="516" w:type="pct"/>
            <w:gridSpan w:val="2"/>
          </w:tcPr>
          <w:p w:rsidR="001D2764" w:rsidRPr="009C3C7E" w:rsidRDefault="003A358D" w:rsidP="00BA3871">
            <w:pPr>
              <w:cnfStyle w:val="000000010000"/>
              <w:rPr>
                <w:rFonts w:cs="Times New Roman"/>
                <w:sz w:val="18"/>
                <w:szCs w:val="18"/>
              </w:rPr>
            </w:pPr>
            <w:r>
              <w:rPr>
                <w:rFonts w:cs="Times New Roman"/>
                <w:sz w:val="18"/>
                <w:szCs w:val="18"/>
              </w:rPr>
              <w:t>7</w:t>
            </w:r>
          </w:p>
        </w:tc>
        <w:tc>
          <w:tcPr>
            <w:tcW w:w="508" w:type="pct"/>
          </w:tcPr>
          <w:p w:rsidR="001D2764" w:rsidRPr="00D02A0F" w:rsidRDefault="003A358D" w:rsidP="00BA3871">
            <w:pPr>
              <w:cnfStyle w:val="000000010000"/>
              <w:rPr>
                <w:rFonts w:cs="Times New Roman"/>
                <w:sz w:val="18"/>
                <w:szCs w:val="18"/>
              </w:rPr>
            </w:pPr>
            <w:r>
              <w:rPr>
                <w:rFonts w:cs="Times New Roman"/>
                <w:sz w:val="18"/>
                <w:szCs w:val="18"/>
              </w:rPr>
              <w:t>15</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w w:val="0"/>
                <w:sz w:val="20"/>
                <w:szCs w:val="20"/>
              </w:rPr>
              <w:t>Ücretli öğretmen sayısının toplam öğretmen sayısına oranı (%)</w:t>
            </w:r>
          </w:p>
        </w:tc>
        <w:tc>
          <w:tcPr>
            <w:tcW w:w="516" w:type="pct"/>
          </w:tcPr>
          <w:p w:rsidR="001D2764" w:rsidRPr="009C3C7E" w:rsidRDefault="003A358D" w:rsidP="00BA3871">
            <w:pPr>
              <w:cnfStyle w:val="000000100000"/>
              <w:rPr>
                <w:rFonts w:cs="Times New Roman"/>
                <w:sz w:val="18"/>
                <w:szCs w:val="18"/>
              </w:rPr>
            </w:pPr>
            <w:r>
              <w:rPr>
                <w:rFonts w:cs="Times New Roman"/>
                <w:sz w:val="18"/>
                <w:szCs w:val="18"/>
              </w:rPr>
              <w:t>2</w:t>
            </w:r>
          </w:p>
        </w:tc>
        <w:tc>
          <w:tcPr>
            <w:tcW w:w="516" w:type="pct"/>
          </w:tcPr>
          <w:p w:rsidR="001D2764" w:rsidRPr="009C3C7E" w:rsidRDefault="003A358D" w:rsidP="00BA3871">
            <w:pPr>
              <w:cnfStyle w:val="000000100000"/>
              <w:rPr>
                <w:rFonts w:cs="Times New Roman"/>
                <w:sz w:val="18"/>
                <w:szCs w:val="18"/>
              </w:rPr>
            </w:pPr>
            <w:r>
              <w:rPr>
                <w:rFonts w:cs="Times New Roman"/>
                <w:sz w:val="18"/>
                <w:szCs w:val="18"/>
              </w:rPr>
              <w:t>2</w:t>
            </w:r>
          </w:p>
        </w:tc>
        <w:tc>
          <w:tcPr>
            <w:tcW w:w="516" w:type="pct"/>
            <w:gridSpan w:val="2"/>
          </w:tcPr>
          <w:p w:rsidR="001D2764" w:rsidRPr="009C3C7E" w:rsidRDefault="003A358D" w:rsidP="00BA3871">
            <w:pPr>
              <w:cnfStyle w:val="000000100000"/>
              <w:rPr>
                <w:rFonts w:cs="Times New Roman"/>
                <w:sz w:val="18"/>
                <w:szCs w:val="18"/>
              </w:rPr>
            </w:pPr>
            <w:r>
              <w:rPr>
                <w:rFonts w:cs="Times New Roman"/>
                <w:sz w:val="18"/>
                <w:szCs w:val="18"/>
              </w:rPr>
              <w:t>3</w:t>
            </w:r>
          </w:p>
        </w:tc>
        <w:tc>
          <w:tcPr>
            <w:tcW w:w="508" w:type="pct"/>
          </w:tcPr>
          <w:p w:rsidR="001D2764" w:rsidRPr="00D02A0F" w:rsidRDefault="003A358D" w:rsidP="00BA3871">
            <w:pPr>
              <w:cnfStyle w:val="000000100000"/>
              <w:rPr>
                <w:rFonts w:cs="Times New Roman"/>
                <w:sz w:val="18"/>
                <w:szCs w:val="18"/>
              </w:rPr>
            </w:pPr>
            <w:r>
              <w:rPr>
                <w:rFonts w:cs="Times New Roman"/>
                <w:sz w:val="18"/>
                <w:szCs w:val="18"/>
              </w:rPr>
              <w:t>2</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20"/>
                <w:szCs w:val="20"/>
              </w:rPr>
              <w:t>Norm kadro doluluk oranı</w:t>
            </w:r>
          </w:p>
        </w:tc>
        <w:tc>
          <w:tcPr>
            <w:tcW w:w="516" w:type="pct"/>
          </w:tcPr>
          <w:p w:rsidR="001D2764" w:rsidRPr="009C3C7E" w:rsidRDefault="003A358D" w:rsidP="00BA3871">
            <w:pPr>
              <w:cnfStyle w:val="000000010000"/>
              <w:rPr>
                <w:rFonts w:cs="Times New Roman"/>
                <w:sz w:val="18"/>
                <w:szCs w:val="18"/>
              </w:rPr>
            </w:pPr>
            <w:r>
              <w:rPr>
                <w:rFonts w:cs="Times New Roman"/>
                <w:sz w:val="18"/>
                <w:szCs w:val="18"/>
              </w:rPr>
              <w:t>60</w:t>
            </w:r>
          </w:p>
        </w:tc>
        <w:tc>
          <w:tcPr>
            <w:tcW w:w="516" w:type="pct"/>
          </w:tcPr>
          <w:p w:rsidR="001D2764" w:rsidRPr="009C3C7E" w:rsidRDefault="003A358D" w:rsidP="00BA3871">
            <w:pPr>
              <w:cnfStyle w:val="000000010000"/>
              <w:rPr>
                <w:rFonts w:cs="Times New Roman"/>
                <w:sz w:val="18"/>
                <w:szCs w:val="18"/>
              </w:rPr>
            </w:pPr>
            <w:r>
              <w:rPr>
                <w:rFonts w:cs="Times New Roman"/>
                <w:sz w:val="18"/>
                <w:szCs w:val="18"/>
              </w:rPr>
              <w:t>75</w:t>
            </w:r>
          </w:p>
        </w:tc>
        <w:tc>
          <w:tcPr>
            <w:tcW w:w="516" w:type="pct"/>
            <w:gridSpan w:val="2"/>
          </w:tcPr>
          <w:p w:rsidR="001D2764" w:rsidRPr="009C3C7E" w:rsidRDefault="003A358D" w:rsidP="00BA3871">
            <w:pPr>
              <w:cnfStyle w:val="000000010000"/>
              <w:rPr>
                <w:rFonts w:cs="Times New Roman"/>
                <w:sz w:val="18"/>
                <w:szCs w:val="18"/>
              </w:rPr>
            </w:pPr>
            <w:r>
              <w:rPr>
                <w:rFonts w:cs="Times New Roman"/>
                <w:sz w:val="18"/>
                <w:szCs w:val="18"/>
              </w:rPr>
              <w:t>100</w:t>
            </w:r>
          </w:p>
        </w:tc>
        <w:tc>
          <w:tcPr>
            <w:tcW w:w="508" w:type="pct"/>
          </w:tcPr>
          <w:p w:rsidR="001D2764" w:rsidRPr="00D02A0F" w:rsidRDefault="003A358D" w:rsidP="00BA3871">
            <w:pPr>
              <w:cnfStyle w:val="000000010000"/>
              <w:rPr>
                <w:rFonts w:cs="Times New Roman"/>
                <w:sz w:val="18"/>
                <w:szCs w:val="18"/>
              </w:rPr>
            </w:pPr>
            <w:r>
              <w:rPr>
                <w:rFonts w:cs="Times New Roman"/>
                <w:sz w:val="18"/>
                <w:szCs w:val="18"/>
              </w:rPr>
              <w:t>100</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sz w:val="20"/>
                <w:szCs w:val="20"/>
              </w:rPr>
              <w:t>Okulumuz personelinden(öğretmen, yönetici, memur vs.) iş güvenliği eğitimine katılanların oranı</w:t>
            </w:r>
          </w:p>
        </w:tc>
        <w:tc>
          <w:tcPr>
            <w:tcW w:w="516" w:type="pct"/>
          </w:tcPr>
          <w:p w:rsidR="001D2764" w:rsidRPr="009C3C7E" w:rsidRDefault="00243253" w:rsidP="00243253">
            <w:pPr>
              <w:cnfStyle w:val="000000100000"/>
              <w:rPr>
                <w:rFonts w:cs="Times New Roman"/>
                <w:sz w:val="18"/>
                <w:szCs w:val="18"/>
              </w:rPr>
            </w:pPr>
            <w:r>
              <w:rPr>
                <w:rFonts w:cs="Times New Roman"/>
                <w:sz w:val="18"/>
                <w:szCs w:val="18"/>
              </w:rPr>
              <w:t>0</w:t>
            </w:r>
          </w:p>
        </w:tc>
        <w:tc>
          <w:tcPr>
            <w:tcW w:w="516" w:type="pct"/>
          </w:tcPr>
          <w:p w:rsidR="001D2764" w:rsidRPr="009C3C7E" w:rsidRDefault="00243253" w:rsidP="00243253">
            <w:pPr>
              <w:cnfStyle w:val="000000100000"/>
              <w:rPr>
                <w:rFonts w:cs="Times New Roman"/>
                <w:sz w:val="18"/>
                <w:szCs w:val="18"/>
              </w:rPr>
            </w:pPr>
            <w:r>
              <w:rPr>
                <w:rFonts w:cs="Times New Roman"/>
                <w:sz w:val="18"/>
                <w:szCs w:val="18"/>
              </w:rPr>
              <w:t>0</w:t>
            </w:r>
          </w:p>
        </w:tc>
        <w:tc>
          <w:tcPr>
            <w:tcW w:w="516" w:type="pct"/>
            <w:gridSpan w:val="2"/>
          </w:tcPr>
          <w:p w:rsidR="001D2764" w:rsidRPr="009C3C7E" w:rsidRDefault="00243253" w:rsidP="00243253">
            <w:pPr>
              <w:cnfStyle w:val="000000100000"/>
              <w:rPr>
                <w:rFonts w:cs="Times New Roman"/>
                <w:sz w:val="18"/>
                <w:szCs w:val="18"/>
              </w:rPr>
            </w:pPr>
            <w:r>
              <w:rPr>
                <w:rFonts w:cs="Times New Roman"/>
                <w:sz w:val="18"/>
                <w:szCs w:val="18"/>
              </w:rPr>
              <w:t>30</w:t>
            </w:r>
          </w:p>
        </w:tc>
        <w:tc>
          <w:tcPr>
            <w:tcW w:w="508" w:type="pct"/>
          </w:tcPr>
          <w:p w:rsidR="001D2764" w:rsidRPr="00D02A0F" w:rsidRDefault="0081182B" w:rsidP="00243253">
            <w:pPr>
              <w:cnfStyle w:val="000000100000"/>
              <w:rPr>
                <w:rFonts w:cs="Times New Roman"/>
                <w:sz w:val="18"/>
                <w:szCs w:val="18"/>
              </w:rPr>
            </w:pPr>
            <w:r>
              <w:rPr>
                <w:rFonts w:cs="Times New Roman"/>
                <w:sz w:val="18"/>
                <w:szCs w:val="18"/>
              </w:rPr>
              <w:t>100</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20"/>
                <w:szCs w:val="20"/>
              </w:rPr>
              <w:t>Okulumuz personeline düzenlenen sosyal faaliyet sayısı</w:t>
            </w:r>
          </w:p>
        </w:tc>
        <w:tc>
          <w:tcPr>
            <w:tcW w:w="516" w:type="pct"/>
          </w:tcPr>
          <w:p w:rsidR="001D2764" w:rsidRPr="009C3C7E" w:rsidRDefault="0081182B" w:rsidP="00243253">
            <w:pPr>
              <w:cnfStyle w:val="000000010000"/>
              <w:rPr>
                <w:rFonts w:cs="Times New Roman"/>
                <w:sz w:val="18"/>
                <w:szCs w:val="18"/>
              </w:rPr>
            </w:pPr>
            <w:r>
              <w:rPr>
                <w:rFonts w:cs="Times New Roman"/>
                <w:sz w:val="18"/>
                <w:szCs w:val="18"/>
              </w:rPr>
              <w:t>1</w:t>
            </w:r>
          </w:p>
        </w:tc>
        <w:tc>
          <w:tcPr>
            <w:tcW w:w="516" w:type="pct"/>
          </w:tcPr>
          <w:p w:rsidR="001D2764" w:rsidRPr="009C3C7E" w:rsidRDefault="0081182B" w:rsidP="00243253">
            <w:pPr>
              <w:cnfStyle w:val="000000010000"/>
              <w:rPr>
                <w:rFonts w:cs="Times New Roman"/>
                <w:sz w:val="18"/>
                <w:szCs w:val="18"/>
              </w:rPr>
            </w:pPr>
            <w:r>
              <w:rPr>
                <w:rFonts w:cs="Times New Roman"/>
                <w:sz w:val="18"/>
                <w:szCs w:val="18"/>
              </w:rPr>
              <w:t>2</w:t>
            </w:r>
          </w:p>
        </w:tc>
        <w:tc>
          <w:tcPr>
            <w:tcW w:w="516" w:type="pct"/>
            <w:gridSpan w:val="2"/>
          </w:tcPr>
          <w:p w:rsidR="001D2764" w:rsidRPr="009C3C7E" w:rsidRDefault="0081182B" w:rsidP="00243253">
            <w:pPr>
              <w:cnfStyle w:val="000000010000"/>
              <w:rPr>
                <w:rFonts w:cs="Times New Roman"/>
                <w:sz w:val="18"/>
                <w:szCs w:val="18"/>
              </w:rPr>
            </w:pPr>
            <w:r>
              <w:rPr>
                <w:rFonts w:cs="Times New Roman"/>
                <w:sz w:val="18"/>
                <w:szCs w:val="18"/>
              </w:rPr>
              <w:t>3</w:t>
            </w:r>
          </w:p>
        </w:tc>
        <w:tc>
          <w:tcPr>
            <w:tcW w:w="508" w:type="pct"/>
          </w:tcPr>
          <w:p w:rsidR="001D2764" w:rsidRPr="00D02A0F" w:rsidRDefault="0081182B" w:rsidP="00243253">
            <w:pPr>
              <w:cnfStyle w:val="000000010000"/>
              <w:rPr>
                <w:rFonts w:cs="Times New Roman"/>
                <w:sz w:val="18"/>
                <w:szCs w:val="18"/>
              </w:rPr>
            </w:pPr>
            <w:r>
              <w:rPr>
                <w:rFonts w:cs="Times New Roman"/>
                <w:sz w:val="18"/>
                <w:szCs w:val="18"/>
              </w:rPr>
              <w:t>10</w:t>
            </w:r>
          </w:p>
        </w:tc>
      </w:tr>
      <w:tr w:rsidR="001D2764" w:rsidRPr="00D02A0F" w:rsidTr="00513E0E">
        <w:trPr>
          <w:cnfStyle w:val="00000010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100000"/>
              <w:rPr>
                <w:rFonts w:asciiTheme="majorBidi" w:hAnsiTheme="majorBidi" w:cstheme="majorBidi"/>
                <w:sz w:val="18"/>
                <w:szCs w:val="18"/>
              </w:rPr>
            </w:pPr>
            <w:r w:rsidRPr="00243253">
              <w:rPr>
                <w:rFonts w:asciiTheme="majorBidi" w:hAnsiTheme="majorBidi" w:cstheme="majorBidi"/>
                <w:sz w:val="20"/>
                <w:szCs w:val="20"/>
              </w:rPr>
              <w:t>Okulumuz bünyesinde düzenlenen sosyal faaliyetlere katılan personel sayısı</w:t>
            </w:r>
          </w:p>
        </w:tc>
        <w:tc>
          <w:tcPr>
            <w:tcW w:w="516" w:type="pct"/>
          </w:tcPr>
          <w:p w:rsidR="001D2764" w:rsidRPr="009C3C7E" w:rsidRDefault="0081182B" w:rsidP="00243253">
            <w:pPr>
              <w:cnfStyle w:val="000000100000"/>
              <w:rPr>
                <w:rFonts w:cs="Times New Roman"/>
                <w:sz w:val="18"/>
                <w:szCs w:val="18"/>
              </w:rPr>
            </w:pPr>
            <w:r>
              <w:rPr>
                <w:rFonts w:cs="Times New Roman"/>
                <w:sz w:val="18"/>
                <w:szCs w:val="18"/>
              </w:rPr>
              <w:t>2</w:t>
            </w:r>
          </w:p>
        </w:tc>
        <w:tc>
          <w:tcPr>
            <w:tcW w:w="516" w:type="pct"/>
          </w:tcPr>
          <w:p w:rsidR="001D2764" w:rsidRPr="009C3C7E" w:rsidRDefault="0081182B" w:rsidP="00243253">
            <w:pPr>
              <w:cnfStyle w:val="000000100000"/>
              <w:rPr>
                <w:rFonts w:cs="Times New Roman"/>
                <w:sz w:val="18"/>
                <w:szCs w:val="18"/>
              </w:rPr>
            </w:pPr>
            <w:r>
              <w:rPr>
                <w:rFonts w:cs="Times New Roman"/>
                <w:sz w:val="18"/>
                <w:szCs w:val="18"/>
              </w:rPr>
              <w:t>3</w:t>
            </w:r>
          </w:p>
        </w:tc>
        <w:tc>
          <w:tcPr>
            <w:tcW w:w="516" w:type="pct"/>
            <w:gridSpan w:val="2"/>
          </w:tcPr>
          <w:p w:rsidR="001D2764" w:rsidRPr="009C3C7E" w:rsidRDefault="0081182B" w:rsidP="00243253">
            <w:pPr>
              <w:cnfStyle w:val="000000100000"/>
              <w:rPr>
                <w:rFonts w:cs="Times New Roman"/>
                <w:sz w:val="18"/>
                <w:szCs w:val="18"/>
              </w:rPr>
            </w:pPr>
            <w:r>
              <w:rPr>
                <w:rFonts w:cs="Times New Roman"/>
                <w:sz w:val="18"/>
                <w:szCs w:val="18"/>
              </w:rPr>
              <w:t>5</w:t>
            </w:r>
          </w:p>
        </w:tc>
        <w:tc>
          <w:tcPr>
            <w:tcW w:w="508" w:type="pct"/>
          </w:tcPr>
          <w:p w:rsidR="001D2764" w:rsidRPr="00D02A0F" w:rsidRDefault="0081182B" w:rsidP="00243253">
            <w:pPr>
              <w:cnfStyle w:val="000000100000"/>
              <w:rPr>
                <w:rFonts w:cs="Times New Roman"/>
                <w:sz w:val="18"/>
                <w:szCs w:val="18"/>
              </w:rPr>
            </w:pPr>
            <w:r>
              <w:rPr>
                <w:rFonts w:cs="Times New Roman"/>
                <w:sz w:val="18"/>
                <w:szCs w:val="18"/>
              </w:rPr>
              <w:t>10</w:t>
            </w:r>
          </w:p>
        </w:tc>
      </w:tr>
      <w:tr w:rsidR="001D2764" w:rsidRPr="00D02A0F" w:rsidTr="00513E0E">
        <w:trPr>
          <w:cnfStyle w:val="000000010000"/>
          <w:trHeight w:val="690"/>
        </w:trPr>
        <w:tc>
          <w:tcPr>
            <w:cnfStyle w:val="001000000000"/>
            <w:tcW w:w="492" w:type="pct"/>
          </w:tcPr>
          <w:p w:rsidR="001D2764" w:rsidRPr="006C1322" w:rsidRDefault="001D2764" w:rsidP="001D2764">
            <w:pPr>
              <w:pStyle w:val="ListeParagraf"/>
              <w:numPr>
                <w:ilvl w:val="2"/>
                <w:numId w:val="28"/>
              </w:numPr>
              <w:spacing w:before="0" w:after="0"/>
              <w:ind w:left="504"/>
              <w:jc w:val="left"/>
              <w:rPr>
                <w:rFonts w:cs="Times New Roman"/>
                <w:b w:val="0"/>
                <w:sz w:val="18"/>
                <w:szCs w:val="18"/>
              </w:rPr>
            </w:pPr>
          </w:p>
        </w:tc>
        <w:tc>
          <w:tcPr>
            <w:tcW w:w="2452" w:type="pct"/>
          </w:tcPr>
          <w:p w:rsidR="001D2764" w:rsidRPr="00243253" w:rsidRDefault="001D2764" w:rsidP="00BA3871">
            <w:pPr>
              <w:cnfStyle w:val="000000010000"/>
              <w:rPr>
                <w:rFonts w:asciiTheme="majorBidi" w:hAnsiTheme="majorBidi" w:cstheme="majorBidi"/>
                <w:sz w:val="18"/>
                <w:szCs w:val="18"/>
              </w:rPr>
            </w:pPr>
            <w:r w:rsidRPr="00243253">
              <w:rPr>
                <w:rFonts w:asciiTheme="majorBidi" w:hAnsiTheme="majorBidi" w:cstheme="majorBidi"/>
                <w:sz w:val="20"/>
                <w:szCs w:val="20"/>
              </w:rPr>
              <w:t>Okulumuz personelinden(şef, memur, hizmetli) ihtiyaçları doğrultusunda hizmet içi eğitime katılan kişi sayısı</w:t>
            </w:r>
          </w:p>
        </w:tc>
        <w:tc>
          <w:tcPr>
            <w:tcW w:w="516" w:type="pct"/>
          </w:tcPr>
          <w:p w:rsidR="001D2764" w:rsidRPr="009C3C7E" w:rsidRDefault="0081182B" w:rsidP="00243253">
            <w:pPr>
              <w:cnfStyle w:val="000000010000"/>
              <w:rPr>
                <w:rFonts w:cs="Times New Roman"/>
                <w:sz w:val="18"/>
                <w:szCs w:val="18"/>
              </w:rPr>
            </w:pPr>
            <w:r>
              <w:rPr>
                <w:rFonts w:cs="Times New Roman"/>
                <w:sz w:val="18"/>
                <w:szCs w:val="18"/>
              </w:rPr>
              <w:t>-</w:t>
            </w:r>
          </w:p>
        </w:tc>
        <w:tc>
          <w:tcPr>
            <w:tcW w:w="516" w:type="pct"/>
          </w:tcPr>
          <w:p w:rsidR="001D2764" w:rsidRPr="009C3C7E" w:rsidRDefault="0081182B" w:rsidP="00243253">
            <w:pPr>
              <w:cnfStyle w:val="000000010000"/>
              <w:rPr>
                <w:rFonts w:cs="Times New Roman"/>
                <w:sz w:val="18"/>
                <w:szCs w:val="18"/>
              </w:rPr>
            </w:pPr>
            <w:r>
              <w:rPr>
                <w:rFonts w:cs="Times New Roman"/>
                <w:sz w:val="18"/>
                <w:szCs w:val="18"/>
              </w:rPr>
              <w:t>1</w:t>
            </w:r>
          </w:p>
        </w:tc>
        <w:tc>
          <w:tcPr>
            <w:tcW w:w="516" w:type="pct"/>
            <w:gridSpan w:val="2"/>
          </w:tcPr>
          <w:p w:rsidR="001D2764" w:rsidRPr="009C3C7E" w:rsidRDefault="0081182B" w:rsidP="00243253">
            <w:pPr>
              <w:cnfStyle w:val="000000010000"/>
              <w:rPr>
                <w:rFonts w:cs="Times New Roman"/>
                <w:sz w:val="18"/>
                <w:szCs w:val="18"/>
              </w:rPr>
            </w:pPr>
            <w:r>
              <w:rPr>
                <w:rFonts w:cs="Times New Roman"/>
                <w:sz w:val="18"/>
                <w:szCs w:val="18"/>
              </w:rPr>
              <w:t>1</w:t>
            </w:r>
          </w:p>
        </w:tc>
        <w:tc>
          <w:tcPr>
            <w:tcW w:w="508" w:type="pct"/>
          </w:tcPr>
          <w:p w:rsidR="001D2764" w:rsidRPr="00D02A0F" w:rsidRDefault="0081182B" w:rsidP="00243253">
            <w:pPr>
              <w:cnfStyle w:val="000000010000"/>
              <w:rPr>
                <w:rFonts w:cs="Times New Roman"/>
                <w:sz w:val="18"/>
                <w:szCs w:val="18"/>
              </w:rPr>
            </w:pPr>
            <w:r>
              <w:rPr>
                <w:rFonts w:cs="Times New Roman"/>
                <w:sz w:val="18"/>
                <w:szCs w:val="18"/>
              </w:rPr>
              <w:t>1</w:t>
            </w:r>
          </w:p>
        </w:tc>
      </w:tr>
    </w:tbl>
    <w:p w:rsidR="001D2764" w:rsidRPr="00461A2D" w:rsidRDefault="001D2764" w:rsidP="001D2764">
      <w:pPr>
        <w:spacing w:after="0"/>
        <w:rPr>
          <w:rFonts w:cs="Times New Roman"/>
          <w:szCs w:val="24"/>
        </w:rPr>
      </w:pPr>
    </w:p>
    <w:p w:rsidR="00243253" w:rsidRDefault="00243253" w:rsidP="001D2764">
      <w:pPr>
        <w:rPr>
          <w:b/>
        </w:rPr>
      </w:pPr>
    </w:p>
    <w:p w:rsidR="001D2764" w:rsidRPr="000B383F" w:rsidRDefault="001D2764" w:rsidP="001D2764">
      <w:pPr>
        <w:rPr>
          <w:b/>
        </w:rPr>
      </w:pPr>
      <w:r>
        <w:rPr>
          <w:b/>
        </w:rPr>
        <w:t>Stratejiler</w:t>
      </w:r>
    </w:p>
    <w:p w:rsidR="001D2764" w:rsidRPr="00CF272F" w:rsidRDefault="001D2764" w:rsidP="00CF272F">
      <w:pPr>
        <w:spacing w:after="160" w:line="259" w:lineRule="auto"/>
        <w:rPr>
          <w:rFonts w:asciiTheme="majorBidi" w:eastAsiaTheme="majorEastAsia" w:hAnsiTheme="majorBidi" w:cstheme="majorBidi"/>
          <w:i/>
          <w:iCs/>
          <w:color w:val="0B5294" w:themeColor="accent1" w:themeShade="BF"/>
          <w:sz w:val="24"/>
          <w:szCs w:val="24"/>
        </w:rPr>
      </w:pPr>
      <w:bookmarkStart w:id="31" w:name="_Toc410315260"/>
      <w:r w:rsidRPr="00CF272F">
        <w:rPr>
          <w:rFonts w:asciiTheme="majorBidi" w:hAnsiTheme="majorBidi" w:cstheme="majorBidi"/>
          <w:b/>
          <w:sz w:val="24"/>
          <w:szCs w:val="24"/>
        </w:rPr>
        <w:t>Stratejik Hedef</w:t>
      </w:r>
      <w:bookmarkEnd w:id="31"/>
      <w:r w:rsidRPr="00CF272F">
        <w:rPr>
          <w:rFonts w:asciiTheme="majorBidi" w:hAnsiTheme="majorBidi" w:cstheme="majorBidi"/>
          <w:b/>
          <w:sz w:val="24"/>
          <w:szCs w:val="24"/>
        </w:rPr>
        <w:t xml:space="preserve"> </w:t>
      </w:r>
      <w:proofErr w:type="gramStart"/>
      <w:r w:rsidRPr="00CF272F">
        <w:rPr>
          <w:rFonts w:asciiTheme="majorBidi" w:hAnsiTheme="majorBidi" w:cstheme="majorBidi"/>
          <w:b/>
          <w:sz w:val="24"/>
          <w:szCs w:val="24"/>
        </w:rPr>
        <w:t>3.2</w:t>
      </w:r>
      <w:proofErr w:type="gramEnd"/>
    </w:p>
    <w:p w:rsidR="001D2764" w:rsidRPr="00CF272F" w:rsidRDefault="0074275D" w:rsidP="00F82788">
      <w:pPr>
        <w:tabs>
          <w:tab w:val="left" w:pos="426"/>
        </w:tabs>
        <w:spacing w:after="0" w:line="360" w:lineRule="auto"/>
        <w:jc w:val="both"/>
        <w:rPr>
          <w:rFonts w:asciiTheme="majorBidi" w:hAnsiTheme="majorBidi" w:cstheme="majorBidi"/>
          <w:sz w:val="24"/>
          <w:szCs w:val="24"/>
        </w:rPr>
      </w:pPr>
      <w:bookmarkStart w:id="32" w:name="_Toc410315261"/>
      <w:r>
        <w:rPr>
          <w:rFonts w:asciiTheme="majorBidi" w:hAnsiTheme="majorBidi" w:cstheme="majorBidi"/>
          <w:sz w:val="24"/>
          <w:szCs w:val="24"/>
        </w:rPr>
        <w:t xml:space="preserve">  </w:t>
      </w:r>
      <w:r w:rsidR="001D2764" w:rsidRPr="00CF272F">
        <w:rPr>
          <w:rFonts w:asciiTheme="majorBidi" w:hAnsiTheme="majorBidi" w:cstheme="majorBidi"/>
          <w:sz w:val="24"/>
          <w:szCs w:val="24"/>
        </w:rPr>
        <w:t>Plan dönemi sonuna kadar, belirlenen kurum standartlarına uygun eğitim ortamlarını tesis etmek ve etkin, verimli bir mali yönetim yapısı oluşturmak.</w:t>
      </w:r>
    </w:p>
    <w:p w:rsidR="001D2764" w:rsidRPr="00CF272F" w:rsidRDefault="001D2764" w:rsidP="00F82788">
      <w:pPr>
        <w:tabs>
          <w:tab w:val="left" w:pos="426"/>
        </w:tabs>
        <w:spacing w:after="0" w:line="360" w:lineRule="auto"/>
        <w:jc w:val="both"/>
        <w:rPr>
          <w:rFonts w:asciiTheme="majorBidi" w:hAnsiTheme="majorBidi" w:cstheme="majorBidi"/>
          <w:b/>
          <w:sz w:val="24"/>
          <w:szCs w:val="24"/>
        </w:rPr>
      </w:pPr>
      <w:r w:rsidRPr="00CF272F">
        <w:rPr>
          <w:rFonts w:asciiTheme="majorBidi" w:hAnsiTheme="majorBidi" w:cstheme="majorBidi"/>
          <w:b/>
          <w:sz w:val="24"/>
          <w:szCs w:val="24"/>
        </w:rPr>
        <w:t>Hedefin Mevcut Durumu</w:t>
      </w:r>
    </w:p>
    <w:p w:rsidR="001D2764" w:rsidRPr="00CF272F" w:rsidRDefault="0047400B" w:rsidP="00F82788">
      <w:pPr>
        <w:tabs>
          <w:tab w:val="left" w:pos="426"/>
        </w:tabs>
        <w:spacing w:after="0" w:line="360" w:lineRule="auto"/>
        <w:jc w:val="both"/>
        <w:rPr>
          <w:rFonts w:asciiTheme="majorBidi" w:hAnsiTheme="majorBidi" w:cstheme="majorBidi"/>
          <w:sz w:val="24"/>
          <w:szCs w:val="24"/>
        </w:rPr>
      </w:pPr>
      <w:r w:rsidRPr="00CF272F">
        <w:rPr>
          <w:rFonts w:asciiTheme="majorBidi" w:hAnsiTheme="majorBidi" w:cstheme="majorBidi"/>
          <w:sz w:val="24"/>
          <w:szCs w:val="24"/>
        </w:rPr>
        <w:t>Okulumuzun</w:t>
      </w:r>
      <w:r w:rsidR="001D2764" w:rsidRPr="00CF272F">
        <w:rPr>
          <w:rFonts w:asciiTheme="majorBidi" w:hAnsiTheme="majorBidi" w:cstheme="majorBidi"/>
          <w:sz w:val="24"/>
          <w:szCs w:val="24"/>
        </w:rPr>
        <w:t xml:space="preserve"> fiziki ortamlarının iyileştirilerek ihtiyaca cevap verecek düzeye geti</w:t>
      </w:r>
      <w:r w:rsidRPr="00CF272F">
        <w:rPr>
          <w:rFonts w:asciiTheme="majorBidi" w:hAnsiTheme="majorBidi" w:cstheme="majorBidi"/>
          <w:sz w:val="24"/>
          <w:szCs w:val="24"/>
        </w:rPr>
        <w:t>rilmesi,</w:t>
      </w:r>
      <w:r w:rsidR="001D2764" w:rsidRPr="00CF272F">
        <w:rPr>
          <w:rFonts w:asciiTheme="majorBidi" w:hAnsiTheme="majorBidi" w:cstheme="majorBidi"/>
          <w:sz w:val="24"/>
          <w:szCs w:val="24"/>
        </w:rPr>
        <w:t xml:space="preserve"> kaynak kullanımında etkinliğin ve verimliliğin sağlanması amaçlanmıştır.</w:t>
      </w:r>
    </w:p>
    <w:p w:rsidR="001D2764" w:rsidRPr="00CF272F" w:rsidRDefault="001D2764" w:rsidP="00F82788">
      <w:pPr>
        <w:pStyle w:val="ListeParagraf"/>
        <w:tabs>
          <w:tab w:val="left" w:pos="7310"/>
        </w:tabs>
        <w:spacing w:after="0" w:line="360" w:lineRule="auto"/>
        <w:ind w:left="0"/>
        <w:rPr>
          <w:rFonts w:asciiTheme="majorBidi" w:hAnsiTheme="majorBidi" w:cstheme="majorBidi"/>
          <w:b/>
          <w:szCs w:val="24"/>
        </w:rPr>
      </w:pPr>
    </w:p>
    <w:p w:rsidR="001D2764" w:rsidRPr="00CF272F" w:rsidRDefault="0074275D" w:rsidP="00F82788">
      <w:pPr>
        <w:tabs>
          <w:tab w:val="left" w:pos="426"/>
        </w:tabs>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  </w:t>
      </w:r>
      <w:r w:rsidR="001D2764" w:rsidRPr="00CF272F">
        <w:rPr>
          <w:rFonts w:asciiTheme="majorBidi" w:hAnsiTheme="majorBidi" w:cstheme="majorBidi"/>
          <w:sz w:val="24"/>
          <w:szCs w:val="24"/>
        </w:rPr>
        <w:t>Hedefin gerçekleştirilmesi ile belirlenen kurum standartlarına uygun eğitim ortamları tesis edilecek ve etkin, verimli bir mali yönetim yapısı oluşturulması planlanmaktadır.</w:t>
      </w:r>
    </w:p>
    <w:p w:rsidR="001D2764" w:rsidRPr="000B383F" w:rsidRDefault="001D2764" w:rsidP="001D2764">
      <w:pPr>
        <w:rPr>
          <w:b/>
        </w:rPr>
      </w:pPr>
      <w:r w:rsidRPr="000B383F">
        <w:rPr>
          <w:b/>
        </w:rPr>
        <w:t>Performans Göstergeleri</w:t>
      </w:r>
      <w:bookmarkEnd w:id="32"/>
    </w:p>
    <w:tbl>
      <w:tblPr>
        <w:tblStyle w:val="AkKlavuz-Vurgu13"/>
        <w:tblW w:w="5000" w:type="pct"/>
        <w:tblLook w:val="04A0"/>
      </w:tblPr>
      <w:tblGrid>
        <w:gridCol w:w="1080"/>
        <w:gridCol w:w="4140"/>
        <w:gridCol w:w="1007"/>
        <w:gridCol w:w="1007"/>
        <w:gridCol w:w="1038"/>
        <w:gridCol w:w="1014"/>
      </w:tblGrid>
      <w:tr w:rsidR="001D2764" w:rsidRPr="00D02A0F" w:rsidTr="00513E0E">
        <w:trPr>
          <w:cnfStyle w:val="100000000000"/>
          <w:trHeight w:val="488"/>
        </w:trPr>
        <w:tc>
          <w:tcPr>
            <w:cnfStyle w:val="001000000000"/>
            <w:tcW w:w="582" w:type="pct"/>
            <w:vMerge w:val="restart"/>
          </w:tcPr>
          <w:p w:rsidR="001D2764" w:rsidRPr="00D02A0F" w:rsidRDefault="001D2764" w:rsidP="00BA3871">
            <w:pPr>
              <w:rPr>
                <w:rFonts w:cs="Times New Roman"/>
                <w:sz w:val="18"/>
                <w:szCs w:val="18"/>
              </w:rPr>
            </w:pPr>
            <w:r w:rsidRPr="00D02A0F">
              <w:rPr>
                <w:rFonts w:cs="Times New Roman"/>
                <w:b w:val="0"/>
                <w:sz w:val="18"/>
                <w:szCs w:val="18"/>
              </w:rPr>
              <w:t>No</w:t>
            </w:r>
          </w:p>
        </w:tc>
        <w:tc>
          <w:tcPr>
            <w:tcW w:w="2229" w:type="pct"/>
            <w:vMerge w:val="restart"/>
          </w:tcPr>
          <w:p w:rsidR="001D2764" w:rsidRPr="00D02A0F" w:rsidRDefault="001D2764" w:rsidP="00BA3871">
            <w:pPr>
              <w:cnfStyle w:val="100000000000"/>
              <w:rPr>
                <w:rFonts w:cs="Times New Roman"/>
                <w:b w:val="0"/>
                <w:sz w:val="18"/>
                <w:szCs w:val="18"/>
              </w:rPr>
            </w:pPr>
            <w:r w:rsidRPr="00D02A0F">
              <w:rPr>
                <w:rFonts w:cs="Times New Roman"/>
                <w:b w:val="0"/>
                <w:sz w:val="18"/>
                <w:szCs w:val="18"/>
              </w:rPr>
              <w:t>Gösterge</w:t>
            </w:r>
          </w:p>
        </w:tc>
        <w:tc>
          <w:tcPr>
            <w:tcW w:w="1643" w:type="pct"/>
            <w:gridSpan w:val="3"/>
          </w:tcPr>
          <w:p w:rsidR="001D2764" w:rsidRPr="00D02A0F" w:rsidRDefault="001D2764" w:rsidP="00BA3871">
            <w:pPr>
              <w:jc w:val="center"/>
              <w:cnfStyle w:val="100000000000"/>
              <w:rPr>
                <w:rFonts w:cs="Times New Roman"/>
                <w:b w:val="0"/>
                <w:sz w:val="18"/>
                <w:szCs w:val="18"/>
              </w:rPr>
            </w:pPr>
            <w:r>
              <w:rPr>
                <w:rFonts w:cs="Times New Roman"/>
                <w:b w:val="0"/>
                <w:sz w:val="18"/>
                <w:szCs w:val="18"/>
              </w:rPr>
              <w:t>Önceki Yıllar</w:t>
            </w:r>
          </w:p>
        </w:tc>
        <w:tc>
          <w:tcPr>
            <w:tcW w:w="546" w:type="pct"/>
          </w:tcPr>
          <w:p w:rsidR="001D2764" w:rsidRPr="00AD5467" w:rsidRDefault="001D2764" w:rsidP="00BA3871">
            <w:pPr>
              <w:jc w:val="center"/>
              <w:cnfStyle w:val="100000000000"/>
              <w:rPr>
                <w:rFonts w:cs="Times New Roman"/>
                <w:b w:val="0"/>
                <w:sz w:val="18"/>
                <w:szCs w:val="18"/>
              </w:rPr>
            </w:pPr>
            <w:r w:rsidRPr="00D02A0F">
              <w:rPr>
                <w:rFonts w:cs="Times New Roman"/>
                <w:b w:val="0"/>
                <w:sz w:val="18"/>
                <w:szCs w:val="18"/>
              </w:rPr>
              <w:t>Hedef</w:t>
            </w:r>
          </w:p>
        </w:tc>
      </w:tr>
      <w:tr w:rsidR="001D2764" w:rsidRPr="00D02A0F" w:rsidTr="00513E0E">
        <w:trPr>
          <w:cnfStyle w:val="000000100000"/>
          <w:trHeight w:val="488"/>
        </w:trPr>
        <w:tc>
          <w:tcPr>
            <w:cnfStyle w:val="001000000000"/>
            <w:tcW w:w="582" w:type="pct"/>
            <w:vMerge/>
          </w:tcPr>
          <w:p w:rsidR="001D2764" w:rsidRPr="00D02A0F" w:rsidRDefault="001D2764" w:rsidP="00BA3871">
            <w:pPr>
              <w:rPr>
                <w:rFonts w:cs="Times New Roman"/>
                <w:b w:val="0"/>
                <w:sz w:val="18"/>
                <w:szCs w:val="18"/>
              </w:rPr>
            </w:pPr>
          </w:p>
        </w:tc>
        <w:tc>
          <w:tcPr>
            <w:tcW w:w="2229" w:type="pct"/>
            <w:vMerge/>
          </w:tcPr>
          <w:p w:rsidR="001D2764" w:rsidRPr="00D02A0F" w:rsidRDefault="001D2764" w:rsidP="00BA3871">
            <w:pPr>
              <w:cnfStyle w:val="000000100000"/>
              <w:rPr>
                <w:rFonts w:cs="Times New Roman"/>
                <w:b/>
                <w:sz w:val="18"/>
                <w:szCs w:val="18"/>
              </w:rPr>
            </w:pPr>
          </w:p>
        </w:tc>
        <w:tc>
          <w:tcPr>
            <w:tcW w:w="542" w:type="pct"/>
          </w:tcPr>
          <w:p w:rsidR="001D2764" w:rsidRPr="00D02A0F" w:rsidRDefault="001D2764" w:rsidP="00BA3871">
            <w:pPr>
              <w:cnfStyle w:val="000000100000"/>
              <w:rPr>
                <w:rFonts w:cs="Times New Roman"/>
                <w:b/>
                <w:sz w:val="18"/>
                <w:szCs w:val="18"/>
              </w:rPr>
            </w:pPr>
            <w:r>
              <w:rPr>
                <w:rFonts w:cs="Times New Roman"/>
                <w:b/>
                <w:sz w:val="18"/>
                <w:szCs w:val="18"/>
              </w:rPr>
              <w:t>2012</w:t>
            </w:r>
          </w:p>
        </w:tc>
        <w:tc>
          <w:tcPr>
            <w:tcW w:w="542" w:type="pct"/>
          </w:tcPr>
          <w:p w:rsidR="001D2764" w:rsidRPr="00D02A0F" w:rsidRDefault="001D2764" w:rsidP="00BA3871">
            <w:pPr>
              <w:cnfStyle w:val="000000100000"/>
              <w:rPr>
                <w:rFonts w:cs="Times New Roman"/>
                <w:b/>
                <w:sz w:val="18"/>
                <w:szCs w:val="18"/>
              </w:rPr>
            </w:pPr>
            <w:r>
              <w:rPr>
                <w:rFonts w:cs="Times New Roman"/>
                <w:b/>
                <w:sz w:val="18"/>
                <w:szCs w:val="18"/>
              </w:rPr>
              <w:t>2013</w:t>
            </w:r>
          </w:p>
        </w:tc>
        <w:tc>
          <w:tcPr>
            <w:tcW w:w="559" w:type="pct"/>
          </w:tcPr>
          <w:p w:rsidR="001D2764" w:rsidRPr="00D02A0F" w:rsidRDefault="001D2764" w:rsidP="00BA3871">
            <w:pPr>
              <w:cnfStyle w:val="000000100000"/>
              <w:rPr>
                <w:rFonts w:cs="Times New Roman"/>
                <w:b/>
                <w:sz w:val="18"/>
                <w:szCs w:val="18"/>
              </w:rPr>
            </w:pPr>
            <w:r w:rsidRPr="00D02A0F">
              <w:rPr>
                <w:rFonts w:cs="Times New Roman"/>
                <w:b/>
                <w:sz w:val="18"/>
                <w:szCs w:val="18"/>
              </w:rPr>
              <w:t>2014</w:t>
            </w:r>
          </w:p>
        </w:tc>
        <w:tc>
          <w:tcPr>
            <w:tcW w:w="546" w:type="pct"/>
          </w:tcPr>
          <w:p w:rsidR="001D2764" w:rsidRPr="00D02A0F" w:rsidRDefault="001D2764" w:rsidP="00BA3871">
            <w:pPr>
              <w:cnfStyle w:val="000000100000"/>
              <w:rPr>
                <w:rFonts w:cs="Times New Roman"/>
                <w:b/>
                <w:sz w:val="18"/>
                <w:szCs w:val="18"/>
              </w:rPr>
            </w:pPr>
            <w:r w:rsidRPr="00D02A0F">
              <w:rPr>
                <w:rFonts w:cs="Times New Roman"/>
                <w:b/>
                <w:sz w:val="18"/>
                <w:szCs w:val="18"/>
              </w:rPr>
              <w:t>2019</w:t>
            </w:r>
          </w:p>
        </w:tc>
      </w:tr>
      <w:tr w:rsidR="00727E21" w:rsidRPr="00D02A0F" w:rsidTr="00513E0E">
        <w:trPr>
          <w:cnfStyle w:val="000000010000"/>
          <w:trHeight w:val="488"/>
          <w:hidden/>
        </w:trPr>
        <w:tc>
          <w:tcPr>
            <w:cnfStyle w:val="001000000000"/>
            <w:tcW w:w="582" w:type="pct"/>
          </w:tcPr>
          <w:p w:rsidR="00727E21" w:rsidRPr="00DC0E98" w:rsidRDefault="00727E21" w:rsidP="001D2764">
            <w:pPr>
              <w:pStyle w:val="ListeParagraf"/>
              <w:numPr>
                <w:ilvl w:val="1"/>
                <w:numId w:val="28"/>
              </w:numPr>
              <w:spacing w:before="0" w:after="0"/>
              <w:jc w:val="left"/>
              <w:rPr>
                <w:rFonts w:cs="Times New Roman"/>
                <w:b w:val="0"/>
                <w:vanish/>
                <w:sz w:val="18"/>
                <w:szCs w:val="18"/>
              </w:rPr>
            </w:pPr>
          </w:p>
          <w:p w:rsidR="00727E21" w:rsidRPr="00D02A0F" w:rsidRDefault="00727E21" w:rsidP="001D2764">
            <w:pPr>
              <w:pStyle w:val="ListeParagraf"/>
              <w:numPr>
                <w:ilvl w:val="2"/>
                <w:numId w:val="28"/>
              </w:numPr>
              <w:spacing w:before="0" w:after="0"/>
              <w:ind w:left="504"/>
              <w:jc w:val="left"/>
              <w:rPr>
                <w:rFonts w:cs="Times New Roman"/>
                <w:b w:val="0"/>
                <w:sz w:val="18"/>
                <w:szCs w:val="18"/>
              </w:rPr>
            </w:pPr>
          </w:p>
        </w:tc>
        <w:tc>
          <w:tcPr>
            <w:tcW w:w="2229" w:type="pct"/>
          </w:tcPr>
          <w:p w:rsidR="00727E21" w:rsidRPr="00D02A0F" w:rsidRDefault="00727E21" w:rsidP="00727E21">
            <w:pPr>
              <w:cnfStyle w:val="000000010000"/>
              <w:rPr>
                <w:rFonts w:cs="Times New Roman"/>
                <w:sz w:val="18"/>
                <w:szCs w:val="18"/>
              </w:rPr>
            </w:pPr>
            <w:r w:rsidRPr="00D02A0F">
              <w:rPr>
                <w:rFonts w:cs="Times New Roman"/>
                <w:sz w:val="18"/>
                <w:szCs w:val="18"/>
              </w:rPr>
              <w:t>Derslik Başına Düşen Öğrenci Sayısı</w:t>
            </w:r>
          </w:p>
        </w:tc>
        <w:tc>
          <w:tcPr>
            <w:tcW w:w="542" w:type="pct"/>
          </w:tcPr>
          <w:p w:rsidR="00727E21" w:rsidRPr="00D02A0F" w:rsidRDefault="00727E21" w:rsidP="00727E21">
            <w:pPr>
              <w:jc w:val="center"/>
              <w:cnfStyle w:val="000000010000"/>
              <w:rPr>
                <w:rFonts w:cs="Times New Roman"/>
                <w:sz w:val="18"/>
                <w:szCs w:val="18"/>
              </w:rPr>
            </w:pPr>
            <w:r>
              <w:rPr>
                <w:rFonts w:cs="Times New Roman"/>
                <w:sz w:val="18"/>
                <w:szCs w:val="18"/>
              </w:rPr>
              <w:t>15</w:t>
            </w:r>
          </w:p>
        </w:tc>
        <w:tc>
          <w:tcPr>
            <w:tcW w:w="542" w:type="pct"/>
          </w:tcPr>
          <w:p w:rsidR="00727E21" w:rsidRPr="00D02A0F" w:rsidRDefault="00727E21" w:rsidP="00727E21">
            <w:pPr>
              <w:jc w:val="center"/>
              <w:cnfStyle w:val="000000010000"/>
              <w:rPr>
                <w:rFonts w:cs="Times New Roman"/>
                <w:sz w:val="18"/>
                <w:szCs w:val="18"/>
              </w:rPr>
            </w:pPr>
            <w:r>
              <w:rPr>
                <w:rFonts w:cs="Times New Roman"/>
                <w:sz w:val="18"/>
                <w:szCs w:val="18"/>
              </w:rPr>
              <w:t>17</w:t>
            </w:r>
          </w:p>
        </w:tc>
        <w:tc>
          <w:tcPr>
            <w:tcW w:w="559" w:type="pct"/>
          </w:tcPr>
          <w:p w:rsidR="00727E21" w:rsidRPr="00D02A0F" w:rsidRDefault="00727E21" w:rsidP="00727E21">
            <w:pPr>
              <w:jc w:val="center"/>
              <w:cnfStyle w:val="000000010000"/>
              <w:rPr>
                <w:rFonts w:cs="Times New Roman"/>
                <w:sz w:val="18"/>
                <w:szCs w:val="18"/>
              </w:rPr>
            </w:pPr>
            <w:r>
              <w:rPr>
                <w:rFonts w:cs="Times New Roman"/>
                <w:sz w:val="18"/>
                <w:szCs w:val="18"/>
              </w:rPr>
              <w:t>21</w:t>
            </w:r>
          </w:p>
        </w:tc>
        <w:tc>
          <w:tcPr>
            <w:tcW w:w="546" w:type="pct"/>
          </w:tcPr>
          <w:p w:rsidR="00727E21" w:rsidRPr="00D02A0F" w:rsidRDefault="00727E21" w:rsidP="00727E21">
            <w:pPr>
              <w:jc w:val="center"/>
              <w:cnfStyle w:val="000000010000"/>
              <w:rPr>
                <w:rFonts w:cs="Times New Roman"/>
                <w:sz w:val="18"/>
                <w:szCs w:val="18"/>
              </w:rPr>
            </w:pPr>
            <w:r>
              <w:rPr>
                <w:rFonts w:cs="Times New Roman"/>
                <w:sz w:val="18"/>
                <w:szCs w:val="18"/>
              </w:rPr>
              <w:t>25</w:t>
            </w:r>
          </w:p>
        </w:tc>
      </w:tr>
      <w:tr w:rsidR="00727E21" w:rsidRPr="00D02A0F" w:rsidTr="00513E0E">
        <w:trPr>
          <w:cnfStyle w:val="000000100000"/>
          <w:trHeight w:val="488"/>
        </w:trPr>
        <w:tc>
          <w:tcPr>
            <w:cnfStyle w:val="001000000000"/>
            <w:tcW w:w="582" w:type="pct"/>
          </w:tcPr>
          <w:p w:rsidR="00727E21" w:rsidRPr="00D02A0F" w:rsidRDefault="00727E21" w:rsidP="00727E21">
            <w:pPr>
              <w:pStyle w:val="ListeParagraf"/>
              <w:numPr>
                <w:ilvl w:val="2"/>
                <w:numId w:val="28"/>
              </w:numPr>
              <w:spacing w:before="0" w:after="0"/>
              <w:ind w:left="504"/>
              <w:jc w:val="left"/>
              <w:rPr>
                <w:rFonts w:cs="Times New Roman"/>
                <w:b w:val="0"/>
                <w:sz w:val="18"/>
                <w:szCs w:val="18"/>
              </w:rPr>
            </w:pPr>
          </w:p>
        </w:tc>
        <w:tc>
          <w:tcPr>
            <w:tcW w:w="2229" w:type="pct"/>
          </w:tcPr>
          <w:p w:rsidR="00727E21" w:rsidRPr="00D02A0F" w:rsidRDefault="00727E21" w:rsidP="00727E21">
            <w:pPr>
              <w:cnfStyle w:val="000000100000"/>
              <w:rPr>
                <w:rFonts w:cs="Times New Roman"/>
                <w:sz w:val="18"/>
                <w:szCs w:val="18"/>
              </w:rPr>
            </w:pPr>
            <w:r>
              <w:rPr>
                <w:rFonts w:eastAsia="Times New Roman" w:cs="Times New Roman"/>
                <w:w w:val="0"/>
                <w:sz w:val="18"/>
                <w:szCs w:val="18"/>
              </w:rPr>
              <w:t>DEPREM TATBİKAT SAYISI V.B</w:t>
            </w:r>
          </w:p>
        </w:tc>
        <w:tc>
          <w:tcPr>
            <w:tcW w:w="542" w:type="pct"/>
          </w:tcPr>
          <w:p w:rsidR="00727E21" w:rsidRPr="000869CE" w:rsidRDefault="00727E21" w:rsidP="00727E21">
            <w:pPr>
              <w:jc w:val="center"/>
              <w:cnfStyle w:val="000000100000"/>
              <w:rPr>
                <w:rFonts w:cs="Times New Roman"/>
                <w:color w:val="000000"/>
                <w:sz w:val="18"/>
                <w:szCs w:val="18"/>
              </w:rPr>
            </w:pPr>
            <w:r>
              <w:rPr>
                <w:rFonts w:cs="Times New Roman"/>
                <w:color w:val="000000"/>
                <w:sz w:val="18"/>
                <w:szCs w:val="18"/>
              </w:rPr>
              <w:t>-</w:t>
            </w:r>
          </w:p>
        </w:tc>
        <w:tc>
          <w:tcPr>
            <w:tcW w:w="542" w:type="pct"/>
          </w:tcPr>
          <w:p w:rsidR="00727E21" w:rsidRPr="000869CE" w:rsidRDefault="00727E21" w:rsidP="00727E21">
            <w:pPr>
              <w:jc w:val="center"/>
              <w:cnfStyle w:val="000000100000"/>
              <w:rPr>
                <w:rFonts w:cs="Times New Roman"/>
                <w:color w:val="000000"/>
                <w:sz w:val="18"/>
                <w:szCs w:val="18"/>
              </w:rPr>
            </w:pPr>
            <w:r>
              <w:rPr>
                <w:rFonts w:cs="Times New Roman"/>
                <w:color w:val="000000"/>
                <w:sz w:val="18"/>
                <w:szCs w:val="18"/>
              </w:rPr>
              <w:t>-</w:t>
            </w:r>
          </w:p>
        </w:tc>
        <w:tc>
          <w:tcPr>
            <w:tcW w:w="559" w:type="pct"/>
          </w:tcPr>
          <w:p w:rsidR="00727E21" w:rsidRPr="000869CE" w:rsidRDefault="00727E21" w:rsidP="00727E21">
            <w:pPr>
              <w:jc w:val="center"/>
              <w:cnfStyle w:val="000000100000"/>
              <w:rPr>
                <w:rFonts w:cs="Times New Roman"/>
                <w:color w:val="000000"/>
                <w:sz w:val="18"/>
                <w:szCs w:val="18"/>
              </w:rPr>
            </w:pPr>
            <w:r>
              <w:rPr>
                <w:rFonts w:cs="Times New Roman"/>
                <w:color w:val="000000"/>
                <w:sz w:val="18"/>
                <w:szCs w:val="18"/>
              </w:rPr>
              <w:t>1</w:t>
            </w:r>
          </w:p>
        </w:tc>
        <w:tc>
          <w:tcPr>
            <w:tcW w:w="546" w:type="pct"/>
          </w:tcPr>
          <w:p w:rsidR="00727E21" w:rsidRPr="000869CE" w:rsidRDefault="00727E21" w:rsidP="00727E21">
            <w:pPr>
              <w:jc w:val="center"/>
              <w:cnfStyle w:val="000000100000"/>
              <w:rPr>
                <w:rFonts w:cs="Times New Roman"/>
                <w:color w:val="000000"/>
                <w:sz w:val="18"/>
                <w:szCs w:val="18"/>
              </w:rPr>
            </w:pPr>
            <w:r>
              <w:rPr>
                <w:rFonts w:cs="Times New Roman"/>
                <w:color w:val="000000"/>
                <w:sz w:val="18"/>
                <w:szCs w:val="18"/>
              </w:rPr>
              <w:t>1</w:t>
            </w:r>
          </w:p>
        </w:tc>
      </w:tr>
      <w:tr w:rsidR="00727E21" w:rsidRPr="00D02A0F" w:rsidTr="00513E0E">
        <w:trPr>
          <w:cnfStyle w:val="000000010000"/>
          <w:trHeight w:val="488"/>
        </w:trPr>
        <w:tc>
          <w:tcPr>
            <w:cnfStyle w:val="001000000000"/>
            <w:tcW w:w="582" w:type="pct"/>
          </w:tcPr>
          <w:p w:rsidR="00727E21" w:rsidRPr="00D02A0F" w:rsidRDefault="00727E21" w:rsidP="00727E21">
            <w:pPr>
              <w:pStyle w:val="ListeParagraf"/>
              <w:numPr>
                <w:ilvl w:val="2"/>
                <w:numId w:val="28"/>
              </w:numPr>
              <w:spacing w:before="0" w:after="0"/>
              <w:ind w:left="504"/>
              <w:jc w:val="left"/>
              <w:rPr>
                <w:rFonts w:cs="Times New Roman"/>
                <w:b w:val="0"/>
                <w:sz w:val="18"/>
                <w:szCs w:val="18"/>
              </w:rPr>
            </w:pPr>
          </w:p>
        </w:tc>
        <w:tc>
          <w:tcPr>
            <w:tcW w:w="2229" w:type="pct"/>
          </w:tcPr>
          <w:p w:rsidR="00727E21" w:rsidRPr="00D02A0F" w:rsidRDefault="00727E21" w:rsidP="00727E21">
            <w:pPr>
              <w:cnfStyle w:val="000000010000"/>
              <w:rPr>
                <w:rFonts w:cs="Times New Roman"/>
                <w:sz w:val="18"/>
                <w:szCs w:val="18"/>
              </w:rPr>
            </w:pPr>
            <w:r>
              <w:rPr>
                <w:rFonts w:cs="Times New Roman"/>
                <w:sz w:val="18"/>
                <w:szCs w:val="18"/>
              </w:rPr>
              <w:t>HAYIRSEVERLER İLE GÖRÜŞME SAYISI</w:t>
            </w:r>
          </w:p>
        </w:tc>
        <w:tc>
          <w:tcPr>
            <w:tcW w:w="542" w:type="pct"/>
          </w:tcPr>
          <w:p w:rsidR="00727E21" w:rsidRPr="00D32936" w:rsidRDefault="00727E21" w:rsidP="00727E21">
            <w:pPr>
              <w:jc w:val="center"/>
              <w:cnfStyle w:val="000000010000"/>
              <w:rPr>
                <w:rFonts w:eastAsia="Times New Roman" w:cs="Times New Roman"/>
                <w:sz w:val="18"/>
                <w:szCs w:val="18"/>
              </w:rPr>
            </w:pPr>
            <w:r w:rsidRPr="00D32936">
              <w:rPr>
                <w:rFonts w:eastAsia="Times New Roman" w:cs="Times New Roman"/>
                <w:sz w:val="18"/>
                <w:szCs w:val="18"/>
              </w:rPr>
              <w:t>3</w:t>
            </w:r>
          </w:p>
        </w:tc>
        <w:tc>
          <w:tcPr>
            <w:tcW w:w="542" w:type="pct"/>
          </w:tcPr>
          <w:p w:rsidR="00727E21" w:rsidRPr="00D32936" w:rsidRDefault="00727E21" w:rsidP="00727E21">
            <w:pPr>
              <w:jc w:val="center"/>
              <w:cnfStyle w:val="000000010000"/>
              <w:rPr>
                <w:rFonts w:eastAsia="Times New Roman" w:cs="Times New Roman"/>
                <w:sz w:val="18"/>
                <w:szCs w:val="18"/>
              </w:rPr>
            </w:pPr>
            <w:r w:rsidRPr="00D32936">
              <w:rPr>
                <w:rFonts w:eastAsia="Times New Roman" w:cs="Times New Roman"/>
                <w:sz w:val="18"/>
                <w:szCs w:val="18"/>
              </w:rPr>
              <w:t>4</w:t>
            </w:r>
          </w:p>
        </w:tc>
        <w:tc>
          <w:tcPr>
            <w:tcW w:w="559" w:type="pct"/>
          </w:tcPr>
          <w:p w:rsidR="00727E21" w:rsidRPr="00D32936" w:rsidRDefault="00727E21" w:rsidP="00727E21">
            <w:pPr>
              <w:jc w:val="center"/>
              <w:cnfStyle w:val="000000010000"/>
              <w:rPr>
                <w:rFonts w:eastAsia="Times New Roman" w:cs="Times New Roman"/>
                <w:sz w:val="18"/>
                <w:szCs w:val="18"/>
              </w:rPr>
            </w:pPr>
            <w:r w:rsidRPr="00D32936">
              <w:rPr>
                <w:rFonts w:eastAsia="Times New Roman" w:cs="Times New Roman"/>
                <w:sz w:val="18"/>
                <w:szCs w:val="18"/>
              </w:rPr>
              <w:t>5</w:t>
            </w:r>
          </w:p>
        </w:tc>
        <w:tc>
          <w:tcPr>
            <w:tcW w:w="546" w:type="pct"/>
          </w:tcPr>
          <w:p w:rsidR="00727E21" w:rsidRPr="00D02A0F" w:rsidRDefault="00727E21" w:rsidP="00727E21">
            <w:pPr>
              <w:jc w:val="center"/>
              <w:cnfStyle w:val="000000010000"/>
              <w:rPr>
                <w:rFonts w:cs="Times New Roman"/>
                <w:sz w:val="18"/>
                <w:szCs w:val="18"/>
              </w:rPr>
            </w:pPr>
            <w:r>
              <w:rPr>
                <w:rFonts w:cs="Times New Roman"/>
                <w:sz w:val="18"/>
                <w:szCs w:val="18"/>
              </w:rPr>
              <w:t>10</w:t>
            </w:r>
          </w:p>
        </w:tc>
      </w:tr>
      <w:tr w:rsidR="00727E21" w:rsidRPr="00D02A0F" w:rsidTr="00513E0E">
        <w:trPr>
          <w:cnfStyle w:val="000000100000"/>
          <w:trHeight w:val="488"/>
        </w:trPr>
        <w:tc>
          <w:tcPr>
            <w:cnfStyle w:val="001000000000"/>
            <w:tcW w:w="582" w:type="pct"/>
          </w:tcPr>
          <w:p w:rsidR="00727E21" w:rsidRPr="00D02A0F" w:rsidRDefault="00727E21" w:rsidP="00727E21">
            <w:pPr>
              <w:pStyle w:val="ListeParagraf"/>
              <w:numPr>
                <w:ilvl w:val="2"/>
                <w:numId w:val="28"/>
              </w:numPr>
              <w:spacing w:before="0" w:after="0"/>
              <w:ind w:left="504"/>
              <w:jc w:val="left"/>
              <w:rPr>
                <w:rFonts w:cs="Times New Roman"/>
                <w:b w:val="0"/>
                <w:sz w:val="18"/>
                <w:szCs w:val="18"/>
              </w:rPr>
            </w:pPr>
          </w:p>
        </w:tc>
        <w:tc>
          <w:tcPr>
            <w:tcW w:w="2229" w:type="pct"/>
          </w:tcPr>
          <w:p w:rsidR="00727E21" w:rsidRPr="00D02A0F" w:rsidRDefault="00727E21" w:rsidP="00727E21">
            <w:pPr>
              <w:cnfStyle w:val="000000100000"/>
              <w:rPr>
                <w:rFonts w:cs="Times New Roman"/>
                <w:sz w:val="18"/>
                <w:szCs w:val="18"/>
              </w:rPr>
            </w:pPr>
            <w:r w:rsidRPr="007A0523">
              <w:rPr>
                <w:rStyle w:val="AklamaBavurusu"/>
                <w:sz w:val="20"/>
                <w:szCs w:val="20"/>
              </w:rPr>
              <w:t>Enerji ve su tasarrufu konusunda faaliyetlere katılan öğrenci sayısı</w:t>
            </w:r>
          </w:p>
        </w:tc>
        <w:tc>
          <w:tcPr>
            <w:tcW w:w="542" w:type="pct"/>
          </w:tcPr>
          <w:p w:rsidR="00727E21" w:rsidRPr="00D32936" w:rsidRDefault="00727E21" w:rsidP="00727E21">
            <w:pPr>
              <w:jc w:val="center"/>
              <w:cnfStyle w:val="000000100000"/>
              <w:rPr>
                <w:sz w:val="18"/>
                <w:szCs w:val="18"/>
              </w:rPr>
            </w:pPr>
            <w:r w:rsidRPr="00D32936">
              <w:rPr>
                <w:sz w:val="18"/>
                <w:szCs w:val="18"/>
              </w:rPr>
              <w:t>10</w:t>
            </w:r>
          </w:p>
        </w:tc>
        <w:tc>
          <w:tcPr>
            <w:tcW w:w="542" w:type="pct"/>
          </w:tcPr>
          <w:p w:rsidR="00727E21" w:rsidRPr="00D32936" w:rsidRDefault="00727E21" w:rsidP="00727E21">
            <w:pPr>
              <w:jc w:val="center"/>
              <w:cnfStyle w:val="000000100000"/>
              <w:rPr>
                <w:sz w:val="18"/>
                <w:szCs w:val="18"/>
              </w:rPr>
            </w:pPr>
            <w:r w:rsidRPr="00D32936">
              <w:rPr>
                <w:sz w:val="18"/>
                <w:szCs w:val="18"/>
              </w:rPr>
              <w:t>20</w:t>
            </w:r>
          </w:p>
        </w:tc>
        <w:tc>
          <w:tcPr>
            <w:tcW w:w="559" w:type="pct"/>
          </w:tcPr>
          <w:p w:rsidR="00727E21" w:rsidRPr="00D32936" w:rsidRDefault="00727E21" w:rsidP="00727E21">
            <w:pPr>
              <w:jc w:val="center"/>
              <w:cnfStyle w:val="000000100000"/>
              <w:rPr>
                <w:sz w:val="18"/>
                <w:szCs w:val="18"/>
              </w:rPr>
            </w:pPr>
            <w:r w:rsidRPr="00D32936">
              <w:rPr>
                <w:sz w:val="18"/>
                <w:szCs w:val="18"/>
              </w:rPr>
              <w:t>150</w:t>
            </w:r>
          </w:p>
        </w:tc>
        <w:tc>
          <w:tcPr>
            <w:tcW w:w="546" w:type="pct"/>
          </w:tcPr>
          <w:p w:rsidR="00727E21" w:rsidRPr="00D02A0F" w:rsidRDefault="00727E21" w:rsidP="00727E21">
            <w:pPr>
              <w:jc w:val="center"/>
              <w:cnfStyle w:val="000000100000"/>
              <w:rPr>
                <w:rFonts w:cs="Times New Roman"/>
                <w:sz w:val="18"/>
                <w:szCs w:val="18"/>
              </w:rPr>
            </w:pPr>
            <w:r>
              <w:rPr>
                <w:rFonts w:cs="Times New Roman"/>
                <w:sz w:val="18"/>
                <w:szCs w:val="18"/>
              </w:rPr>
              <w:t>250</w:t>
            </w:r>
          </w:p>
        </w:tc>
      </w:tr>
      <w:tr w:rsidR="00727E21" w:rsidRPr="00D02A0F" w:rsidTr="00513E0E">
        <w:trPr>
          <w:cnfStyle w:val="000000010000"/>
          <w:trHeight w:val="489"/>
        </w:trPr>
        <w:tc>
          <w:tcPr>
            <w:cnfStyle w:val="001000000000"/>
            <w:tcW w:w="582" w:type="pct"/>
          </w:tcPr>
          <w:p w:rsidR="00727E21" w:rsidRPr="00D02A0F" w:rsidRDefault="00727E21" w:rsidP="00727E21">
            <w:pPr>
              <w:pStyle w:val="ListeParagraf"/>
              <w:numPr>
                <w:ilvl w:val="2"/>
                <w:numId w:val="28"/>
              </w:numPr>
              <w:spacing w:before="0" w:after="0"/>
              <w:ind w:left="504"/>
              <w:jc w:val="left"/>
              <w:rPr>
                <w:rFonts w:cs="Times New Roman"/>
                <w:b w:val="0"/>
                <w:sz w:val="18"/>
                <w:szCs w:val="18"/>
              </w:rPr>
            </w:pPr>
          </w:p>
        </w:tc>
        <w:tc>
          <w:tcPr>
            <w:tcW w:w="2229" w:type="pct"/>
          </w:tcPr>
          <w:p w:rsidR="00727E21" w:rsidRPr="00D02A0F" w:rsidRDefault="00727E21" w:rsidP="00727E21">
            <w:pPr>
              <w:cnfStyle w:val="000000010000"/>
              <w:rPr>
                <w:rFonts w:cs="Times New Roman"/>
                <w:sz w:val="18"/>
                <w:szCs w:val="18"/>
              </w:rPr>
            </w:pPr>
            <w:r w:rsidRPr="007A0523">
              <w:rPr>
                <w:rStyle w:val="AklamaBavurusu"/>
                <w:sz w:val="20"/>
                <w:szCs w:val="20"/>
              </w:rPr>
              <w:t>Engellilerin</w:t>
            </w:r>
            <w:r>
              <w:rPr>
                <w:rStyle w:val="AklamaBavurusu"/>
                <w:sz w:val="20"/>
                <w:szCs w:val="20"/>
              </w:rPr>
              <w:t xml:space="preserve"> kullanımına yönelik yapılan düzenleme sayısı</w:t>
            </w:r>
          </w:p>
        </w:tc>
        <w:tc>
          <w:tcPr>
            <w:tcW w:w="542" w:type="pct"/>
          </w:tcPr>
          <w:p w:rsidR="00727E21" w:rsidRPr="00D32936" w:rsidRDefault="00727E21" w:rsidP="00727E21">
            <w:pPr>
              <w:jc w:val="center"/>
              <w:cnfStyle w:val="000000010000"/>
              <w:rPr>
                <w:sz w:val="18"/>
                <w:szCs w:val="18"/>
              </w:rPr>
            </w:pPr>
            <w:r w:rsidRPr="00D32936">
              <w:rPr>
                <w:sz w:val="18"/>
                <w:szCs w:val="18"/>
              </w:rPr>
              <w:t>-</w:t>
            </w:r>
          </w:p>
        </w:tc>
        <w:tc>
          <w:tcPr>
            <w:tcW w:w="542" w:type="pct"/>
          </w:tcPr>
          <w:p w:rsidR="00727E21" w:rsidRPr="00D32936" w:rsidRDefault="00727E21" w:rsidP="00727E21">
            <w:pPr>
              <w:jc w:val="center"/>
              <w:cnfStyle w:val="000000010000"/>
              <w:rPr>
                <w:sz w:val="18"/>
                <w:szCs w:val="18"/>
              </w:rPr>
            </w:pPr>
            <w:r w:rsidRPr="00D32936">
              <w:rPr>
                <w:sz w:val="18"/>
                <w:szCs w:val="18"/>
              </w:rPr>
              <w:t>-</w:t>
            </w:r>
          </w:p>
        </w:tc>
        <w:tc>
          <w:tcPr>
            <w:tcW w:w="559" w:type="pct"/>
          </w:tcPr>
          <w:p w:rsidR="00727E21" w:rsidRPr="00D32936" w:rsidRDefault="00727E21" w:rsidP="00727E21">
            <w:pPr>
              <w:jc w:val="center"/>
              <w:cnfStyle w:val="000000010000"/>
              <w:rPr>
                <w:sz w:val="18"/>
                <w:szCs w:val="18"/>
              </w:rPr>
            </w:pPr>
            <w:r w:rsidRPr="00D32936">
              <w:rPr>
                <w:sz w:val="18"/>
                <w:szCs w:val="18"/>
              </w:rPr>
              <w:t>-</w:t>
            </w:r>
          </w:p>
        </w:tc>
        <w:tc>
          <w:tcPr>
            <w:tcW w:w="546" w:type="pct"/>
          </w:tcPr>
          <w:p w:rsidR="00727E21" w:rsidRPr="00D02A0F" w:rsidRDefault="00727E21" w:rsidP="00727E21">
            <w:pPr>
              <w:jc w:val="center"/>
              <w:cnfStyle w:val="000000010000"/>
              <w:rPr>
                <w:rFonts w:cs="Times New Roman"/>
                <w:sz w:val="18"/>
                <w:szCs w:val="18"/>
              </w:rPr>
            </w:pPr>
            <w:r>
              <w:rPr>
                <w:rFonts w:cs="Times New Roman"/>
                <w:sz w:val="18"/>
                <w:szCs w:val="18"/>
              </w:rPr>
              <w:t>1</w:t>
            </w:r>
          </w:p>
        </w:tc>
      </w:tr>
    </w:tbl>
    <w:p w:rsidR="001D2764" w:rsidRDefault="001D2764" w:rsidP="001D2764">
      <w:pPr>
        <w:pStyle w:val="ListeParagraf"/>
        <w:tabs>
          <w:tab w:val="left" w:pos="7310"/>
        </w:tabs>
        <w:spacing w:before="0" w:after="0"/>
        <w:ind w:left="0"/>
        <w:rPr>
          <w:rFonts w:cs="Times New Roman"/>
          <w:b/>
          <w:szCs w:val="24"/>
        </w:rPr>
      </w:pPr>
    </w:p>
    <w:p w:rsidR="001D2764" w:rsidRPr="000B383F" w:rsidRDefault="001D2764" w:rsidP="001D2764">
      <w:pPr>
        <w:rPr>
          <w:b/>
        </w:rPr>
      </w:pPr>
      <w:r>
        <w:rPr>
          <w:b/>
        </w:rPr>
        <w:lastRenderedPageBreak/>
        <w:t>Stratejiler</w:t>
      </w:r>
    </w:p>
    <w:tbl>
      <w:tblPr>
        <w:tblStyle w:val="AkKlavuz-Vurgu13"/>
        <w:tblW w:w="5000" w:type="pct"/>
        <w:tblLook w:val="04A0"/>
      </w:tblPr>
      <w:tblGrid>
        <w:gridCol w:w="437"/>
        <w:gridCol w:w="6275"/>
        <w:gridCol w:w="888"/>
        <w:gridCol w:w="1686"/>
      </w:tblGrid>
      <w:tr w:rsidR="001D2764" w:rsidRPr="00005A7C" w:rsidTr="00243253">
        <w:trPr>
          <w:cnfStyle w:val="100000000000"/>
          <w:trHeight w:val="372"/>
        </w:trPr>
        <w:tc>
          <w:tcPr>
            <w:cnfStyle w:val="001000000000"/>
            <w:tcW w:w="235" w:type="pct"/>
          </w:tcPr>
          <w:p w:rsidR="001D2764" w:rsidRPr="00FD592E" w:rsidRDefault="001D2764" w:rsidP="00BA3871">
            <w:pPr>
              <w:pStyle w:val="ListeParagraf"/>
              <w:spacing w:before="0" w:after="0"/>
              <w:ind w:left="0"/>
              <w:contextualSpacing w:val="0"/>
              <w:jc w:val="left"/>
              <w:rPr>
                <w:rFonts w:cs="Times New Roman"/>
                <w:b w:val="0"/>
                <w:sz w:val="18"/>
                <w:szCs w:val="18"/>
              </w:rPr>
            </w:pPr>
            <w:r w:rsidRPr="00FD592E">
              <w:rPr>
                <w:rFonts w:cs="Times New Roman"/>
                <w:b w:val="0"/>
                <w:sz w:val="18"/>
                <w:szCs w:val="18"/>
              </w:rPr>
              <w:t>No</w:t>
            </w:r>
          </w:p>
        </w:tc>
        <w:tc>
          <w:tcPr>
            <w:tcW w:w="3379" w:type="pct"/>
          </w:tcPr>
          <w:p w:rsidR="001D2764" w:rsidRPr="00005A7C" w:rsidRDefault="001D2764" w:rsidP="00BA3871">
            <w:pPr>
              <w:pStyle w:val="ListeParagraf"/>
              <w:spacing w:before="0" w:after="0"/>
              <w:ind w:left="0"/>
              <w:contextualSpacing w:val="0"/>
              <w:jc w:val="left"/>
              <w:cnfStyle w:val="100000000000"/>
              <w:rPr>
                <w:rFonts w:cs="Times New Roman"/>
                <w:b w:val="0"/>
                <w:sz w:val="18"/>
                <w:szCs w:val="18"/>
              </w:rPr>
            </w:pPr>
            <w:r>
              <w:rPr>
                <w:rFonts w:cs="Times New Roman"/>
                <w:b w:val="0"/>
                <w:sz w:val="18"/>
                <w:szCs w:val="18"/>
              </w:rPr>
              <w:t>Strateji</w:t>
            </w:r>
          </w:p>
        </w:tc>
        <w:tc>
          <w:tcPr>
            <w:tcW w:w="478" w:type="pct"/>
          </w:tcPr>
          <w:p w:rsidR="001D2764" w:rsidRPr="00005A7C" w:rsidRDefault="001D2764" w:rsidP="00BA3871">
            <w:pPr>
              <w:pStyle w:val="ListeParagraf"/>
              <w:spacing w:before="0" w:after="0"/>
              <w:ind w:left="0"/>
              <w:contextualSpacing w:val="0"/>
              <w:jc w:val="left"/>
              <w:cnfStyle w:val="100000000000"/>
              <w:rPr>
                <w:rFonts w:cs="Times New Roman"/>
                <w:b w:val="0"/>
                <w:bCs w:val="0"/>
                <w:sz w:val="18"/>
                <w:szCs w:val="18"/>
              </w:rPr>
            </w:pPr>
            <w:r>
              <w:rPr>
                <w:rFonts w:cs="Times New Roman"/>
                <w:b w:val="0"/>
                <w:sz w:val="18"/>
                <w:szCs w:val="18"/>
              </w:rPr>
              <w:t>Ana Sorumlu</w:t>
            </w:r>
          </w:p>
        </w:tc>
        <w:tc>
          <w:tcPr>
            <w:tcW w:w="908" w:type="pct"/>
          </w:tcPr>
          <w:p w:rsidR="001D2764" w:rsidRPr="00005A7C" w:rsidRDefault="001D2764" w:rsidP="00BA3871">
            <w:pPr>
              <w:pStyle w:val="ListeParagraf"/>
              <w:spacing w:before="0" w:after="0"/>
              <w:ind w:left="0"/>
              <w:contextualSpacing w:val="0"/>
              <w:jc w:val="left"/>
              <w:cnfStyle w:val="100000000000"/>
              <w:rPr>
                <w:rFonts w:cs="Times New Roman"/>
                <w:b w:val="0"/>
                <w:bCs w:val="0"/>
                <w:sz w:val="18"/>
                <w:szCs w:val="18"/>
              </w:rPr>
            </w:pPr>
            <w:r>
              <w:rPr>
                <w:rFonts w:cs="Times New Roman"/>
                <w:b w:val="0"/>
                <w:bCs w:val="0"/>
                <w:sz w:val="18"/>
                <w:szCs w:val="18"/>
              </w:rPr>
              <w:t>Diğer Sorumlu Birimler</w:t>
            </w:r>
          </w:p>
        </w:tc>
      </w:tr>
      <w:tr w:rsidR="001D2764" w:rsidRPr="00005A7C" w:rsidTr="00243253">
        <w:trPr>
          <w:cnfStyle w:val="000000100000"/>
          <w:trHeight w:val="415"/>
        </w:trPr>
        <w:tc>
          <w:tcPr>
            <w:cnfStyle w:val="001000000000"/>
            <w:tcW w:w="235" w:type="pct"/>
          </w:tcPr>
          <w:p w:rsidR="001D2764" w:rsidRPr="00005A7C" w:rsidRDefault="001D2764"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D2764" w:rsidRPr="00DA49BC" w:rsidRDefault="001029E2" w:rsidP="00BA3871">
            <w:pPr>
              <w:pStyle w:val="ListeParagraf"/>
              <w:spacing w:before="0" w:after="0"/>
              <w:ind w:left="0"/>
              <w:contextualSpacing w:val="0"/>
              <w:jc w:val="left"/>
              <w:cnfStyle w:val="000000100000"/>
              <w:rPr>
                <w:rFonts w:cs="Times New Roman"/>
                <w:sz w:val="18"/>
                <w:szCs w:val="18"/>
              </w:rPr>
            </w:pPr>
            <w:r>
              <w:rPr>
                <w:rFonts w:cs="Times New Roman"/>
                <w:sz w:val="18"/>
                <w:szCs w:val="18"/>
              </w:rPr>
              <w:t>Okulumuzun</w:t>
            </w:r>
            <w:r w:rsidR="001D2764" w:rsidRPr="00DA49BC">
              <w:rPr>
                <w:rFonts w:cs="Times New Roman"/>
                <w:sz w:val="18"/>
                <w:szCs w:val="18"/>
              </w:rPr>
              <w:t xml:space="preserve"> onarım ve bakım ihtiyaçlarının tespiti ve karşılanması için etkin bir bütçe</w:t>
            </w:r>
            <w:r w:rsidR="001D2764">
              <w:rPr>
                <w:rFonts w:cs="Times New Roman"/>
                <w:sz w:val="18"/>
                <w:szCs w:val="18"/>
              </w:rPr>
              <w:t xml:space="preserve"> dağıtım ve kontrol mekanizması oluşturulacaktır. </w:t>
            </w:r>
          </w:p>
        </w:tc>
        <w:tc>
          <w:tcPr>
            <w:tcW w:w="478" w:type="pct"/>
          </w:tcPr>
          <w:p w:rsidR="001D2764" w:rsidRPr="00005A7C" w:rsidRDefault="001029E2" w:rsidP="00BA3871">
            <w:pPr>
              <w:pStyle w:val="ListeParagraf"/>
              <w:spacing w:before="0" w:after="0"/>
              <w:ind w:left="0"/>
              <w:contextualSpacing w:val="0"/>
              <w:jc w:val="left"/>
              <w:cnfStyle w:val="000000100000"/>
              <w:rPr>
                <w:rFonts w:cs="Times New Roman"/>
                <w:sz w:val="18"/>
                <w:szCs w:val="18"/>
              </w:rPr>
            </w:pPr>
            <w:proofErr w:type="spellStart"/>
            <w:proofErr w:type="gramStart"/>
            <w:r>
              <w:rPr>
                <w:rFonts w:cs="Times New Roman"/>
                <w:sz w:val="18"/>
                <w:szCs w:val="18"/>
              </w:rPr>
              <w:t>Müd</w:t>
            </w:r>
            <w:proofErr w:type="spellEnd"/>
            <w:r>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OAB V.B.</w:t>
            </w:r>
          </w:p>
          <w:p w:rsidR="001D2764" w:rsidRDefault="001D2764" w:rsidP="00BA3871">
            <w:pPr>
              <w:pStyle w:val="ListeParagraf"/>
              <w:spacing w:before="0" w:after="0"/>
              <w:ind w:left="0"/>
              <w:contextualSpacing w:val="0"/>
              <w:jc w:val="left"/>
              <w:cnfStyle w:val="000000100000"/>
              <w:rPr>
                <w:rFonts w:cs="Times New Roman"/>
                <w:sz w:val="18"/>
                <w:szCs w:val="18"/>
              </w:rPr>
            </w:pPr>
          </w:p>
        </w:tc>
      </w:tr>
      <w:tr w:rsidR="001029E2" w:rsidRPr="00005A7C" w:rsidTr="00243253">
        <w:trPr>
          <w:cnfStyle w:val="000000010000"/>
          <w:trHeight w:val="415"/>
        </w:trPr>
        <w:tc>
          <w:tcPr>
            <w:cnfStyle w:val="001000000000"/>
            <w:tcW w:w="235" w:type="pct"/>
          </w:tcPr>
          <w:p w:rsidR="001029E2" w:rsidRPr="00005A7C" w:rsidRDefault="001029E2"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029E2" w:rsidRPr="00005A7C" w:rsidRDefault="001029E2" w:rsidP="00BA3871">
            <w:pPr>
              <w:pStyle w:val="ListeParagraf"/>
              <w:spacing w:before="0" w:after="0"/>
              <w:ind w:left="0"/>
              <w:contextualSpacing w:val="0"/>
              <w:jc w:val="left"/>
              <w:cnfStyle w:val="000000010000"/>
              <w:rPr>
                <w:rFonts w:cs="Times New Roman"/>
                <w:sz w:val="18"/>
                <w:szCs w:val="18"/>
              </w:rPr>
            </w:pPr>
            <w:r>
              <w:rPr>
                <w:rFonts w:cs="Times New Roman"/>
                <w:sz w:val="18"/>
                <w:szCs w:val="18"/>
              </w:rPr>
              <w:t xml:space="preserve">Okulumuza ait  </w:t>
            </w:r>
            <w:r w:rsidRPr="00005A7C">
              <w:rPr>
                <w:rFonts w:cs="Times New Roman"/>
                <w:sz w:val="18"/>
                <w:szCs w:val="18"/>
              </w:rPr>
              <w:t>proje</w:t>
            </w:r>
            <w:r>
              <w:rPr>
                <w:rFonts w:cs="Times New Roman"/>
                <w:sz w:val="18"/>
                <w:szCs w:val="18"/>
              </w:rPr>
              <w:t xml:space="preserve">lerin oluşturulmasında birimlerin ihtiyaç </w:t>
            </w:r>
            <w:proofErr w:type="gramStart"/>
            <w:r>
              <w:rPr>
                <w:rFonts w:cs="Times New Roman"/>
                <w:sz w:val="18"/>
                <w:szCs w:val="18"/>
              </w:rPr>
              <w:t>programları,hijyen</w:t>
            </w:r>
            <w:proofErr w:type="gramEnd"/>
            <w:r>
              <w:rPr>
                <w:rFonts w:cs="Times New Roman"/>
                <w:sz w:val="18"/>
                <w:szCs w:val="18"/>
              </w:rPr>
              <w:t>, enerji verimliliği,</w:t>
            </w:r>
            <w:r w:rsidRPr="00005A7C">
              <w:rPr>
                <w:rFonts w:cs="Times New Roman"/>
                <w:sz w:val="18"/>
                <w:szCs w:val="18"/>
              </w:rPr>
              <w:t xml:space="preserve"> konfor şartları</w:t>
            </w:r>
            <w:r>
              <w:rPr>
                <w:rFonts w:cs="Times New Roman"/>
                <w:sz w:val="18"/>
                <w:szCs w:val="18"/>
              </w:rPr>
              <w:t xml:space="preserve"> ile maddi ve doğal kaynakların tasarrufu </w:t>
            </w:r>
            <w:r w:rsidRPr="00005A7C">
              <w:rPr>
                <w:rFonts w:cs="Times New Roman"/>
                <w:sz w:val="18"/>
                <w:szCs w:val="18"/>
              </w:rPr>
              <w:t xml:space="preserve">gibi öncelikler dikkate alınacaktır. </w:t>
            </w:r>
          </w:p>
        </w:tc>
        <w:tc>
          <w:tcPr>
            <w:tcW w:w="478" w:type="pct"/>
          </w:tcPr>
          <w:p w:rsidR="001029E2" w:rsidRDefault="001029E2">
            <w:pPr>
              <w:cnfStyle w:val="000000010000"/>
            </w:pPr>
            <w:proofErr w:type="spellStart"/>
            <w:proofErr w:type="gramStart"/>
            <w:r w:rsidRPr="006B71D3">
              <w:rPr>
                <w:rFonts w:cs="Times New Roman"/>
                <w:sz w:val="18"/>
                <w:szCs w:val="18"/>
              </w:rPr>
              <w:t>Müd</w:t>
            </w:r>
            <w:proofErr w:type="spellEnd"/>
            <w:r w:rsidRPr="006B71D3">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OAB V.B.</w:t>
            </w:r>
          </w:p>
          <w:p w:rsidR="001029E2" w:rsidRPr="00005A7C" w:rsidRDefault="001029E2" w:rsidP="00BA3871">
            <w:pPr>
              <w:pStyle w:val="ListeParagraf"/>
              <w:spacing w:before="0" w:after="0"/>
              <w:ind w:left="0"/>
              <w:contextualSpacing w:val="0"/>
              <w:jc w:val="left"/>
              <w:cnfStyle w:val="000000010000"/>
              <w:rPr>
                <w:rFonts w:cs="Times New Roman"/>
                <w:sz w:val="18"/>
                <w:szCs w:val="18"/>
              </w:rPr>
            </w:pPr>
          </w:p>
        </w:tc>
      </w:tr>
      <w:tr w:rsidR="001029E2" w:rsidRPr="00005A7C" w:rsidTr="00243253">
        <w:trPr>
          <w:cnfStyle w:val="000000100000"/>
          <w:trHeight w:val="791"/>
        </w:trPr>
        <w:tc>
          <w:tcPr>
            <w:cnfStyle w:val="001000000000"/>
            <w:tcW w:w="235" w:type="pct"/>
          </w:tcPr>
          <w:p w:rsidR="001029E2" w:rsidRPr="00305627" w:rsidRDefault="001029E2"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029E2" w:rsidRPr="00005A7C" w:rsidRDefault="001029E2" w:rsidP="00BA3871">
            <w:pPr>
              <w:cnfStyle w:val="000000100000"/>
              <w:rPr>
                <w:rFonts w:eastAsia="Times New Roman" w:cs="Times New Roman"/>
                <w:sz w:val="18"/>
                <w:szCs w:val="18"/>
              </w:rPr>
            </w:pPr>
            <w:r>
              <w:rPr>
                <w:rFonts w:eastAsia="Times New Roman" w:cs="Times New Roman"/>
                <w:sz w:val="18"/>
                <w:szCs w:val="18"/>
              </w:rPr>
              <w:t xml:space="preserve">Okul bahçemiz,  mevcut </w:t>
            </w:r>
            <w:proofErr w:type="gramStart"/>
            <w:r>
              <w:rPr>
                <w:rFonts w:eastAsia="Times New Roman" w:cs="Times New Roman"/>
                <w:sz w:val="18"/>
                <w:szCs w:val="18"/>
              </w:rPr>
              <w:t>imkanlar</w:t>
            </w:r>
            <w:proofErr w:type="gramEnd"/>
            <w:r>
              <w:rPr>
                <w:rFonts w:eastAsia="Times New Roman" w:cs="Times New Roman"/>
                <w:sz w:val="18"/>
                <w:szCs w:val="18"/>
              </w:rPr>
              <w:t xml:space="preserve"> çerçevesinde öğrencilerin sosyal ve kültürel gelişimlerini destekleyecek ve aktif yaşamı teşvik edecek şekilde düzenlenecek; </w:t>
            </w:r>
            <w:r>
              <w:rPr>
                <w:rFonts w:cs="Times New Roman"/>
                <w:sz w:val="18"/>
                <w:szCs w:val="18"/>
              </w:rPr>
              <w:t xml:space="preserve">öğrencilerin </w:t>
            </w:r>
            <w:r w:rsidRPr="00005A7C">
              <w:rPr>
                <w:rFonts w:cs="Times New Roman"/>
                <w:sz w:val="18"/>
                <w:szCs w:val="18"/>
              </w:rPr>
              <w:t xml:space="preserve">sosyal, sanatsal, sportif ve kültürel etkinlikler yapabilecekleri </w:t>
            </w:r>
            <w:r>
              <w:rPr>
                <w:rFonts w:cs="Times New Roman"/>
                <w:sz w:val="18"/>
                <w:szCs w:val="18"/>
              </w:rPr>
              <w:t>alanlar</w:t>
            </w:r>
            <w:r w:rsidRPr="00005A7C">
              <w:rPr>
                <w:rFonts w:cs="Times New Roman"/>
                <w:sz w:val="18"/>
                <w:szCs w:val="18"/>
              </w:rPr>
              <w:t xml:space="preserve"> artırılacaktır.</w:t>
            </w:r>
          </w:p>
        </w:tc>
        <w:tc>
          <w:tcPr>
            <w:tcW w:w="478" w:type="pct"/>
          </w:tcPr>
          <w:p w:rsidR="001029E2" w:rsidRDefault="001029E2">
            <w:pPr>
              <w:cnfStyle w:val="000000100000"/>
            </w:pPr>
            <w:proofErr w:type="spellStart"/>
            <w:proofErr w:type="gramStart"/>
            <w:r w:rsidRPr="00624015">
              <w:rPr>
                <w:rFonts w:cs="Times New Roman"/>
                <w:sz w:val="18"/>
                <w:szCs w:val="18"/>
              </w:rPr>
              <w:t>Müd</w:t>
            </w:r>
            <w:proofErr w:type="spellEnd"/>
            <w:r w:rsidRPr="00624015">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OAB V.B.</w:t>
            </w:r>
          </w:p>
          <w:p w:rsidR="001029E2" w:rsidRPr="00005A7C" w:rsidRDefault="001029E2" w:rsidP="00BA3871">
            <w:pPr>
              <w:cnfStyle w:val="000000100000"/>
              <w:rPr>
                <w:rFonts w:cs="Times New Roman"/>
                <w:sz w:val="18"/>
                <w:szCs w:val="18"/>
              </w:rPr>
            </w:pPr>
          </w:p>
        </w:tc>
      </w:tr>
      <w:tr w:rsidR="001029E2" w:rsidRPr="00005A7C" w:rsidTr="00243253">
        <w:trPr>
          <w:cnfStyle w:val="000000010000"/>
          <w:trHeight w:val="415"/>
        </w:trPr>
        <w:tc>
          <w:tcPr>
            <w:cnfStyle w:val="001000000000"/>
            <w:tcW w:w="235" w:type="pct"/>
          </w:tcPr>
          <w:p w:rsidR="001029E2" w:rsidRPr="00005A7C" w:rsidRDefault="001029E2"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029E2" w:rsidRPr="00005A7C" w:rsidRDefault="00E3428C" w:rsidP="00BA3871">
            <w:pPr>
              <w:cnfStyle w:val="000000010000"/>
              <w:rPr>
                <w:rFonts w:cs="Times New Roman"/>
                <w:sz w:val="18"/>
                <w:szCs w:val="18"/>
              </w:rPr>
            </w:pPr>
            <w:r>
              <w:rPr>
                <w:rFonts w:cs="Times New Roman"/>
                <w:sz w:val="18"/>
                <w:szCs w:val="18"/>
              </w:rPr>
              <w:t>Okulumuzun d</w:t>
            </w:r>
            <w:r w:rsidR="001029E2">
              <w:rPr>
                <w:rFonts w:cs="Times New Roman"/>
                <w:sz w:val="18"/>
                <w:szCs w:val="18"/>
              </w:rPr>
              <w:t xml:space="preserve">estek eğitim odası daha aktif hale getirilecektir. </w:t>
            </w:r>
          </w:p>
        </w:tc>
        <w:tc>
          <w:tcPr>
            <w:tcW w:w="478" w:type="pct"/>
          </w:tcPr>
          <w:p w:rsidR="001029E2" w:rsidRDefault="001029E2">
            <w:pPr>
              <w:cnfStyle w:val="000000010000"/>
            </w:pPr>
            <w:proofErr w:type="spellStart"/>
            <w:proofErr w:type="gramStart"/>
            <w:r w:rsidRPr="00624015">
              <w:rPr>
                <w:rFonts w:cs="Times New Roman"/>
                <w:sz w:val="18"/>
                <w:szCs w:val="18"/>
              </w:rPr>
              <w:t>Müd</w:t>
            </w:r>
            <w:proofErr w:type="spellEnd"/>
            <w:r w:rsidRPr="00624015">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OAB V.B.</w:t>
            </w:r>
          </w:p>
          <w:p w:rsidR="001029E2" w:rsidRPr="00005A7C" w:rsidRDefault="001029E2" w:rsidP="00BA3871">
            <w:pPr>
              <w:pStyle w:val="ListeParagraf"/>
              <w:spacing w:before="0" w:after="0"/>
              <w:ind w:left="0"/>
              <w:contextualSpacing w:val="0"/>
              <w:jc w:val="left"/>
              <w:cnfStyle w:val="000000010000"/>
              <w:rPr>
                <w:rFonts w:cs="Times New Roman"/>
                <w:sz w:val="18"/>
                <w:szCs w:val="18"/>
              </w:rPr>
            </w:pPr>
          </w:p>
        </w:tc>
      </w:tr>
      <w:tr w:rsidR="001029E2" w:rsidRPr="00005A7C" w:rsidTr="00243253">
        <w:trPr>
          <w:cnfStyle w:val="000000100000"/>
          <w:trHeight w:val="280"/>
        </w:trPr>
        <w:tc>
          <w:tcPr>
            <w:cnfStyle w:val="001000000000"/>
            <w:tcW w:w="235" w:type="pct"/>
          </w:tcPr>
          <w:p w:rsidR="001029E2" w:rsidRPr="00005A7C" w:rsidRDefault="001029E2"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029E2" w:rsidRPr="00005A7C" w:rsidRDefault="001029E2" w:rsidP="00A95F0B">
            <w:pPr>
              <w:cnfStyle w:val="000000100000"/>
              <w:rPr>
                <w:rFonts w:cs="Times New Roman"/>
                <w:sz w:val="18"/>
                <w:szCs w:val="18"/>
              </w:rPr>
            </w:pPr>
            <w:r>
              <w:rPr>
                <w:rFonts w:cs="Times New Roman"/>
                <w:sz w:val="18"/>
                <w:szCs w:val="18"/>
              </w:rPr>
              <w:t>E</w:t>
            </w:r>
            <w:r w:rsidRPr="00005A7C">
              <w:rPr>
                <w:rFonts w:cs="Times New Roman"/>
                <w:sz w:val="18"/>
                <w:szCs w:val="18"/>
              </w:rPr>
              <w:t>ğitim</w:t>
            </w:r>
            <w:r>
              <w:rPr>
                <w:rFonts w:cs="Times New Roman"/>
                <w:sz w:val="18"/>
                <w:szCs w:val="18"/>
              </w:rPr>
              <w:t xml:space="preserve"> ve</w:t>
            </w:r>
            <w:r w:rsidRPr="00005A7C">
              <w:rPr>
                <w:rFonts w:cs="Times New Roman"/>
                <w:sz w:val="18"/>
                <w:szCs w:val="18"/>
              </w:rPr>
              <w:t xml:space="preserve"> öğretim hizmetleri için duyulan </w:t>
            </w:r>
            <w:r w:rsidR="00A95F0B">
              <w:rPr>
                <w:rFonts w:cs="Times New Roman"/>
                <w:sz w:val="18"/>
                <w:szCs w:val="18"/>
              </w:rPr>
              <w:t xml:space="preserve">derslik </w:t>
            </w:r>
            <w:proofErr w:type="gramStart"/>
            <w:r w:rsidR="00A95F0B">
              <w:rPr>
                <w:rFonts w:cs="Times New Roman"/>
                <w:sz w:val="18"/>
                <w:szCs w:val="18"/>
              </w:rPr>
              <w:t xml:space="preserve">ve </w:t>
            </w:r>
            <w:r>
              <w:rPr>
                <w:rFonts w:cs="Times New Roman"/>
                <w:sz w:val="18"/>
                <w:szCs w:val="18"/>
              </w:rPr>
              <w:t xml:space="preserve"> eğitim</w:t>
            </w:r>
            <w:proofErr w:type="gramEnd"/>
            <w:r>
              <w:rPr>
                <w:rFonts w:cs="Times New Roman"/>
                <w:sz w:val="18"/>
                <w:szCs w:val="18"/>
              </w:rPr>
              <w:t xml:space="preserve"> tesisleri ihtiyacının karşılanması için </w:t>
            </w:r>
            <w:r w:rsidRPr="00005A7C">
              <w:rPr>
                <w:rFonts w:cs="Times New Roman"/>
                <w:sz w:val="18"/>
                <w:szCs w:val="18"/>
              </w:rPr>
              <w:t>Bakanlık</w:t>
            </w:r>
            <w:r w:rsidR="00A95F0B">
              <w:rPr>
                <w:rFonts w:cs="Times New Roman"/>
                <w:sz w:val="18"/>
                <w:szCs w:val="18"/>
              </w:rPr>
              <w:t>la irtibat halinde olunacaktır.</w:t>
            </w:r>
          </w:p>
        </w:tc>
        <w:tc>
          <w:tcPr>
            <w:tcW w:w="478" w:type="pct"/>
          </w:tcPr>
          <w:p w:rsidR="001029E2" w:rsidRDefault="001029E2">
            <w:pPr>
              <w:cnfStyle w:val="000000100000"/>
            </w:pPr>
            <w:proofErr w:type="spellStart"/>
            <w:proofErr w:type="gramStart"/>
            <w:r w:rsidRPr="00624015">
              <w:rPr>
                <w:rFonts w:cs="Times New Roman"/>
                <w:sz w:val="18"/>
                <w:szCs w:val="18"/>
              </w:rPr>
              <w:t>Müd</w:t>
            </w:r>
            <w:proofErr w:type="spellEnd"/>
            <w:r w:rsidRPr="00624015">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100000"/>
              <w:rPr>
                <w:rFonts w:cs="Times New Roman"/>
                <w:sz w:val="18"/>
                <w:szCs w:val="18"/>
              </w:rPr>
            </w:pPr>
            <w:r>
              <w:rPr>
                <w:rFonts w:cs="Times New Roman"/>
                <w:sz w:val="18"/>
                <w:szCs w:val="18"/>
              </w:rPr>
              <w:t>OAB V.B.</w:t>
            </w:r>
          </w:p>
          <w:p w:rsidR="001029E2" w:rsidRPr="00005A7C" w:rsidRDefault="001029E2" w:rsidP="00BA3871">
            <w:pPr>
              <w:pStyle w:val="ListeParagraf"/>
              <w:spacing w:before="0" w:after="0"/>
              <w:ind w:left="0"/>
              <w:contextualSpacing w:val="0"/>
              <w:jc w:val="left"/>
              <w:cnfStyle w:val="000000100000"/>
              <w:rPr>
                <w:rFonts w:cs="Times New Roman"/>
                <w:sz w:val="18"/>
                <w:szCs w:val="18"/>
              </w:rPr>
            </w:pPr>
          </w:p>
        </w:tc>
      </w:tr>
      <w:tr w:rsidR="001029E2" w:rsidRPr="00005A7C" w:rsidTr="00243253">
        <w:trPr>
          <w:cnfStyle w:val="000000010000"/>
          <w:trHeight w:val="280"/>
        </w:trPr>
        <w:tc>
          <w:tcPr>
            <w:cnfStyle w:val="001000000000"/>
            <w:tcW w:w="235" w:type="pct"/>
          </w:tcPr>
          <w:p w:rsidR="001029E2" w:rsidRPr="00005A7C" w:rsidRDefault="001029E2" w:rsidP="001D2764">
            <w:pPr>
              <w:pStyle w:val="ListeParagraf"/>
              <w:numPr>
                <w:ilvl w:val="0"/>
                <w:numId w:val="11"/>
              </w:numPr>
              <w:spacing w:before="0" w:after="0"/>
              <w:contextualSpacing w:val="0"/>
              <w:jc w:val="left"/>
              <w:rPr>
                <w:rFonts w:cs="Times New Roman"/>
                <w:b w:val="0"/>
                <w:sz w:val="18"/>
                <w:szCs w:val="18"/>
              </w:rPr>
            </w:pPr>
          </w:p>
        </w:tc>
        <w:tc>
          <w:tcPr>
            <w:tcW w:w="3379" w:type="pct"/>
          </w:tcPr>
          <w:p w:rsidR="001029E2" w:rsidRPr="00005A7C" w:rsidRDefault="00A95F0B" w:rsidP="00A95F0B">
            <w:pPr>
              <w:cnfStyle w:val="000000010000"/>
              <w:rPr>
                <w:rFonts w:cs="Times New Roman"/>
                <w:sz w:val="18"/>
                <w:szCs w:val="18"/>
              </w:rPr>
            </w:pPr>
            <w:r>
              <w:rPr>
                <w:rFonts w:cs="Times New Roman"/>
                <w:sz w:val="18"/>
                <w:szCs w:val="18"/>
              </w:rPr>
              <w:t>Okulumuzun t</w:t>
            </w:r>
            <w:r w:rsidR="001029E2" w:rsidRPr="00005A7C">
              <w:rPr>
                <w:rFonts w:cs="Times New Roman"/>
                <w:sz w:val="18"/>
                <w:szCs w:val="18"/>
              </w:rPr>
              <w:t>eknolojik alt yapı stand</w:t>
            </w:r>
            <w:r w:rsidR="001029E2">
              <w:rPr>
                <w:rFonts w:cs="Times New Roman"/>
                <w:sz w:val="18"/>
                <w:szCs w:val="18"/>
              </w:rPr>
              <w:t>artları belirlenerek bu standartlarda donatılması sağlanacaktır.</w:t>
            </w:r>
            <w:r w:rsidR="001029E2" w:rsidRPr="00005A7C">
              <w:rPr>
                <w:rFonts w:cs="Times New Roman"/>
                <w:sz w:val="18"/>
                <w:szCs w:val="18"/>
              </w:rPr>
              <w:t xml:space="preserve"> Bu kapsamda</w:t>
            </w:r>
            <w:r w:rsidR="001029E2">
              <w:rPr>
                <w:rFonts w:cs="Times New Roman"/>
                <w:sz w:val="18"/>
                <w:szCs w:val="18"/>
              </w:rPr>
              <w:t xml:space="preserve"> akıllı tahta, tablet gibi materyalin</w:t>
            </w:r>
            <w:r w:rsidR="001029E2" w:rsidRPr="00005A7C">
              <w:rPr>
                <w:rFonts w:cs="Times New Roman"/>
                <w:sz w:val="18"/>
                <w:szCs w:val="18"/>
              </w:rPr>
              <w:t xml:space="preserve"> dağıtımı tamamlanac</w:t>
            </w:r>
            <w:r>
              <w:rPr>
                <w:rFonts w:cs="Times New Roman"/>
                <w:sz w:val="18"/>
                <w:szCs w:val="18"/>
              </w:rPr>
              <w:t>ak ve kurumumuzun</w:t>
            </w:r>
            <w:r w:rsidR="001029E2" w:rsidRPr="00005A7C">
              <w:rPr>
                <w:rFonts w:cs="Times New Roman"/>
                <w:sz w:val="18"/>
                <w:szCs w:val="18"/>
              </w:rPr>
              <w:t xml:space="preserve"> internet altyapısı ile ilgili eksiklikler giderilecektir.</w:t>
            </w:r>
          </w:p>
        </w:tc>
        <w:tc>
          <w:tcPr>
            <w:tcW w:w="478" w:type="pct"/>
          </w:tcPr>
          <w:p w:rsidR="001029E2" w:rsidRDefault="001029E2">
            <w:pPr>
              <w:cnfStyle w:val="000000010000"/>
            </w:pPr>
            <w:proofErr w:type="spellStart"/>
            <w:proofErr w:type="gramStart"/>
            <w:r w:rsidRPr="00624015">
              <w:rPr>
                <w:rFonts w:cs="Times New Roman"/>
                <w:sz w:val="18"/>
                <w:szCs w:val="18"/>
              </w:rPr>
              <w:t>Müd</w:t>
            </w:r>
            <w:proofErr w:type="spellEnd"/>
            <w:r w:rsidRPr="00624015">
              <w:rPr>
                <w:rFonts w:cs="Times New Roman"/>
                <w:sz w:val="18"/>
                <w:szCs w:val="18"/>
              </w:rPr>
              <w:t>.Yrd</w:t>
            </w:r>
            <w:proofErr w:type="gramEnd"/>
          </w:p>
        </w:tc>
        <w:tc>
          <w:tcPr>
            <w:tcW w:w="908" w:type="pct"/>
          </w:tcPr>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KULÜPLER</w:t>
            </w:r>
          </w:p>
          <w:p w:rsidR="001029E2" w:rsidRDefault="001029E2" w:rsidP="001029E2">
            <w:pPr>
              <w:pStyle w:val="ListeParagraf"/>
              <w:spacing w:before="0" w:after="0"/>
              <w:ind w:left="0"/>
              <w:jc w:val="left"/>
              <w:cnfStyle w:val="000000010000"/>
              <w:rPr>
                <w:rFonts w:cs="Times New Roman"/>
                <w:sz w:val="18"/>
                <w:szCs w:val="18"/>
              </w:rPr>
            </w:pPr>
            <w:r>
              <w:rPr>
                <w:rFonts w:cs="Times New Roman"/>
                <w:sz w:val="18"/>
                <w:szCs w:val="18"/>
              </w:rPr>
              <w:t>OAB V.B.</w:t>
            </w:r>
          </w:p>
          <w:p w:rsidR="001029E2" w:rsidRPr="00005A7C" w:rsidRDefault="001029E2" w:rsidP="00BA3871">
            <w:pPr>
              <w:pStyle w:val="ListeParagraf"/>
              <w:spacing w:before="0" w:after="0"/>
              <w:ind w:left="0"/>
              <w:contextualSpacing w:val="0"/>
              <w:jc w:val="left"/>
              <w:cnfStyle w:val="000000010000"/>
              <w:rPr>
                <w:rFonts w:cs="Times New Roman"/>
                <w:sz w:val="18"/>
                <w:szCs w:val="18"/>
              </w:rPr>
            </w:pPr>
          </w:p>
        </w:tc>
      </w:tr>
    </w:tbl>
    <w:p w:rsidR="001D2764" w:rsidRPr="00461A2D" w:rsidRDefault="001D2764" w:rsidP="001D2764">
      <w:pPr>
        <w:rPr>
          <w:rStyle w:val="Balk4Char"/>
        </w:rPr>
      </w:pPr>
    </w:p>
    <w:p w:rsidR="001D2764" w:rsidRPr="00513E0E" w:rsidRDefault="001D2764" w:rsidP="00513E0E">
      <w:pPr>
        <w:spacing w:line="360" w:lineRule="auto"/>
        <w:jc w:val="both"/>
        <w:rPr>
          <w:rFonts w:asciiTheme="majorBidi" w:hAnsiTheme="majorBidi" w:cstheme="majorBidi"/>
          <w:b/>
          <w:sz w:val="24"/>
          <w:szCs w:val="24"/>
        </w:rPr>
      </w:pPr>
      <w:bookmarkStart w:id="33" w:name="_Toc410315263"/>
      <w:r w:rsidRPr="00513E0E">
        <w:rPr>
          <w:rFonts w:asciiTheme="majorBidi" w:hAnsiTheme="majorBidi" w:cstheme="majorBidi"/>
          <w:b/>
          <w:sz w:val="24"/>
          <w:szCs w:val="24"/>
        </w:rPr>
        <w:t>Stratejik Hedef</w:t>
      </w:r>
      <w:bookmarkEnd w:id="33"/>
      <w:r w:rsidRPr="00513E0E">
        <w:rPr>
          <w:rFonts w:asciiTheme="majorBidi" w:hAnsiTheme="majorBidi" w:cstheme="majorBidi"/>
          <w:b/>
          <w:sz w:val="24"/>
          <w:szCs w:val="24"/>
        </w:rPr>
        <w:t>3.3</w:t>
      </w:r>
    </w:p>
    <w:p w:rsidR="001D2764" w:rsidRPr="00513E0E" w:rsidRDefault="0074275D" w:rsidP="00513E0E">
      <w:pPr>
        <w:tabs>
          <w:tab w:val="left" w:pos="426"/>
        </w:tabs>
        <w:spacing w:after="0" w:line="360" w:lineRule="auto"/>
        <w:jc w:val="both"/>
        <w:rPr>
          <w:rFonts w:asciiTheme="majorBidi" w:hAnsiTheme="majorBidi" w:cstheme="majorBidi"/>
          <w:sz w:val="24"/>
          <w:szCs w:val="24"/>
        </w:rPr>
      </w:pPr>
      <w:bookmarkStart w:id="34" w:name="_Toc410315264"/>
      <w:r w:rsidRPr="00513E0E">
        <w:rPr>
          <w:rFonts w:asciiTheme="majorBidi" w:hAnsiTheme="majorBidi" w:cstheme="majorBidi"/>
          <w:sz w:val="24"/>
          <w:szCs w:val="24"/>
        </w:rPr>
        <w:t xml:space="preserve">  </w:t>
      </w:r>
      <w:r w:rsidR="001D2764" w:rsidRPr="00513E0E">
        <w:rPr>
          <w:rFonts w:asciiTheme="majorBidi" w:hAnsiTheme="majorBidi" w:cstheme="majorBidi"/>
          <w:sz w:val="24"/>
          <w:szCs w:val="24"/>
        </w:rPr>
        <w:t>Plan dönemi sonuna kadar etkin bir izleme ve değerlendirme sistemiyle desteklenen, çoğulcu, katılımcı, şeffaf, hesap verebilir sahip bir yönetim ve organizasyon yapısını oluşturmak.</w:t>
      </w:r>
    </w:p>
    <w:p w:rsidR="001D2764" w:rsidRPr="00513E0E" w:rsidRDefault="001D2764" w:rsidP="00513E0E">
      <w:pPr>
        <w:tabs>
          <w:tab w:val="left" w:pos="426"/>
        </w:tabs>
        <w:spacing w:after="0" w:line="360" w:lineRule="auto"/>
        <w:jc w:val="both"/>
        <w:rPr>
          <w:rFonts w:asciiTheme="majorBidi" w:hAnsiTheme="majorBidi" w:cstheme="majorBidi"/>
          <w:b/>
          <w:sz w:val="24"/>
          <w:szCs w:val="24"/>
        </w:rPr>
      </w:pPr>
      <w:r w:rsidRPr="00513E0E">
        <w:rPr>
          <w:rFonts w:asciiTheme="majorBidi" w:hAnsiTheme="majorBidi" w:cstheme="majorBidi"/>
          <w:b/>
          <w:sz w:val="24"/>
          <w:szCs w:val="24"/>
        </w:rPr>
        <w:t>Hedefin Mevcut Durumu</w:t>
      </w:r>
    </w:p>
    <w:p w:rsidR="001D2764" w:rsidRPr="00513E0E" w:rsidRDefault="0074275D" w:rsidP="00513E0E">
      <w:pPr>
        <w:tabs>
          <w:tab w:val="left" w:pos="426"/>
        </w:tabs>
        <w:spacing w:after="0" w:line="360" w:lineRule="auto"/>
        <w:jc w:val="both"/>
        <w:rPr>
          <w:rFonts w:asciiTheme="majorBidi" w:hAnsiTheme="majorBidi" w:cstheme="majorBidi"/>
          <w:sz w:val="24"/>
          <w:szCs w:val="24"/>
        </w:rPr>
      </w:pPr>
      <w:r w:rsidRPr="00513E0E">
        <w:rPr>
          <w:rFonts w:asciiTheme="majorBidi" w:hAnsiTheme="majorBidi" w:cstheme="majorBidi"/>
          <w:sz w:val="24"/>
          <w:szCs w:val="24"/>
        </w:rPr>
        <w:t xml:space="preserve">  </w:t>
      </w:r>
      <w:r w:rsidR="00A95F0B" w:rsidRPr="00513E0E">
        <w:rPr>
          <w:rFonts w:asciiTheme="majorBidi" w:hAnsiTheme="majorBidi" w:cstheme="majorBidi"/>
          <w:sz w:val="24"/>
          <w:szCs w:val="24"/>
        </w:rPr>
        <w:t xml:space="preserve">Eğitim-öğretim süreçleri Okulun bütün paydaşları ile birlikte değerlendirilmekte olup karar alma süreçleri etkin ve verimli bir şekilde değerlendirilmektedir. Bu bağlamda  okul aile </w:t>
      </w:r>
      <w:proofErr w:type="gramStart"/>
      <w:r w:rsidR="00A95F0B" w:rsidRPr="00513E0E">
        <w:rPr>
          <w:rFonts w:asciiTheme="majorBidi" w:hAnsiTheme="majorBidi" w:cstheme="majorBidi"/>
          <w:sz w:val="24"/>
          <w:szCs w:val="24"/>
        </w:rPr>
        <w:t>birliği,okul</w:t>
      </w:r>
      <w:proofErr w:type="gramEnd"/>
      <w:r w:rsidR="00A95F0B" w:rsidRPr="00513E0E">
        <w:rPr>
          <w:rFonts w:asciiTheme="majorBidi" w:hAnsiTheme="majorBidi" w:cstheme="majorBidi"/>
          <w:sz w:val="24"/>
          <w:szCs w:val="24"/>
        </w:rPr>
        <w:t xml:space="preserve"> idaresi öğretmen ve öğrencilerin görüşleri alınmakta değişen şartlar çerçevesinde sürekli yeni arayışlar içinde olunmaktadır.</w:t>
      </w:r>
    </w:p>
    <w:p w:rsidR="001D2764" w:rsidRPr="00513E0E" w:rsidRDefault="001D2764" w:rsidP="00513E0E">
      <w:pPr>
        <w:tabs>
          <w:tab w:val="left" w:pos="426"/>
        </w:tabs>
        <w:spacing w:after="0" w:line="360" w:lineRule="auto"/>
        <w:jc w:val="both"/>
        <w:rPr>
          <w:rFonts w:asciiTheme="majorBidi" w:hAnsiTheme="majorBidi" w:cstheme="majorBidi"/>
          <w:sz w:val="24"/>
          <w:szCs w:val="24"/>
        </w:rPr>
      </w:pPr>
    </w:p>
    <w:p w:rsidR="00CF272F" w:rsidRPr="00513E0E" w:rsidRDefault="00CF272F" w:rsidP="00513E0E">
      <w:pPr>
        <w:spacing w:line="360" w:lineRule="auto"/>
        <w:jc w:val="both"/>
        <w:rPr>
          <w:rFonts w:asciiTheme="majorBidi" w:hAnsiTheme="majorBidi" w:cstheme="majorBidi"/>
          <w:b/>
          <w:sz w:val="24"/>
          <w:szCs w:val="24"/>
        </w:rPr>
      </w:pPr>
    </w:p>
    <w:p w:rsidR="0074275D" w:rsidRPr="00513E0E" w:rsidRDefault="0074275D" w:rsidP="00513E0E">
      <w:pPr>
        <w:spacing w:line="360" w:lineRule="auto"/>
        <w:jc w:val="both"/>
        <w:rPr>
          <w:rFonts w:asciiTheme="majorBidi" w:hAnsiTheme="majorBidi" w:cstheme="majorBidi"/>
          <w:b/>
          <w:sz w:val="24"/>
          <w:szCs w:val="24"/>
        </w:rPr>
      </w:pPr>
    </w:p>
    <w:p w:rsidR="001D2764" w:rsidRPr="000B383F" w:rsidRDefault="001D2764" w:rsidP="001D2764">
      <w:pPr>
        <w:rPr>
          <w:b/>
        </w:rPr>
      </w:pPr>
      <w:r w:rsidRPr="000B383F">
        <w:rPr>
          <w:b/>
        </w:rPr>
        <w:t>Performans Göstergeleri</w:t>
      </w:r>
      <w:bookmarkEnd w:id="34"/>
    </w:p>
    <w:tbl>
      <w:tblPr>
        <w:tblStyle w:val="AkKlavuz-Vurgu13"/>
        <w:tblW w:w="5000" w:type="pct"/>
        <w:tblLook w:val="04A0"/>
      </w:tblPr>
      <w:tblGrid>
        <w:gridCol w:w="723"/>
        <w:gridCol w:w="5144"/>
        <w:gridCol w:w="819"/>
        <w:gridCol w:w="819"/>
        <w:gridCol w:w="819"/>
        <w:gridCol w:w="80"/>
        <w:gridCol w:w="882"/>
      </w:tblGrid>
      <w:tr w:rsidR="001D2764" w:rsidRPr="00D02A0F" w:rsidTr="00513E0E">
        <w:trPr>
          <w:cnfStyle w:val="100000000000"/>
          <w:trHeight w:val="952"/>
        </w:trPr>
        <w:tc>
          <w:tcPr>
            <w:cnfStyle w:val="001000000000"/>
            <w:tcW w:w="389" w:type="pct"/>
            <w:vMerge w:val="restart"/>
          </w:tcPr>
          <w:p w:rsidR="001D2764" w:rsidRPr="00D02A0F" w:rsidRDefault="001D2764" w:rsidP="00BA3871">
            <w:pPr>
              <w:jc w:val="center"/>
              <w:rPr>
                <w:rFonts w:cs="Times New Roman"/>
                <w:sz w:val="18"/>
                <w:szCs w:val="18"/>
              </w:rPr>
            </w:pPr>
            <w:r w:rsidRPr="00D02A0F">
              <w:rPr>
                <w:rFonts w:cs="Times New Roman"/>
                <w:b w:val="0"/>
                <w:sz w:val="18"/>
                <w:szCs w:val="18"/>
              </w:rPr>
              <w:t>No</w:t>
            </w:r>
          </w:p>
        </w:tc>
        <w:tc>
          <w:tcPr>
            <w:tcW w:w="2770" w:type="pct"/>
            <w:vMerge w:val="restart"/>
          </w:tcPr>
          <w:p w:rsidR="001D2764" w:rsidRPr="00D02A0F" w:rsidRDefault="001D2764" w:rsidP="00BA3871">
            <w:pPr>
              <w:cnfStyle w:val="100000000000"/>
              <w:rPr>
                <w:rFonts w:cs="Times New Roman"/>
                <w:b w:val="0"/>
                <w:sz w:val="18"/>
                <w:szCs w:val="18"/>
              </w:rPr>
            </w:pPr>
            <w:r w:rsidRPr="00D02A0F">
              <w:rPr>
                <w:rFonts w:cs="Times New Roman"/>
                <w:b w:val="0"/>
                <w:sz w:val="18"/>
                <w:szCs w:val="18"/>
              </w:rPr>
              <w:t>Gösterge</w:t>
            </w:r>
          </w:p>
        </w:tc>
        <w:tc>
          <w:tcPr>
            <w:tcW w:w="1366" w:type="pct"/>
            <w:gridSpan w:val="4"/>
          </w:tcPr>
          <w:p w:rsidR="001D2764" w:rsidRPr="00D02A0F" w:rsidRDefault="001D2764" w:rsidP="00BA3871">
            <w:pPr>
              <w:jc w:val="center"/>
              <w:cnfStyle w:val="100000000000"/>
              <w:rPr>
                <w:rFonts w:cs="Times New Roman"/>
                <w:b w:val="0"/>
                <w:sz w:val="18"/>
                <w:szCs w:val="18"/>
              </w:rPr>
            </w:pPr>
            <w:r>
              <w:rPr>
                <w:rFonts w:cs="Times New Roman"/>
                <w:b w:val="0"/>
                <w:sz w:val="18"/>
                <w:szCs w:val="18"/>
              </w:rPr>
              <w:t>Önceki Yıllar</w:t>
            </w:r>
          </w:p>
        </w:tc>
        <w:tc>
          <w:tcPr>
            <w:tcW w:w="475" w:type="pct"/>
          </w:tcPr>
          <w:p w:rsidR="001D2764" w:rsidRPr="00D02A0F" w:rsidRDefault="001D2764" w:rsidP="00BA3871">
            <w:pPr>
              <w:spacing w:after="160" w:line="259" w:lineRule="auto"/>
              <w:jc w:val="center"/>
              <w:cnfStyle w:val="100000000000"/>
            </w:pPr>
            <w:r w:rsidRPr="00D02A0F">
              <w:rPr>
                <w:rFonts w:cs="Times New Roman"/>
                <w:b w:val="0"/>
                <w:sz w:val="18"/>
                <w:szCs w:val="18"/>
              </w:rPr>
              <w:t>Hedef</w:t>
            </w:r>
          </w:p>
        </w:tc>
      </w:tr>
      <w:tr w:rsidR="001D2764" w:rsidRPr="00D02A0F" w:rsidTr="00513E0E">
        <w:trPr>
          <w:cnfStyle w:val="000000100000"/>
          <w:trHeight w:val="952"/>
        </w:trPr>
        <w:tc>
          <w:tcPr>
            <w:cnfStyle w:val="001000000000"/>
            <w:tcW w:w="389" w:type="pct"/>
            <w:vMerge/>
          </w:tcPr>
          <w:p w:rsidR="001D2764" w:rsidRPr="00D02A0F" w:rsidRDefault="001D2764" w:rsidP="00BA3871">
            <w:pPr>
              <w:rPr>
                <w:rFonts w:cs="Times New Roman"/>
                <w:b w:val="0"/>
                <w:sz w:val="18"/>
                <w:szCs w:val="18"/>
              </w:rPr>
            </w:pPr>
          </w:p>
        </w:tc>
        <w:tc>
          <w:tcPr>
            <w:tcW w:w="2770" w:type="pct"/>
            <w:vMerge/>
          </w:tcPr>
          <w:p w:rsidR="001D2764" w:rsidRPr="00D02A0F" w:rsidRDefault="001D2764" w:rsidP="00BA3871">
            <w:pPr>
              <w:cnfStyle w:val="000000100000"/>
              <w:rPr>
                <w:rFonts w:cs="Times New Roman"/>
                <w:b/>
                <w:sz w:val="18"/>
                <w:szCs w:val="18"/>
              </w:rPr>
            </w:pPr>
          </w:p>
        </w:tc>
        <w:tc>
          <w:tcPr>
            <w:tcW w:w="441" w:type="pct"/>
          </w:tcPr>
          <w:p w:rsidR="001D2764" w:rsidRPr="00D02A0F" w:rsidRDefault="001D2764" w:rsidP="00BA3871">
            <w:pPr>
              <w:cnfStyle w:val="000000100000"/>
              <w:rPr>
                <w:rFonts w:cs="Times New Roman"/>
                <w:b/>
                <w:sz w:val="18"/>
                <w:szCs w:val="18"/>
              </w:rPr>
            </w:pPr>
            <w:r>
              <w:rPr>
                <w:rFonts w:cs="Times New Roman"/>
                <w:b/>
                <w:sz w:val="18"/>
                <w:szCs w:val="18"/>
              </w:rPr>
              <w:t>2012</w:t>
            </w:r>
          </w:p>
        </w:tc>
        <w:tc>
          <w:tcPr>
            <w:tcW w:w="441" w:type="pct"/>
          </w:tcPr>
          <w:p w:rsidR="001D2764" w:rsidRPr="00D02A0F" w:rsidRDefault="001D2764" w:rsidP="00BA3871">
            <w:pPr>
              <w:cnfStyle w:val="000000100000"/>
              <w:rPr>
                <w:rFonts w:cs="Times New Roman"/>
                <w:b/>
                <w:sz w:val="18"/>
                <w:szCs w:val="18"/>
              </w:rPr>
            </w:pPr>
            <w:r>
              <w:rPr>
                <w:rFonts w:cs="Times New Roman"/>
                <w:b/>
                <w:sz w:val="18"/>
                <w:szCs w:val="18"/>
              </w:rPr>
              <w:t>2013</w:t>
            </w:r>
          </w:p>
        </w:tc>
        <w:tc>
          <w:tcPr>
            <w:tcW w:w="441" w:type="pct"/>
          </w:tcPr>
          <w:p w:rsidR="001D2764" w:rsidRPr="00D02A0F" w:rsidRDefault="001D2764" w:rsidP="00BA3871">
            <w:pPr>
              <w:cnfStyle w:val="000000100000"/>
              <w:rPr>
                <w:rFonts w:cs="Times New Roman"/>
                <w:b/>
                <w:sz w:val="18"/>
                <w:szCs w:val="18"/>
              </w:rPr>
            </w:pPr>
            <w:r w:rsidRPr="00D02A0F">
              <w:rPr>
                <w:rFonts w:cs="Times New Roman"/>
                <w:b/>
                <w:sz w:val="18"/>
                <w:szCs w:val="18"/>
              </w:rPr>
              <w:t>2014</w:t>
            </w:r>
          </w:p>
        </w:tc>
        <w:tc>
          <w:tcPr>
            <w:tcW w:w="518" w:type="pct"/>
            <w:gridSpan w:val="2"/>
          </w:tcPr>
          <w:p w:rsidR="001D2764" w:rsidRPr="00D02A0F" w:rsidRDefault="001D2764" w:rsidP="00BA3871">
            <w:pPr>
              <w:cnfStyle w:val="000000100000"/>
              <w:rPr>
                <w:rFonts w:cs="Times New Roman"/>
                <w:b/>
                <w:sz w:val="18"/>
                <w:szCs w:val="18"/>
              </w:rPr>
            </w:pPr>
            <w:r w:rsidRPr="00D02A0F">
              <w:rPr>
                <w:rFonts w:cs="Times New Roman"/>
                <w:b/>
                <w:sz w:val="18"/>
                <w:szCs w:val="18"/>
              </w:rPr>
              <w:t>2019</w:t>
            </w:r>
          </w:p>
        </w:tc>
      </w:tr>
      <w:tr w:rsidR="001D2764" w:rsidRPr="00D02A0F" w:rsidTr="00513E0E">
        <w:trPr>
          <w:cnfStyle w:val="000000010000"/>
          <w:trHeight w:val="952"/>
        </w:trPr>
        <w:tc>
          <w:tcPr>
            <w:cnfStyle w:val="001000000000"/>
            <w:tcW w:w="389" w:type="pct"/>
          </w:tcPr>
          <w:p w:rsidR="001D2764" w:rsidRPr="000F1073" w:rsidRDefault="001D2764" w:rsidP="00BA3871">
            <w:pPr>
              <w:rPr>
                <w:rFonts w:cs="Times New Roman"/>
                <w:b w:val="0"/>
                <w:sz w:val="18"/>
                <w:szCs w:val="18"/>
              </w:rPr>
            </w:pPr>
            <w:r>
              <w:rPr>
                <w:rFonts w:cs="Times New Roman"/>
                <w:b w:val="0"/>
                <w:sz w:val="18"/>
                <w:szCs w:val="18"/>
              </w:rPr>
              <w:t>3.3.1</w:t>
            </w:r>
          </w:p>
        </w:tc>
        <w:tc>
          <w:tcPr>
            <w:tcW w:w="2770" w:type="pct"/>
          </w:tcPr>
          <w:p w:rsidR="001D2764" w:rsidRPr="00D02A0F" w:rsidRDefault="001D2764" w:rsidP="00BA3871">
            <w:pPr>
              <w:cnfStyle w:val="000000010000"/>
              <w:rPr>
                <w:rFonts w:cs="Times New Roman"/>
                <w:sz w:val="18"/>
                <w:szCs w:val="18"/>
              </w:rPr>
            </w:pPr>
            <w:r>
              <w:rPr>
                <w:rFonts w:cs="Times New Roman"/>
                <w:sz w:val="18"/>
                <w:szCs w:val="18"/>
              </w:rPr>
              <w:t>YÖNETİCİLİK EĞİTİMİNE KATILAN YÖNETİCİ SAYISI</w:t>
            </w:r>
          </w:p>
        </w:tc>
        <w:tc>
          <w:tcPr>
            <w:tcW w:w="441" w:type="pct"/>
          </w:tcPr>
          <w:p w:rsidR="001D2764" w:rsidRPr="002B787F" w:rsidRDefault="00822589" w:rsidP="00BA3871">
            <w:pPr>
              <w:cnfStyle w:val="000000010000"/>
              <w:rPr>
                <w:rFonts w:cs="Times New Roman"/>
                <w:color w:val="000000"/>
                <w:sz w:val="18"/>
                <w:szCs w:val="18"/>
              </w:rPr>
            </w:pPr>
            <w:r>
              <w:rPr>
                <w:rFonts w:cs="Times New Roman"/>
                <w:color w:val="000000"/>
                <w:sz w:val="18"/>
                <w:szCs w:val="18"/>
              </w:rPr>
              <w:t>2</w:t>
            </w:r>
          </w:p>
        </w:tc>
        <w:tc>
          <w:tcPr>
            <w:tcW w:w="441" w:type="pct"/>
          </w:tcPr>
          <w:p w:rsidR="001D2764" w:rsidRPr="002B787F" w:rsidRDefault="00822589" w:rsidP="00BA3871">
            <w:pPr>
              <w:cnfStyle w:val="000000010000"/>
              <w:rPr>
                <w:rFonts w:cs="Times New Roman"/>
                <w:color w:val="000000"/>
                <w:sz w:val="18"/>
                <w:szCs w:val="18"/>
              </w:rPr>
            </w:pPr>
            <w:r>
              <w:rPr>
                <w:rFonts w:cs="Times New Roman"/>
                <w:color w:val="000000"/>
                <w:sz w:val="18"/>
                <w:szCs w:val="18"/>
              </w:rPr>
              <w:t>2</w:t>
            </w:r>
          </w:p>
        </w:tc>
        <w:tc>
          <w:tcPr>
            <w:tcW w:w="441" w:type="pct"/>
          </w:tcPr>
          <w:p w:rsidR="001D2764" w:rsidRPr="002B787F" w:rsidRDefault="00822589" w:rsidP="00BA3871">
            <w:pPr>
              <w:cnfStyle w:val="000000010000"/>
              <w:rPr>
                <w:rFonts w:cs="Times New Roman"/>
                <w:color w:val="000000"/>
                <w:sz w:val="18"/>
                <w:szCs w:val="18"/>
              </w:rPr>
            </w:pPr>
            <w:r>
              <w:rPr>
                <w:rFonts w:cs="Times New Roman"/>
                <w:color w:val="000000"/>
                <w:sz w:val="18"/>
                <w:szCs w:val="18"/>
              </w:rPr>
              <w:t>3</w:t>
            </w:r>
          </w:p>
        </w:tc>
        <w:tc>
          <w:tcPr>
            <w:tcW w:w="518" w:type="pct"/>
            <w:gridSpan w:val="2"/>
          </w:tcPr>
          <w:p w:rsidR="001D2764" w:rsidRPr="002B787F" w:rsidRDefault="00822589" w:rsidP="00BA3871">
            <w:pPr>
              <w:cnfStyle w:val="000000010000"/>
              <w:rPr>
                <w:rFonts w:cs="Times New Roman"/>
                <w:color w:val="000000"/>
                <w:sz w:val="18"/>
                <w:szCs w:val="18"/>
              </w:rPr>
            </w:pPr>
            <w:r>
              <w:rPr>
                <w:rFonts w:cs="Times New Roman"/>
                <w:color w:val="000000"/>
                <w:sz w:val="18"/>
                <w:szCs w:val="18"/>
              </w:rPr>
              <w:t>3</w:t>
            </w:r>
          </w:p>
        </w:tc>
      </w:tr>
      <w:tr w:rsidR="001D2764" w:rsidRPr="00D02A0F" w:rsidTr="00513E0E">
        <w:trPr>
          <w:cnfStyle w:val="000000100000"/>
          <w:trHeight w:val="952"/>
        </w:trPr>
        <w:tc>
          <w:tcPr>
            <w:cnfStyle w:val="001000000000"/>
            <w:tcW w:w="389" w:type="pct"/>
          </w:tcPr>
          <w:p w:rsidR="001D2764" w:rsidRPr="000F1073" w:rsidRDefault="001D2764" w:rsidP="00BA3871">
            <w:pPr>
              <w:rPr>
                <w:rFonts w:cs="Times New Roman"/>
                <w:b w:val="0"/>
                <w:sz w:val="18"/>
                <w:szCs w:val="18"/>
              </w:rPr>
            </w:pPr>
            <w:r>
              <w:rPr>
                <w:rFonts w:cs="Times New Roman"/>
                <w:b w:val="0"/>
                <w:sz w:val="18"/>
                <w:szCs w:val="18"/>
              </w:rPr>
              <w:t>3.3.2</w:t>
            </w:r>
          </w:p>
        </w:tc>
        <w:tc>
          <w:tcPr>
            <w:tcW w:w="2770" w:type="pct"/>
          </w:tcPr>
          <w:p w:rsidR="001D2764" w:rsidRPr="00D02A0F" w:rsidRDefault="001D2764" w:rsidP="00BA3871">
            <w:pPr>
              <w:cnfStyle w:val="000000100000"/>
              <w:rPr>
                <w:rFonts w:cs="Times New Roman"/>
                <w:sz w:val="18"/>
                <w:szCs w:val="18"/>
              </w:rPr>
            </w:pPr>
            <w:r>
              <w:rPr>
                <w:rFonts w:cs="Times New Roman"/>
                <w:sz w:val="18"/>
                <w:szCs w:val="18"/>
              </w:rPr>
              <w:t xml:space="preserve">OKULLARIN </w:t>
            </w:r>
            <w:r w:rsidRPr="00D02A0F">
              <w:rPr>
                <w:rFonts w:cs="Times New Roman"/>
                <w:sz w:val="18"/>
                <w:szCs w:val="18"/>
              </w:rPr>
              <w:t>bilgi edinme sistemlerinden yararlanıcıların memnuniyet oranı</w:t>
            </w:r>
          </w:p>
        </w:tc>
        <w:tc>
          <w:tcPr>
            <w:tcW w:w="441" w:type="pct"/>
          </w:tcPr>
          <w:p w:rsidR="001D2764" w:rsidRPr="00237EC9" w:rsidRDefault="006C4637" w:rsidP="00BA3871">
            <w:pPr>
              <w:cnfStyle w:val="000000100000"/>
              <w:rPr>
                <w:rFonts w:eastAsia="Calibri" w:cs="Times New Roman"/>
                <w:sz w:val="18"/>
                <w:szCs w:val="18"/>
              </w:rPr>
            </w:pPr>
            <w:r w:rsidRPr="00237EC9">
              <w:rPr>
                <w:rFonts w:eastAsia="Calibri" w:cs="Times New Roman"/>
                <w:sz w:val="18"/>
                <w:szCs w:val="18"/>
              </w:rPr>
              <w:t>20</w:t>
            </w:r>
          </w:p>
        </w:tc>
        <w:tc>
          <w:tcPr>
            <w:tcW w:w="441" w:type="pct"/>
          </w:tcPr>
          <w:p w:rsidR="001D2764" w:rsidRPr="00237EC9" w:rsidRDefault="006C4637" w:rsidP="00BA3871">
            <w:pPr>
              <w:cnfStyle w:val="000000100000"/>
              <w:rPr>
                <w:rFonts w:eastAsia="Calibri" w:cs="Times New Roman"/>
                <w:sz w:val="18"/>
                <w:szCs w:val="18"/>
              </w:rPr>
            </w:pPr>
            <w:r w:rsidRPr="00237EC9">
              <w:rPr>
                <w:rFonts w:eastAsia="Calibri" w:cs="Times New Roman"/>
                <w:sz w:val="18"/>
                <w:szCs w:val="18"/>
              </w:rPr>
              <w:t>30</w:t>
            </w:r>
          </w:p>
        </w:tc>
        <w:tc>
          <w:tcPr>
            <w:tcW w:w="441" w:type="pct"/>
          </w:tcPr>
          <w:p w:rsidR="001D2764" w:rsidRPr="00237EC9" w:rsidRDefault="006C4637" w:rsidP="00BA3871">
            <w:pPr>
              <w:cnfStyle w:val="000000100000"/>
              <w:rPr>
                <w:rFonts w:eastAsia="Calibri" w:cs="Times New Roman"/>
                <w:sz w:val="18"/>
                <w:szCs w:val="18"/>
              </w:rPr>
            </w:pPr>
            <w:r w:rsidRPr="00237EC9">
              <w:rPr>
                <w:rFonts w:eastAsia="Calibri" w:cs="Times New Roman"/>
                <w:sz w:val="18"/>
                <w:szCs w:val="18"/>
              </w:rPr>
              <w:t>45</w:t>
            </w:r>
          </w:p>
        </w:tc>
        <w:tc>
          <w:tcPr>
            <w:tcW w:w="518" w:type="pct"/>
            <w:gridSpan w:val="2"/>
          </w:tcPr>
          <w:p w:rsidR="001D2764" w:rsidRPr="00237EC9" w:rsidRDefault="006C4637" w:rsidP="00BA3871">
            <w:pPr>
              <w:cnfStyle w:val="000000100000"/>
              <w:rPr>
                <w:rFonts w:cs="Times New Roman"/>
                <w:sz w:val="18"/>
                <w:szCs w:val="18"/>
              </w:rPr>
            </w:pPr>
            <w:r w:rsidRPr="00237EC9">
              <w:rPr>
                <w:rFonts w:cs="Times New Roman"/>
                <w:sz w:val="18"/>
                <w:szCs w:val="18"/>
              </w:rPr>
              <w:t>85</w:t>
            </w:r>
          </w:p>
        </w:tc>
      </w:tr>
      <w:tr w:rsidR="001D2764" w:rsidRPr="00D02A0F" w:rsidTr="00513E0E">
        <w:trPr>
          <w:cnfStyle w:val="000000010000"/>
          <w:trHeight w:val="952"/>
        </w:trPr>
        <w:tc>
          <w:tcPr>
            <w:cnfStyle w:val="001000000000"/>
            <w:tcW w:w="389" w:type="pct"/>
          </w:tcPr>
          <w:p w:rsidR="001D2764" w:rsidRPr="000F1073" w:rsidRDefault="001D2764" w:rsidP="00BA3871">
            <w:pPr>
              <w:rPr>
                <w:rFonts w:cs="Times New Roman"/>
                <w:b w:val="0"/>
                <w:sz w:val="18"/>
                <w:szCs w:val="18"/>
              </w:rPr>
            </w:pPr>
            <w:r>
              <w:rPr>
                <w:rFonts w:cs="Times New Roman"/>
                <w:b w:val="0"/>
                <w:sz w:val="18"/>
                <w:szCs w:val="18"/>
              </w:rPr>
              <w:t>3.3.3</w:t>
            </w:r>
          </w:p>
        </w:tc>
        <w:tc>
          <w:tcPr>
            <w:tcW w:w="2770" w:type="pct"/>
          </w:tcPr>
          <w:p w:rsidR="001D2764" w:rsidRPr="00D02A0F" w:rsidRDefault="001D2764" w:rsidP="00BA3871">
            <w:pPr>
              <w:cnfStyle w:val="000000010000"/>
              <w:rPr>
                <w:rFonts w:cs="Times New Roman"/>
                <w:sz w:val="18"/>
                <w:szCs w:val="18"/>
                <w:highlight w:val="yellow"/>
              </w:rPr>
            </w:pPr>
            <w:r>
              <w:rPr>
                <w:sz w:val="20"/>
                <w:szCs w:val="20"/>
              </w:rPr>
              <w:t>Okulumuz</w:t>
            </w:r>
            <w:r w:rsidRPr="00C4050E">
              <w:rPr>
                <w:sz w:val="20"/>
                <w:szCs w:val="20"/>
              </w:rPr>
              <w:t xml:space="preserve"> hizmetlerinden yarar</w:t>
            </w:r>
            <w:r>
              <w:rPr>
                <w:sz w:val="20"/>
                <w:szCs w:val="20"/>
              </w:rPr>
              <w:t>lananların memnuniyet oranı (%)</w:t>
            </w:r>
          </w:p>
        </w:tc>
        <w:tc>
          <w:tcPr>
            <w:tcW w:w="441" w:type="pct"/>
          </w:tcPr>
          <w:p w:rsidR="001D2764" w:rsidRPr="00237EC9" w:rsidRDefault="006C4637" w:rsidP="00BA3871">
            <w:pPr>
              <w:cnfStyle w:val="000000010000"/>
              <w:rPr>
                <w:rFonts w:eastAsia="Times New Roman" w:cs="Times New Roman"/>
                <w:sz w:val="18"/>
                <w:szCs w:val="18"/>
              </w:rPr>
            </w:pPr>
            <w:r w:rsidRPr="00237EC9">
              <w:rPr>
                <w:rFonts w:eastAsia="Times New Roman" w:cs="Times New Roman"/>
                <w:sz w:val="18"/>
                <w:szCs w:val="18"/>
              </w:rPr>
              <w:t>50</w:t>
            </w:r>
          </w:p>
        </w:tc>
        <w:tc>
          <w:tcPr>
            <w:tcW w:w="441" w:type="pct"/>
          </w:tcPr>
          <w:p w:rsidR="001D2764" w:rsidRPr="00237EC9" w:rsidRDefault="006C4637" w:rsidP="00BA3871">
            <w:pPr>
              <w:cnfStyle w:val="000000010000"/>
              <w:rPr>
                <w:rFonts w:eastAsia="Times New Roman" w:cs="Times New Roman"/>
                <w:sz w:val="18"/>
                <w:szCs w:val="18"/>
              </w:rPr>
            </w:pPr>
            <w:r w:rsidRPr="00237EC9">
              <w:rPr>
                <w:rFonts w:eastAsia="Times New Roman" w:cs="Times New Roman"/>
                <w:sz w:val="18"/>
                <w:szCs w:val="18"/>
              </w:rPr>
              <w:t>60</w:t>
            </w:r>
          </w:p>
        </w:tc>
        <w:tc>
          <w:tcPr>
            <w:tcW w:w="441" w:type="pct"/>
          </w:tcPr>
          <w:p w:rsidR="001D2764" w:rsidRPr="00237EC9" w:rsidRDefault="006C4637" w:rsidP="00BA3871">
            <w:pPr>
              <w:cnfStyle w:val="000000010000"/>
              <w:rPr>
                <w:rFonts w:eastAsia="Times New Roman" w:cs="Times New Roman"/>
                <w:sz w:val="18"/>
                <w:szCs w:val="18"/>
              </w:rPr>
            </w:pPr>
            <w:r w:rsidRPr="00237EC9">
              <w:rPr>
                <w:rFonts w:eastAsia="Times New Roman" w:cs="Times New Roman"/>
                <w:sz w:val="18"/>
                <w:szCs w:val="18"/>
              </w:rPr>
              <w:t>75</w:t>
            </w:r>
          </w:p>
        </w:tc>
        <w:tc>
          <w:tcPr>
            <w:tcW w:w="518" w:type="pct"/>
            <w:gridSpan w:val="2"/>
          </w:tcPr>
          <w:p w:rsidR="001D2764" w:rsidRPr="00237EC9" w:rsidRDefault="006C4637" w:rsidP="00BA3871">
            <w:pPr>
              <w:cnfStyle w:val="000000010000"/>
              <w:rPr>
                <w:rFonts w:eastAsia="Times New Roman" w:cs="Times New Roman"/>
                <w:sz w:val="18"/>
                <w:szCs w:val="18"/>
              </w:rPr>
            </w:pPr>
            <w:r w:rsidRPr="00237EC9">
              <w:rPr>
                <w:rFonts w:eastAsia="Times New Roman" w:cs="Times New Roman"/>
                <w:sz w:val="18"/>
                <w:szCs w:val="18"/>
              </w:rPr>
              <w:t>90</w:t>
            </w:r>
          </w:p>
        </w:tc>
      </w:tr>
      <w:tr w:rsidR="001D2764" w:rsidRPr="00D02A0F" w:rsidTr="00513E0E">
        <w:trPr>
          <w:cnfStyle w:val="000000100000"/>
          <w:trHeight w:val="952"/>
        </w:trPr>
        <w:tc>
          <w:tcPr>
            <w:cnfStyle w:val="001000000000"/>
            <w:tcW w:w="389" w:type="pct"/>
          </w:tcPr>
          <w:p w:rsidR="001D2764" w:rsidRPr="000F1073" w:rsidRDefault="001D2764" w:rsidP="00BA3871">
            <w:pPr>
              <w:rPr>
                <w:rFonts w:cs="Times New Roman"/>
                <w:b w:val="0"/>
                <w:sz w:val="18"/>
                <w:szCs w:val="18"/>
              </w:rPr>
            </w:pPr>
            <w:r>
              <w:rPr>
                <w:rFonts w:cs="Times New Roman"/>
                <w:b w:val="0"/>
                <w:sz w:val="18"/>
                <w:szCs w:val="18"/>
              </w:rPr>
              <w:t>3.3.4</w:t>
            </w:r>
          </w:p>
        </w:tc>
        <w:tc>
          <w:tcPr>
            <w:tcW w:w="2770" w:type="pct"/>
          </w:tcPr>
          <w:p w:rsidR="001D2764" w:rsidRPr="00D02A0F" w:rsidRDefault="001D2764" w:rsidP="00BA3871">
            <w:pPr>
              <w:cnfStyle w:val="000000100000"/>
              <w:rPr>
                <w:rFonts w:cs="Times New Roman"/>
                <w:sz w:val="18"/>
                <w:szCs w:val="18"/>
              </w:rPr>
            </w:pPr>
            <w:r w:rsidRPr="00C4050E">
              <w:rPr>
                <w:sz w:val="20"/>
                <w:szCs w:val="20"/>
              </w:rPr>
              <w:t>Kurum çalışanlarının kurum hizmetlerine ilişkin veri akışı hususundaki memnuniyet oranı (%)</w:t>
            </w:r>
          </w:p>
        </w:tc>
        <w:tc>
          <w:tcPr>
            <w:tcW w:w="441" w:type="pct"/>
          </w:tcPr>
          <w:p w:rsidR="001D2764" w:rsidRPr="00237EC9" w:rsidRDefault="006C4637" w:rsidP="00BA3871">
            <w:pPr>
              <w:cnfStyle w:val="000000100000"/>
              <w:rPr>
                <w:rFonts w:eastAsia="Times New Roman" w:cs="Times New Roman"/>
                <w:sz w:val="18"/>
                <w:szCs w:val="18"/>
              </w:rPr>
            </w:pPr>
            <w:r w:rsidRPr="00237EC9">
              <w:rPr>
                <w:rFonts w:eastAsia="Times New Roman" w:cs="Times New Roman"/>
                <w:sz w:val="18"/>
                <w:szCs w:val="18"/>
              </w:rPr>
              <w:t>60</w:t>
            </w:r>
          </w:p>
        </w:tc>
        <w:tc>
          <w:tcPr>
            <w:tcW w:w="441" w:type="pct"/>
          </w:tcPr>
          <w:p w:rsidR="001D2764" w:rsidRPr="00237EC9" w:rsidRDefault="006C4637" w:rsidP="00BA3871">
            <w:pPr>
              <w:cnfStyle w:val="000000100000"/>
              <w:rPr>
                <w:rFonts w:eastAsia="Times New Roman" w:cs="Times New Roman"/>
                <w:sz w:val="18"/>
                <w:szCs w:val="18"/>
              </w:rPr>
            </w:pPr>
            <w:r w:rsidRPr="00237EC9">
              <w:rPr>
                <w:rFonts w:eastAsia="Times New Roman" w:cs="Times New Roman"/>
                <w:sz w:val="18"/>
                <w:szCs w:val="18"/>
              </w:rPr>
              <w:t>75</w:t>
            </w:r>
          </w:p>
        </w:tc>
        <w:tc>
          <w:tcPr>
            <w:tcW w:w="441" w:type="pct"/>
          </w:tcPr>
          <w:p w:rsidR="001D2764" w:rsidRPr="00237EC9" w:rsidRDefault="006C4637" w:rsidP="00BA3871">
            <w:pPr>
              <w:cnfStyle w:val="000000100000"/>
              <w:rPr>
                <w:rFonts w:eastAsia="Times New Roman" w:cs="Times New Roman"/>
                <w:sz w:val="18"/>
                <w:szCs w:val="18"/>
              </w:rPr>
            </w:pPr>
            <w:r w:rsidRPr="00237EC9">
              <w:rPr>
                <w:rFonts w:eastAsia="Times New Roman" w:cs="Times New Roman"/>
                <w:sz w:val="18"/>
                <w:szCs w:val="18"/>
              </w:rPr>
              <w:t>90</w:t>
            </w:r>
          </w:p>
        </w:tc>
        <w:tc>
          <w:tcPr>
            <w:tcW w:w="518" w:type="pct"/>
            <w:gridSpan w:val="2"/>
          </w:tcPr>
          <w:p w:rsidR="001D2764" w:rsidRPr="00237EC9" w:rsidRDefault="006C4637" w:rsidP="00BA3871">
            <w:pPr>
              <w:cnfStyle w:val="000000100000"/>
              <w:rPr>
                <w:rFonts w:cs="Times New Roman"/>
                <w:sz w:val="18"/>
                <w:szCs w:val="18"/>
              </w:rPr>
            </w:pPr>
            <w:r w:rsidRPr="00237EC9">
              <w:rPr>
                <w:rFonts w:cs="Times New Roman"/>
                <w:sz w:val="18"/>
                <w:szCs w:val="18"/>
              </w:rPr>
              <w:t>100</w:t>
            </w:r>
          </w:p>
        </w:tc>
      </w:tr>
      <w:tr w:rsidR="001D2764" w:rsidRPr="00D02A0F" w:rsidTr="00513E0E">
        <w:trPr>
          <w:cnfStyle w:val="000000010000"/>
          <w:trHeight w:val="952"/>
        </w:trPr>
        <w:tc>
          <w:tcPr>
            <w:cnfStyle w:val="001000000000"/>
            <w:tcW w:w="389" w:type="pct"/>
          </w:tcPr>
          <w:p w:rsidR="001D2764" w:rsidRPr="000F1073" w:rsidRDefault="001D2764" w:rsidP="00BA3871">
            <w:pPr>
              <w:rPr>
                <w:rFonts w:cs="Times New Roman"/>
                <w:b w:val="0"/>
                <w:sz w:val="18"/>
                <w:szCs w:val="18"/>
              </w:rPr>
            </w:pPr>
            <w:r>
              <w:rPr>
                <w:rFonts w:cs="Times New Roman"/>
                <w:b w:val="0"/>
                <w:sz w:val="18"/>
                <w:szCs w:val="18"/>
              </w:rPr>
              <w:t>3.3.5</w:t>
            </w:r>
          </w:p>
        </w:tc>
        <w:tc>
          <w:tcPr>
            <w:tcW w:w="2770" w:type="pct"/>
          </w:tcPr>
          <w:p w:rsidR="001D2764" w:rsidRPr="00D02A0F" w:rsidRDefault="001D2764" w:rsidP="00BA3871">
            <w:pPr>
              <w:cnfStyle w:val="000000010000"/>
              <w:rPr>
                <w:rFonts w:cs="Times New Roman"/>
                <w:sz w:val="18"/>
                <w:szCs w:val="18"/>
              </w:rPr>
            </w:pPr>
            <w:r>
              <w:rPr>
                <w:sz w:val="20"/>
                <w:szCs w:val="20"/>
              </w:rPr>
              <w:t>Kurum çalışanlarının iş doyum memnuniyeti oranı</w:t>
            </w:r>
          </w:p>
        </w:tc>
        <w:tc>
          <w:tcPr>
            <w:tcW w:w="441" w:type="pct"/>
          </w:tcPr>
          <w:p w:rsidR="001D2764" w:rsidRPr="00237EC9" w:rsidRDefault="006C4637" w:rsidP="00BA3871">
            <w:pPr>
              <w:cnfStyle w:val="000000010000"/>
              <w:rPr>
                <w:rFonts w:cs="Times New Roman"/>
                <w:sz w:val="18"/>
                <w:szCs w:val="18"/>
              </w:rPr>
            </w:pPr>
            <w:r w:rsidRPr="00237EC9">
              <w:rPr>
                <w:rFonts w:cs="Times New Roman"/>
                <w:sz w:val="18"/>
                <w:szCs w:val="18"/>
              </w:rPr>
              <w:t>75</w:t>
            </w:r>
          </w:p>
        </w:tc>
        <w:tc>
          <w:tcPr>
            <w:tcW w:w="441" w:type="pct"/>
          </w:tcPr>
          <w:p w:rsidR="001D2764" w:rsidRPr="00237EC9" w:rsidRDefault="006C4637" w:rsidP="00BA3871">
            <w:pPr>
              <w:cnfStyle w:val="000000010000"/>
              <w:rPr>
                <w:rFonts w:cs="Times New Roman"/>
                <w:sz w:val="18"/>
                <w:szCs w:val="18"/>
              </w:rPr>
            </w:pPr>
            <w:r w:rsidRPr="00237EC9">
              <w:rPr>
                <w:rFonts w:cs="Times New Roman"/>
                <w:sz w:val="18"/>
                <w:szCs w:val="18"/>
              </w:rPr>
              <w:t>85</w:t>
            </w:r>
          </w:p>
        </w:tc>
        <w:tc>
          <w:tcPr>
            <w:tcW w:w="441" w:type="pct"/>
          </w:tcPr>
          <w:p w:rsidR="001D2764" w:rsidRPr="00237EC9" w:rsidRDefault="006C4637" w:rsidP="00BA3871">
            <w:pPr>
              <w:cnfStyle w:val="000000010000"/>
              <w:rPr>
                <w:rFonts w:cs="Times New Roman"/>
                <w:sz w:val="18"/>
                <w:szCs w:val="18"/>
              </w:rPr>
            </w:pPr>
            <w:r w:rsidRPr="00237EC9">
              <w:rPr>
                <w:rFonts w:cs="Times New Roman"/>
                <w:sz w:val="18"/>
                <w:szCs w:val="18"/>
              </w:rPr>
              <w:t>90</w:t>
            </w:r>
          </w:p>
        </w:tc>
        <w:tc>
          <w:tcPr>
            <w:tcW w:w="518" w:type="pct"/>
            <w:gridSpan w:val="2"/>
          </w:tcPr>
          <w:p w:rsidR="001D2764" w:rsidRPr="00237EC9" w:rsidRDefault="006C4637" w:rsidP="00BA3871">
            <w:pPr>
              <w:cnfStyle w:val="000000010000"/>
              <w:rPr>
                <w:rFonts w:cs="Times New Roman"/>
                <w:sz w:val="18"/>
                <w:szCs w:val="18"/>
              </w:rPr>
            </w:pPr>
            <w:r w:rsidRPr="00237EC9">
              <w:rPr>
                <w:rFonts w:cs="Times New Roman"/>
                <w:sz w:val="18"/>
                <w:szCs w:val="18"/>
              </w:rPr>
              <w:t>100</w:t>
            </w:r>
          </w:p>
        </w:tc>
      </w:tr>
    </w:tbl>
    <w:p w:rsidR="001D2764" w:rsidRDefault="001D2764" w:rsidP="001D2764">
      <w:pPr>
        <w:rPr>
          <w:b/>
        </w:rPr>
      </w:pPr>
    </w:p>
    <w:p w:rsidR="001D2764" w:rsidRPr="000B383F" w:rsidRDefault="001D2764" w:rsidP="001D2764">
      <w:pPr>
        <w:rPr>
          <w:b/>
        </w:rPr>
      </w:pPr>
      <w:r>
        <w:rPr>
          <w:b/>
        </w:rPr>
        <w:t>Stratejiler</w:t>
      </w:r>
    </w:p>
    <w:tbl>
      <w:tblPr>
        <w:tblStyle w:val="OrtaGlgeleme1-Vurgu14"/>
        <w:tblW w:w="5000" w:type="pct"/>
        <w:tblLook w:val="04A0"/>
      </w:tblPr>
      <w:tblGrid>
        <w:gridCol w:w="436"/>
        <w:gridCol w:w="6283"/>
        <w:gridCol w:w="881"/>
        <w:gridCol w:w="1686"/>
      </w:tblGrid>
      <w:tr w:rsidR="001D2764" w:rsidRPr="00005A7C" w:rsidTr="00513E0E">
        <w:trPr>
          <w:cnfStyle w:val="100000000000"/>
          <w:trHeight w:val="1242"/>
        </w:trPr>
        <w:tc>
          <w:tcPr>
            <w:cnfStyle w:val="001000000000"/>
            <w:tcW w:w="235" w:type="pct"/>
          </w:tcPr>
          <w:p w:rsidR="001D2764" w:rsidRPr="00FD592E" w:rsidRDefault="001D2764" w:rsidP="00BA3871">
            <w:pPr>
              <w:pStyle w:val="ListeParagraf"/>
              <w:spacing w:before="0" w:after="0"/>
              <w:ind w:left="0"/>
              <w:jc w:val="left"/>
              <w:rPr>
                <w:rFonts w:cs="Times New Roman"/>
                <w:b w:val="0"/>
                <w:sz w:val="18"/>
                <w:szCs w:val="18"/>
              </w:rPr>
            </w:pPr>
            <w:r w:rsidRPr="00FD592E">
              <w:rPr>
                <w:rFonts w:cs="Times New Roman"/>
                <w:b w:val="0"/>
                <w:sz w:val="18"/>
                <w:szCs w:val="18"/>
              </w:rPr>
              <w:t>No</w:t>
            </w:r>
          </w:p>
        </w:tc>
        <w:tc>
          <w:tcPr>
            <w:tcW w:w="3383" w:type="pct"/>
          </w:tcPr>
          <w:p w:rsidR="001D2764" w:rsidRPr="00005A7C" w:rsidRDefault="001D2764" w:rsidP="00BA3871">
            <w:pPr>
              <w:pStyle w:val="ListeParagraf"/>
              <w:spacing w:before="0" w:after="0"/>
              <w:ind w:left="0"/>
              <w:jc w:val="left"/>
              <w:cnfStyle w:val="100000000000"/>
              <w:rPr>
                <w:rFonts w:cs="Times New Roman"/>
                <w:b w:val="0"/>
                <w:sz w:val="18"/>
                <w:szCs w:val="18"/>
              </w:rPr>
            </w:pPr>
            <w:r>
              <w:rPr>
                <w:rFonts w:cs="Times New Roman"/>
                <w:b w:val="0"/>
                <w:sz w:val="18"/>
                <w:szCs w:val="18"/>
              </w:rPr>
              <w:t>Strateji</w:t>
            </w:r>
          </w:p>
        </w:tc>
        <w:tc>
          <w:tcPr>
            <w:tcW w:w="474" w:type="pct"/>
          </w:tcPr>
          <w:p w:rsidR="001D2764" w:rsidRPr="00005A7C" w:rsidRDefault="001D2764" w:rsidP="00BA3871">
            <w:pPr>
              <w:pStyle w:val="ListeParagraf"/>
              <w:spacing w:before="0" w:after="0"/>
              <w:ind w:left="0"/>
              <w:jc w:val="left"/>
              <w:cnfStyle w:val="100000000000"/>
              <w:rPr>
                <w:rFonts w:cs="Times New Roman"/>
                <w:b w:val="0"/>
                <w:sz w:val="18"/>
                <w:szCs w:val="18"/>
              </w:rPr>
            </w:pPr>
            <w:r>
              <w:rPr>
                <w:rFonts w:cs="Times New Roman"/>
                <w:b w:val="0"/>
                <w:sz w:val="18"/>
                <w:szCs w:val="18"/>
              </w:rPr>
              <w:t>Ana sorumlu</w:t>
            </w:r>
          </w:p>
        </w:tc>
        <w:tc>
          <w:tcPr>
            <w:tcW w:w="908" w:type="pct"/>
          </w:tcPr>
          <w:p w:rsidR="001D2764" w:rsidRPr="00005A7C" w:rsidRDefault="001D2764" w:rsidP="00BA3871">
            <w:pPr>
              <w:pStyle w:val="ListeParagraf"/>
              <w:spacing w:before="0" w:after="0"/>
              <w:ind w:left="0"/>
              <w:jc w:val="left"/>
              <w:cnfStyle w:val="100000000000"/>
              <w:rPr>
                <w:rFonts w:cs="Times New Roman"/>
                <w:b w:val="0"/>
                <w:sz w:val="18"/>
                <w:szCs w:val="18"/>
              </w:rPr>
            </w:pPr>
            <w:r>
              <w:rPr>
                <w:rFonts w:cs="Times New Roman"/>
                <w:b w:val="0"/>
                <w:sz w:val="18"/>
                <w:szCs w:val="18"/>
              </w:rPr>
              <w:t>Diğer Sorumlu Birimler</w:t>
            </w:r>
          </w:p>
        </w:tc>
      </w:tr>
      <w:tr w:rsidR="001D2764" w:rsidRPr="00005A7C" w:rsidTr="00513E0E">
        <w:trPr>
          <w:cnfStyle w:val="000000100000"/>
          <w:trHeight w:val="1242"/>
        </w:trPr>
        <w:tc>
          <w:tcPr>
            <w:cnfStyle w:val="001000000000"/>
            <w:tcW w:w="235" w:type="pct"/>
          </w:tcPr>
          <w:p w:rsidR="001D2764" w:rsidRPr="00005A7C" w:rsidRDefault="001D2764" w:rsidP="001D2764">
            <w:pPr>
              <w:pStyle w:val="ListeParagraf"/>
              <w:numPr>
                <w:ilvl w:val="0"/>
                <w:numId w:val="11"/>
              </w:numPr>
              <w:spacing w:before="0" w:after="200"/>
              <w:jc w:val="left"/>
              <w:rPr>
                <w:rFonts w:cs="Times New Roman"/>
                <w:b w:val="0"/>
                <w:sz w:val="18"/>
                <w:szCs w:val="18"/>
              </w:rPr>
            </w:pPr>
          </w:p>
        </w:tc>
        <w:tc>
          <w:tcPr>
            <w:tcW w:w="3383" w:type="pct"/>
          </w:tcPr>
          <w:p w:rsidR="001D2764" w:rsidRPr="00005A7C" w:rsidRDefault="001D2764" w:rsidP="00BA3871">
            <w:pPr>
              <w:pStyle w:val="ListeParagraf"/>
              <w:spacing w:before="0" w:after="0"/>
              <w:ind w:left="0"/>
              <w:jc w:val="left"/>
              <w:cnfStyle w:val="000000100000"/>
              <w:rPr>
                <w:rFonts w:cs="Times New Roman"/>
                <w:sz w:val="18"/>
                <w:szCs w:val="18"/>
              </w:rPr>
            </w:pPr>
            <w:r w:rsidRPr="00005A7C">
              <w:rPr>
                <w:rFonts w:cs="Times New Roman"/>
                <w:sz w:val="18"/>
                <w:szCs w:val="18"/>
              </w:rPr>
              <w:t>Kur</w:t>
            </w:r>
            <w:r>
              <w:rPr>
                <w:rFonts w:cs="Times New Roman"/>
                <w:sz w:val="18"/>
                <w:szCs w:val="18"/>
              </w:rPr>
              <w:t xml:space="preserve">um tanıtım </w:t>
            </w:r>
            <w:r w:rsidR="00237EC9">
              <w:rPr>
                <w:rFonts w:cs="Times New Roman"/>
                <w:sz w:val="18"/>
                <w:szCs w:val="18"/>
              </w:rPr>
              <w:t>kılavuzu güncellenecek, okulumuz</w:t>
            </w:r>
            <w:r w:rsidRPr="00005A7C">
              <w:rPr>
                <w:rFonts w:cs="Times New Roman"/>
                <w:sz w:val="18"/>
                <w:szCs w:val="18"/>
              </w:rPr>
              <w:t xml:space="preserve"> çalışanlarının bu konuda </w:t>
            </w:r>
            <w:proofErr w:type="spellStart"/>
            <w:r w:rsidRPr="00005A7C">
              <w:rPr>
                <w:rFonts w:cs="Times New Roman"/>
                <w:sz w:val="18"/>
                <w:szCs w:val="18"/>
              </w:rPr>
              <w:t>farkındalığı</w:t>
            </w:r>
            <w:proofErr w:type="spellEnd"/>
            <w:r w:rsidRPr="00005A7C">
              <w:rPr>
                <w:rFonts w:cs="Times New Roman"/>
                <w:sz w:val="18"/>
                <w:szCs w:val="18"/>
              </w:rPr>
              <w:t xml:space="preserve"> sağlanacak ve Bakanlık faaliyetlerinin kılavuza uygun yürütülmesi sağlanacaktır.</w:t>
            </w:r>
          </w:p>
        </w:tc>
        <w:tc>
          <w:tcPr>
            <w:tcW w:w="474" w:type="pct"/>
          </w:tcPr>
          <w:p w:rsidR="001D2764" w:rsidRPr="00005A7C" w:rsidRDefault="00237EC9" w:rsidP="00BA3871">
            <w:pPr>
              <w:pStyle w:val="ListeParagraf"/>
              <w:spacing w:before="0" w:after="0"/>
              <w:ind w:left="0"/>
              <w:jc w:val="left"/>
              <w:cnfStyle w:val="000000100000"/>
              <w:rPr>
                <w:rFonts w:cs="Times New Roman"/>
                <w:sz w:val="18"/>
                <w:szCs w:val="18"/>
              </w:rPr>
            </w:pPr>
            <w:proofErr w:type="spellStart"/>
            <w:proofErr w:type="gramStart"/>
            <w:r w:rsidRPr="00E03704">
              <w:rPr>
                <w:rFonts w:cs="Times New Roman"/>
                <w:sz w:val="18"/>
                <w:szCs w:val="18"/>
              </w:rPr>
              <w:t>Müd</w:t>
            </w:r>
            <w:proofErr w:type="spellEnd"/>
            <w:r w:rsidRPr="00E03704">
              <w:rPr>
                <w:rFonts w:cs="Times New Roman"/>
                <w:sz w:val="18"/>
                <w:szCs w:val="18"/>
              </w:rPr>
              <w:t>.Yrd</w:t>
            </w:r>
            <w:proofErr w:type="gramEnd"/>
          </w:p>
        </w:tc>
        <w:tc>
          <w:tcPr>
            <w:tcW w:w="908" w:type="pct"/>
          </w:tcPr>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OAB V.B.</w:t>
            </w:r>
          </w:p>
          <w:p w:rsidR="001D2764" w:rsidRPr="00005A7C" w:rsidRDefault="001D2764" w:rsidP="00BA3871">
            <w:pPr>
              <w:pStyle w:val="ListeParagraf"/>
              <w:spacing w:before="0" w:after="0"/>
              <w:ind w:left="0"/>
              <w:jc w:val="left"/>
              <w:cnfStyle w:val="000000100000"/>
              <w:rPr>
                <w:rFonts w:cs="Times New Roman"/>
                <w:sz w:val="18"/>
                <w:szCs w:val="18"/>
              </w:rPr>
            </w:pPr>
          </w:p>
        </w:tc>
      </w:tr>
      <w:tr w:rsidR="00237EC9" w:rsidRPr="00005A7C" w:rsidTr="00513E0E">
        <w:trPr>
          <w:cnfStyle w:val="000000010000"/>
          <w:trHeight w:val="1242"/>
        </w:trPr>
        <w:tc>
          <w:tcPr>
            <w:cnfStyle w:val="001000000000"/>
            <w:tcW w:w="235" w:type="pct"/>
          </w:tcPr>
          <w:p w:rsidR="00237EC9" w:rsidRPr="00305627" w:rsidRDefault="00237EC9" w:rsidP="001D2764">
            <w:pPr>
              <w:pStyle w:val="ListeParagraf"/>
              <w:numPr>
                <w:ilvl w:val="0"/>
                <w:numId w:val="11"/>
              </w:numPr>
              <w:spacing w:before="0" w:after="200"/>
              <w:jc w:val="left"/>
              <w:rPr>
                <w:rFonts w:cs="Times New Roman"/>
                <w:b w:val="0"/>
                <w:sz w:val="18"/>
                <w:szCs w:val="18"/>
              </w:rPr>
            </w:pPr>
          </w:p>
        </w:tc>
        <w:tc>
          <w:tcPr>
            <w:tcW w:w="3383" w:type="pct"/>
          </w:tcPr>
          <w:p w:rsidR="00237EC9" w:rsidRPr="00005A7C" w:rsidRDefault="00237EC9" w:rsidP="00BA3871">
            <w:pPr>
              <w:pStyle w:val="ListeParagraf"/>
              <w:spacing w:before="0" w:after="0"/>
              <w:ind w:left="0"/>
              <w:jc w:val="left"/>
              <w:cnfStyle w:val="000000010000"/>
              <w:rPr>
                <w:rFonts w:cs="Times New Roman"/>
                <w:sz w:val="18"/>
                <w:szCs w:val="18"/>
              </w:rPr>
            </w:pPr>
            <w:r>
              <w:rPr>
                <w:rFonts w:cs="Times New Roman"/>
                <w:iCs/>
                <w:sz w:val="18"/>
                <w:szCs w:val="18"/>
              </w:rPr>
              <w:t>Mevzuat düzenlemeleri öncesi düzenleyici etki analizleri yapılacak ve mevzuat düzenlemelerinden kaynaklanan iş ve işlemlere ilişkin etki analizleri yapılarak gerekli görülen hususlarda güncellemeler yapılacaktır.</w:t>
            </w:r>
          </w:p>
        </w:tc>
        <w:tc>
          <w:tcPr>
            <w:tcW w:w="474" w:type="pct"/>
          </w:tcPr>
          <w:p w:rsidR="00237EC9" w:rsidRDefault="00237EC9">
            <w:pPr>
              <w:cnfStyle w:val="000000010000"/>
            </w:pPr>
            <w:proofErr w:type="spellStart"/>
            <w:proofErr w:type="gramStart"/>
            <w:r w:rsidRPr="00E03704">
              <w:rPr>
                <w:rFonts w:cs="Times New Roman"/>
                <w:sz w:val="18"/>
                <w:szCs w:val="18"/>
              </w:rPr>
              <w:t>Müd</w:t>
            </w:r>
            <w:proofErr w:type="spellEnd"/>
            <w:r w:rsidRPr="00E03704">
              <w:rPr>
                <w:rFonts w:cs="Times New Roman"/>
                <w:sz w:val="18"/>
                <w:szCs w:val="18"/>
              </w:rPr>
              <w:t>.Yrd</w:t>
            </w:r>
            <w:proofErr w:type="gramEnd"/>
          </w:p>
        </w:tc>
        <w:tc>
          <w:tcPr>
            <w:tcW w:w="908" w:type="pct"/>
          </w:tcPr>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OAB V.B.</w:t>
            </w:r>
          </w:p>
          <w:p w:rsidR="00237EC9" w:rsidRPr="00005A7C" w:rsidRDefault="00237EC9" w:rsidP="00BA3871">
            <w:pPr>
              <w:pStyle w:val="ListeParagraf"/>
              <w:spacing w:before="0" w:after="0"/>
              <w:ind w:left="0"/>
              <w:jc w:val="left"/>
              <w:cnfStyle w:val="000000010000"/>
              <w:rPr>
                <w:rFonts w:cs="Times New Roman"/>
                <w:sz w:val="18"/>
                <w:szCs w:val="18"/>
              </w:rPr>
            </w:pPr>
          </w:p>
        </w:tc>
      </w:tr>
      <w:tr w:rsidR="00237EC9" w:rsidRPr="00005A7C" w:rsidTr="00513E0E">
        <w:trPr>
          <w:cnfStyle w:val="000000100000"/>
          <w:trHeight w:val="1242"/>
        </w:trPr>
        <w:tc>
          <w:tcPr>
            <w:cnfStyle w:val="001000000000"/>
            <w:tcW w:w="235" w:type="pct"/>
          </w:tcPr>
          <w:p w:rsidR="00237EC9" w:rsidRPr="00305627" w:rsidRDefault="00237EC9" w:rsidP="001D2764">
            <w:pPr>
              <w:pStyle w:val="ListeParagraf"/>
              <w:numPr>
                <w:ilvl w:val="0"/>
                <w:numId w:val="11"/>
              </w:numPr>
              <w:spacing w:before="0" w:after="200"/>
              <w:jc w:val="left"/>
              <w:rPr>
                <w:rFonts w:cs="Times New Roman"/>
                <w:b w:val="0"/>
                <w:sz w:val="18"/>
                <w:szCs w:val="18"/>
              </w:rPr>
            </w:pPr>
          </w:p>
        </w:tc>
        <w:tc>
          <w:tcPr>
            <w:tcW w:w="3383" w:type="pct"/>
          </w:tcPr>
          <w:p w:rsidR="00237EC9" w:rsidRDefault="00237EC9" w:rsidP="00BA3871">
            <w:pPr>
              <w:pStyle w:val="ListeParagraf"/>
              <w:spacing w:before="0" w:after="0"/>
              <w:ind w:left="0"/>
              <w:jc w:val="left"/>
              <w:cnfStyle w:val="000000100000"/>
              <w:rPr>
                <w:rFonts w:cs="Times New Roman"/>
                <w:iCs/>
                <w:sz w:val="18"/>
                <w:szCs w:val="18"/>
              </w:rPr>
            </w:pPr>
            <w:r>
              <w:rPr>
                <w:rFonts w:cs="Times New Roman"/>
                <w:iCs/>
                <w:sz w:val="18"/>
                <w:szCs w:val="18"/>
              </w:rPr>
              <w:t>Mevzuat düzenlemeleri yapılırken katılımcılık ilkesi gereği paydaşların görüşlerinin alınabileceği bir yapı oluşturulacaktır.</w:t>
            </w:r>
          </w:p>
        </w:tc>
        <w:tc>
          <w:tcPr>
            <w:tcW w:w="474" w:type="pct"/>
          </w:tcPr>
          <w:p w:rsidR="00237EC9" w:rsidRDefault="00237EC9">
            <w:pPr>
              <w:cnfStyle w:val="000000100000"/>
            </w:pPr>
            <w:proofErr w:type="spellStart"/>
            <w:proofErr w:type="gramStart"/>
            <w:r w:rsidRPr="00E03704">
              <w:rPr>
                <w:rFonts w:cs="Times New Roman"/>
                <w:sz w:val="18"/>
                <w:szCs w:val="18"/>
              </w:rPr>
              <w:t>Müd</w:t>
            </w:r>
            <w:proofErr w:type="spellEnd"/>
            <w:r w:rsidRPr="00E03704">
              <w:rPr>
                <w:rFonts w:cs="Times New Roman"/>
                <w:sz w:val="18"/>
                <w:szCs w:val="18"/>
              </w:rPr>
              <w:t>.Yrd</w:t>
            </w:r>
            <w:proofErr w:type="gramEnd"/>
          </w:p>
        </w:tc>
        <w:tc>
          <w:tcPr>
            <w:tcW w:w="908" w:type="pct"/>
          </w:tcPr>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OAB V.B.</w:t>
            </w:r>
          </w:p>
          <w:p w:rsidR="00237EC9" w:rsidRDefault="00237EC9" w:rsidP="00BA3871">
            <w:pPr>
              <w:pStyle w:val="ListeParagraf"/>
              <w:spacing w:before="0" w:after="0"/>
              <w:ind w:left="0"/>
              <w:jc w:val="left"/>
              <w:cnfStyle w:val="000000100000"/>
              <w:rPr>
                <w:rFonts w:cs="Times New Roman"/>
                <w:sz w:val="18"/>
                <w:szCs w:val="18"/>
              </w:rPr>
            </w:pPr>
          </w:p>
        </w:tc>
      </w:tr>
      <w:tr w:rsidR="00237EC9" w:rsidRPr="00005A7C" w:rsidTr="00513E0E">
        <w:trPr>
          <w:cnfStyle w:val="000000010000"/>
          <w:trHeight w:val="1242"/>
        </w:trPr>
        <w:tc>
          <w:tcPr>
            <w:cnfStyle w:val="001000000000"/>
            <w:tcW w:w="235" w:type="pct"/>
          </w:tcPr>
          <w:p w:rsidR="00237EC9" w:rsidRPr="00305627" w:rsidRDefault="00237EC9" w:rsidP="001D2764">
            <w:pPr>
              <w:pStyle w:val="ListeParagraf"/>
              <w:numPr>
                <w:ilvl w:val="0"/>
                <w:numId w:val="11"/>
              </w:numPr>
              <w:spacing w:before="0" w:after="200"/>
              <w:jc w:val="left"/>
              <w:rPr>
                <w:rFonts w:cs="Times New Roman"/>
                <w:b w:val="0"/>
                <w:sz w:val="18"/>
                <w:szCs w:val="18"/>
              </w:rPr>
            </w:pPr>
          </w:p>
        </w:tc>
        <w:tc>
          <w:tcPr>
            <w:tcW w:w="3383" w:type="pct"/>
          </w:tcPr>
          <w:p w:rsidR="00237EC9" w:rsidRPr="00005A7C" w:rsidRDefault="00237EC9" w:rsidP="00AF209C">
            <w:pPr>
              <w:pStyle w:val="ListeParagraf"/>
              <w:spacing w:before="0" w:after="0"/>
              <w:ind w:left="0"/>
              <w:jc w:val="left"/>
              <w:cnfStyle w:val="000000010000"/>
              <w:rPr>
                <w:rFonts w:cs="Times New Roman"/>
                <w:iCs/>
                <w:sz w:val="18"/>
                <w:szCs w:val="18"/>
              </w:rPr>
            </w:pPr>
            <w:r>
              <w:rPr>
                <w:rFonts w:cs="Times New Roman"/>
                <w:iCs/>
                <w:sz w:val="18"/>
                <w:szCs w:val="18"/>
              </w:rPr>
              <w:t>Rehberlik ve denetim faaliyetleri, geliştirilecek</w:t>
            </w:r>
            <w:r w:rsidRPr="00005A7C">
              <w:rPr>
                <w:rFonts w:cs="Times New Roman"/>
                <w:iCs/>
                <w:sz w:val="18"/>
                <w:szCs w:val="18"/>
              </w:rPr>
              <w:t>.</w:t>
            </w:r>
          </w:p>
        </w:tc>
        <w:tc>
          <w:tcPr>
            <w:tcW w:w="474" w:type="pct"/>
          </w:tcPr>
          <w:p w:rsidR="00237EC9" w:rsidRDefault="00237EC9">
            <w:pPr>
              <w:cnfStyle w:val="000000010000"/>
            </w:pPr>
            <w:proofErr w:type="spellStart"/>
            <w:proofErr w:type="gramStart"/>
            <w:r w:rsidRPr="00E03704">
              <w:rPr>
                <w:rFonts w:cs="Times New Roman"/>
                <w:sz w:val="18"/>
                <w:szCs w:val="18"/>
              </w:rPr>
              <w:t>Müd</w:t>
            </w:r>
            <w:proofErr w:type="spellEnd"/>
            <w:r w:rsidRPr="00E03704">
              <w:rPr>
                <w:rFonts w:cs="Times New Roman"/>
                <w:sz w:val="18"/>
                <w:szCs w:val="18"/>
              </w:rPr>
              <w:t>.Yrd</w:t>
            </w:r>
            <w:proofErr w:type="gramEnd"/>
          </w:p>
        </w:tc>
        <w:tc>
          <w:tcPr>
            <w:tcW w:w="908" w:type="pct"/>
          </w:tcPr>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OAB V.B.</w:t>
            </w:r>
          </w:p>
          <w:p w:rsidR="00237EC9" w:rsidRDefault="00237EC9" w:rsidP="00BA3871">
            <w:pPr>
              <w:pStyle w:val="ListeParagraf"/>
              <w:tabs>
                <w:tab w:val="left" w:pos="1343"/>
              </w:tabs>
              <w:spacing w:before="0" w:after="0"/>
              <w:ind w:left="0"/>
              <w:jc w:val="left"/>
              <w:cnfStyle w:val="000000010000"/>
              <w:rPr>
                <w:rFonts w:cs="Times New Roman"/>
                <w:sz w:val="18"/>
                <w:szCs w:val="18"/>
              </w:rPr>
            </w:pPr>
          </w:p>
        </w:tc>
      </w:tr>
      <w:tr w:rsidR="00237EC9" w:rsidRPr="00005A7C" w:rsidTr="00513E0E">
        <w:trPr>
          <w:cnfStyle w:val="000000100000"/>
          <w:trHeight w:val="1242"/>
        </w:trPr>
        <w:tc>
          <w:tcPr>
            <w:cnfStyle w:val="001000000000"/>
            <w:tcW w:w="235" w:type="pct"/>
          </w:tcPr>
          <w:p w:rsidR="00237EC9" w:rsidRPr="00005A7C" w:rsidRDefault="00237EC9" w:rsidP="001D2764">
            <w:pPr>
              <w:pStyle w:val="ListeParagraf"/>
              <w:numPr>
                <w:ilvl w:val="0"/>
                <w:numId w:val="11"/>
              </w:numPr>
              <w:spacing w:before="0" w:after="200"/>
              <w:jc w:val="left"/>
              <w:rPr>
                <w:rFonts w:cs="Times New Roman"/>
                <w:b w:val="0"/>
                <w:sz w:val="18"/>
                <w:szCs w:val="18"/>
              </w:rPr>
            </w:pPr>
          </w:p>
        </w:tc>
        <w:tc>
          <w:tcPr>
            <w:tcW w:w="3383" w:type="pct"/>
          </w:tcPr>
          <w:p w:rsidR="00237EC9" w:rsidRPr="00005A7C" w:rsidRDefault="00AF209C" w:rsidP="00BA3871">
            <w:pPr>
              <w:tabs>
                <w:tab w:val="left" w:pos="1037"/>
              </w:tabs>
              <w:cnfStyle w:val="000000100000"/>
              <w:rPr>
                <w:rFonts w:cs="Times New Roman"/>
                <w:sz w:val="18"/>
                <w:szCs w:val="18"/>
              </w:rPr>
            </w:pPr>
            <w:r>
              <w:rPr>
                <w:rFonts w:cs="Times New Roman"/>
                <w:sz w:val="18"/>
                <w:szCs w:val="18"/>
              </w:rPr>
              <w:t xml:space="preserve">Okulumuz </w:t>
            </w:r>
            <w:r w:rsidR="00237EC9" w:rsidRPr="00005A7C">
              <w:rPr>
                <w:rFonts w:cs="Times New Roman"/>
                <w:sz w:val="18"/>
                <w:szCs w:val="18"/>
              </w:rPr>
              <w:t>personeli ve hizmet sunmakla sorumlu olduğu vatandaşlar kamu hizmet standartları hususunda</w:t>
            </w:r>
            <w:r w:rsidR="00237EC9">
              <w:rPr>
                <w:rFonts w:cs="Times New Roman"/>
                <w:sz w:val="18"/>
                <w:szCs w:val="18"/>
              </w:rPr>
              <w:t xml:space="preserve"> sürekli</w:t>
            </w:r>
            <w:r w:rsidR="00237EC9" w:rsidRPr="00005A7C">
              <w:rPr>
                <w:rFonts w:cs="Times New Roman"/>
                <w:sz w:val="18"/>
                <w:szCs w:val="18"/>
              </w:rPr>
              <w:t xml:space="preserve"> bilgilen</w:t>
            </w:r>
            <w:r w:rsidR="00237EC9">
              <w:rPr>
                <w:rFonts w:cs="Times New Roman"/>
                <w:sz w:val="18"/>
                <w:szCs w:val="18"/>
              </w:rPr>
              <w:t>dirilecektir.</w:t>
            </w:r>
          </w:p>
        </w:tc>
        <w:tc>
          <w:tcPr>
            <w:tcW w:w="474" w:type="pct"/>
          </w:tcPr>
          <w:p w:rsidR="00237EC9" w:rsidRDefault="00237EC9">
            <w:pPr>
              <w:cnfStyle w:val="000000100000"/>
            </w:pPr>
            <w:proofErr w:type="spellStart"/>
            <w:proofErr w:type="gramStart"/>
            <w:r w:rsidRPr="00E03704">
              <w:rPr>
                <w:rFonts w:cs="Times New Roman"/>
                <w:sz w:val="18"/>
                <w:szCs w:val="18"/>
              </w:rPr>
              <w:t>Müd</w:t>
            </w:r>
            <w:proofErr w:type="spellEnd"/>
            <w:r w:rsidRPr="00E03704">
              <w:rPr>
                <w:rFonts w:cs="Times New Roman"/>
                <w:sz w:val="18"/>
                <w:szCs w:val="18"/>
              </w:rPr>
              <w:t>.Yrd</w:t>
            </w:r>
            <w:proofErr w:type="gramEnd"/>
          </w:p>
        </w:tc>
        <w:tc>
          <w:tcPr>
            <w:tcW w:w="908" w:type="pct"/>
          </w:tcPr>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100000"/>
              <w:rPr>
                <w:rFonts w:cs="Times New Roman"/>
                <w:sz w:val="18"/>
                <w:szCs w:val="18"/>
              </w:rPr>
            </w:pPr>
            <w:r>
              <w:rPr>
                <w:rFonts w:cs="Times New Roman"/>
                <w:sz w:val="18"/>
                <w:szCs w:val="18"/>
              </w:rPr>
              <w:t>OAB V.B.</w:t>
            </w:r>
          </w:p>
          <w:p w:rsidR="00237EC9" w:rsidRPr="00005A7C" w:rsidRDefault="00237EC9" w:rsidP="00BA3871">
            <w:pPr>
              <w:pStyle w:val="ListeParagraf"/>
              <w:spacing w:before="0" w:after="0"/>
              <w:ind w:left="0"/>
              <w:jc w:val="left"/>
              <w:cnfStyle w:val="000000100000"/>
              <w:rPr>
                <w:rFonts w:cs="Times New Roman"/>
                <w:sz w:val="18"/>
                <w:szCs w:val="18"/>
              </w:rPr>
            </w:pPr>
          </w:p>
        </w:tc>
      </w:tr>
      <w:tr w:rsidR="00237EC9" w:rsidRPr="00005A7C" w:rsidTr="00513E0E">
        <w:trPr>
          <w:cnfStyle w:val="000000010000"/>
          <w:trHeight w:val="1242"/>
        </w:trPr>
        <w:tc>
          <w:tcPr>
            <w:cnfStyle w:val="001000000000"/>
            <w:tcW w:w="235" w:type="pct"/>
          </w:tcPr>
          <w:p w:rsidR="00237EC9" w:rsidRPr="00005A7C" w:rsidRDefault="00237EC9" w:rsidP="001D2764">
            <w:pPr>
              <w:pStyle w:val="ListeParagraf"/>
              <w:numPr>
                <w:ilvl w:val="0"/>
                <w:numId w:val="11"/>
              </w:numPr>
              <w:spacing w:before="0" w:after="200"/>
              <w:jc w:val="left"/>
              <w:rPr>
                <w:rFonts w:cs="Times New Roman"/>
                <w:b w:val="0"/>
                <w:sz w:val="18"/>
                <w:szCs w:val="18"/>
              </w:rPr>
            </w:pPr>
          </w:p>
        </w:tc>
        <w:tc>
          <w:tcPr>
            <w:tcW w:w="3383" w:type="pct"/>
          </w:tcPr>
          <w:p w:rsidR="00237EC9" w:rsidRPr="00005A7C" w:rsidRDefault="00237EC9" w:rsidP="00BA3871">
            <w:pPr>
              <w:tabs>
                <w:tab w:val="left" w:pos="1037"/>
              </w:tabs>
              <w:cnfStyle w:val="000000010000"/>
              <w:rPr>
                <w:rFonts w:cs="Times New Roman"/>
                <w:sz w:val="18"/>
                <w:szCs w:val="18"/>
              </w:rPr>
            </w:pPr>
            <w:r>
              <w:rPr>
                <w:rFonts w:cs="Times New Roman"/>
                <w:sz w:val="18"/>
                <w:szCs w:val="18"/>
              </w:rPr>
              <w:t>H</w:t>
            </w:r>
            <w:r w:rsidRPr="00005A7C">
              <w:rPr>
                <w:rFonts w:cs="Times New Roman"/>
                <w:sz w:val="18"/>
                <w:szCs w:val="18"/>
              </w:rPr>
              <w:t xml:space="preserve">izmet sunumunda kolaylık ve </w:t>
            </w:r>
            <w:r>
              <w:rPr>
                <w:rFonts w:cs="Times New Roman"/>
                <w:sz w:val="18"/>
                <w:szCs w:val="18"/>
              </w:rPr>
              <w:t>hızlılık</w:t>
            </w:r>
            <w:r w:rsidRPr="00005A7C">
              <w:rPr>
                <w:rFonts w:cs="Times New Roman"/>
                <w:sz w:val="18"/>
                <w:szCs w:val="18"/>
              </w:rPr>
              <w:t xml:space="preserve"> prensibi </w:t>
            </w:r>
            <w:proofErr w:type="gramStart"/>
            <w:r w:rsidRPr="00005A7C">
              <w:rPr>
                <w:rFonts w:cs="Times New Roman"/>
                <w:sz w:val="18"/>
                <w:szCs w:val="18"/>
              </w:rPr>
              <w:t>çerçevesinde</w:t>
            </w:r>
            <w:r w:rsidR="00AF209C">
              <w:rPr>
                <w:rFonts w:cs="Times New Roman"/>
                <w:sz w:val="18"/>
                <w:szCs w:val="18"/>
              </w:rPr>
              <w:t xml:space="preserve"> </w:t>
            </w:r>
            <w:r>
              <w:rPr>
                <w:rFonts w:cs="Times New Roman"/>
                <w:sz w:val="18"/>
                <w:szCs w:val="18"/>
              </w:rPr>
              <w:t xml:space="preserve"> </w:t>
            </w:r>
            <w:r w:rsidRPr="00005A7C">
              <w:rPr>
                <w:rFonts w:cs="Times New Roman"/>
                <w:sz w:val="18"/>
                <w:szCs w:val="18"/>
              </w:rPr>
              <w:t xml:space="preserve"> </w:t>
            </w:r>
            <w:r>
              <w:rPr>
                <w:rFonts w:cs="Times New Roman"/>
                <w:sz w:val="18"/>
                <w:szCs w:val="18"/>
              </w:rPr>
              <w:t>prosedürler</w:t>
            </w:r>
            <w:proofErr w:type="gramEnd"/>
            <w:r>
              <w:rPr>
                <w:rFonts w:cs="Times New Roman"/>
                <w:sz w:val="18"/>
                <w:szCs w:val="18"/>
              </w:rPr>
              <w:t xml:space="preserve"> azaltılacaktır.</w:t>
            </w:r>
          </w:p>
        </w:tc>
        <w:tc>
          <w:tcPr>
            <w:tcW w:w="474" w:type="pct"/>
          </w:tcPr>
          <w:p w:rsidR="00DD4CE0" w:rsidRDefault="00237EC9">
            <w:pPr>
              <w:cnfStyle w:val="000000010000"/>
              <w:rPr>
                <w:rFonts w:cs="Times New Roman"/>
                <w:sz w:val="18"/>
                <w:szCs w:val="18"/>
              </w:rPr>
            </w:pPr>
            <w:proofErr w:type="spellStart"/>
            <w:r w:rsidRPr="00E03704">
              <w:rPr>
                <w:rFonts w:cs="Times New Roman"/>
                <w:sz w:val="18"/>
                <w:szCs w:val="18"/>
              </w:rPr>
              <w:t>Müd</w:t>
            </w:r>
            <w:proofErr w:type="spellEnd"/>
            <w:r w:rsidRPr="00E03704">
              <w:rPr>
                <w:rFonts w:cs="Times New Roman"/>
                <w:sz w:val="18"/>
                <w:szCs w:val="18"/>
              </w:rPr>
              <w:t>.</w:t>
            </w:r>
          </w:p>
          <w:p w:rsidR="00237EC9" w:rsidRDefault="00237EC9">
            <w:pPr>
              <w:cnfStyle w:val="000000010000"/>
            </w:pPr>
            <w:r w:rsidRPr="00E03704">
              <w:rPr>
                <w:rFonts w:cs="Times New Roman"/>
                <w:sz w:val="18"/>
                <w:szCs w:val="18"/>
              </w:rPr>
              <w:t>Yrd</w:t>
            </w:r>
          </w:p>
        </w:tc>
        <w:tc>
          <w:tcPr>
            <w:tcW w:w="908" w:type="pct"/>
          </w:tcPr>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OGYE EKİP ÜYELERİ/KALİTE KURULU</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KULÜPLER</w:t>
            </w:r>
          </w:p>
          <w:p w:rsidR="00237EC9" w:rsidRDefault="00237EC9" w:rsidP="00237EC9">
            <w:pPr>
              <w:pStyle w:val="ListeParagraf"/>
              <w:spacing w:before="0" w:after="0"/>
              <w:ind w:left="0"/>
              <w:jc w:val="left"/>
              <w:cnfStyle w:val="000000010000"/>
              <w:rPr>
                <w:rFonts w:cs="Times New Roman"/>
                <w:sz w:val="18"/>
                <w:szCs w:val="18"/>
              </w:rPr>
            </w:pPr>
            <w:r>
              <w:rPr>
                <w:rFonts w:cs="Times New Roman"/>
                <w:sz w:val="18"/>
                <w:szCs w:val="18"/>
              </w:rPr>
              <w:t>OAB V.B.</w:t>
            </w:r>
          </w:p>
          <w:p w:rsidR="00237EC9" w:rsidRPr="00005A7C" w:rsidRDefault="00237EC9" w:rsidP="00BA3871">
            <w:pPr>
              <w:pStyle w:val="ListeParagraf"/>
              <w:spacing w:before="0" w:after="0"/>
              <w:ind w:left="0"/>
              <w:jc w:val="left"/>
              <w:cnfStyle w:val="000000010000"/>
              <w:rPr>
                <w:rFonts w:cs="Times New Roman"/>
                <w:sz w:val="18"/>
                <w:szCs w:val="18"/>
              </w:rPr>
            </w:pPr>
          </w:p>
        </w:tc>
      </w:tr>
    </w:tbl>
    <w:p w:rsidR="00CF272F" w:rsidRDefault="00CF272F" w:rsidP="001D2764">
      <w:pPr>
        <w:pStyle w:val="Balk1"/>
      </w:pPr>
      <w:bookmarkStart w:id="35" w:name="_Toc411525146"/>
    </w:p>
    <w:p w:rsidR="00650B9A" w:rsidRDefault="00650B9A" w:rsidP="00650B9A"/>
    <w:p w:rsidR="00650B9A" w:rsidRDefault="00650B9A" w:rsidP="00650B9A"/>
    <w:p w:rsidR="00650B9A" w:rsidRDefault="00650B9A" w:rsidP="00650B9A"/>
    <w:p w:rsidR="00650B9A" w:rsidRDefault="00650B9A" w:rsidP="00650B9A"/>
    <w:p w:rsidR="00650B9A" w:rsidRDefault="00650B9A" w:rsidP="00650B9A"/>
    <w:p w:rsidR="00650B9A" w:rsidRDefault="00650B9A" w:rsidP="00650B9A"/>
    <w:p w:rsidR="00650B9A" w:rsidRDefault="00650B9A" w:rsidP="00650B9A"/>
    <w:p w:rsidR="00650B9A" w:rsidRDefault="00650B9A" w:rsidP="00650B9A"/>
    <w:p w:rsidR="00650B9A" w:rsidRDefault="00650B9A" w:rsidP="00650B9A"/>
    <w:p w:rsidR="00513E0E" w:rsidRDefault="00513E0E" w:rsidP="00650B9A"/>
    <w:p w:rsidR="00513E0E" w:rsidRDefault="00513E0E" w:rsidP="00650B9A"/>
    <w:p w:rsidR="00513E0E" w:rsidRDefault="00513E0E" w:rsidP="00650B9A"/>
    <w:p w:rsidR="00650B9A" w:rsidRDefault="00650B9A" w:rsidP="00650B9A"/>
    <w:p w:rsidR="00650B9A" w:rsidRDefault="00650B9A" w:rsidP="00650B9A"/>
    <w:p w:rsidR="00650B9A" w:rsidRDefault="00650B9A" w:rsidP="00650B9A"/>
    <w:p w:rsidR="00650B9A" w:rsidRPr="00650B9A" w:rsidRDefault="00650B9A" w:rsidP="00650B9A"/>
    <w:p w:rsidR="00DD4CE0" w:rsidRDefault="00DD4CE0" w:rsidP="00DD4CE0"/>
    <w:p w:rsidR="00DD4CE0" w:rsidRDefault="005E3607" w:rsidP="00DD4CE0">
      <w:r>
        <w:rPr>
          <w:noProof/>
        </w:rPr>
        <w:pict>
          <v:shape id="Text Box 48" o:spid="_x0000_s1051" type="#_x0000_t202" style="position:absolute;margin-left:-43.9pt;margin-top:-17.35pt;width:545.25pt;height:777.5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" filled="f" strokecolor="#20c8f7 [1951]" strokeweight="4.5pt">
            <v:stroke linestyle="thickThin"/>
            <v:textbox>
              <w:txbxContent>
                <w:p w:rsidR="001043E1" w:rsidRDefault="001043E1" w:rsidP="00DD4CE0">
                  <w:r>
                    <w:rPr>
                      <w:noProof/>
                    </w:rPr>
                    <w:drawing>
                      <wp:inline distT="0" distB="0" distL="0" distR="0">
                        <wp:extent cx="6684645" cy="9697192"/>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84645" cy="9697192"/>
                                </a:xfrm>
                                <a:prstGeom prst="rect">
                                  <a:avLst/>
                                </a:prstGeom>
                                <a:noFill/>
                                <a:ln>
                                  <a:noFill/>
                                </a:ln>
                              </pic:spPr>
                            </pic:pic>
                          </a:graphicData>
                        </a:graphic>
                      </wp:inline>
                    </w:drawing>
                  </w:r>
                </w:p>
              </w:txbxContent>
            </v:textbox>
          </v:shape>
        </w:pict>
      </w:r>
    </w:p>
    <w:p w:rsidR="00DD4CE0" w:rsidRDefault="00DD4CE0" w:rsidP="00DD4CE0"/>
    <w:p w:rsidR="00DD4CE0" w:rsidRDefault="00DD4CE0" w:rsidP="00DD4CE0">
      <w:r>
        <w:rPr>
          <w:noProof/>
        </w:rPr>
        <w:drawing>
          <wp:anchor distT="0" distB="0" distL="114300" distR="114300" simplePos="0" relativeHeight="251730944" behindDoc="0" locked="0" layoutInCell="1" allowOverlap="1">
            <wp:simplePos x="0" y="0"/>
            <wp:positionH relativeFrom="column">
              <wp:posOffset>2224405</wp:posOffset>
            </wp:positionH>
            <wp:positionV relativeFrom="paragraph">
              <wp:posOffset>205740</wp:posOffset>
            </wp:positionV>
            <wp:extent cx="1446530" cy="2907030"/>
            <wp:effectExtent l="0" t="0" r="0" b="0"/>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6530" cy="2907030"/>
                    </a:xfrm>
                    <a:prstGeom prst="rect">
                      <a:avLst/>
                    </a:prstGeom>
                    <a:noFill/>
                    <a:ln>
                      <a:noFill/>
                    </a:ln>
                  </pic:spPr>
                </pic:pic>
              </a:graphicData>
            </a:graphic>
          </wp:anchor>
        </w:drawing>
      </w:r>
    </w:p>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5E3607" w:rsidP="00DD4CE0">
      <w:r>
        <w:rPr>
          <w:noProof/>
        </w:rPr>
        <w:pict>
          <v:shape id="Text Box 49" o:spid="_x0000_s1052" type="#_x0000_t202" style="position:absolute;margin-left:-6.4pt;margin-top:15.1pt;width:478.5pt;height:278.2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" filled="f" stroked="f">
            <v:textbox>
              <w:txbxContent>
                <w:p w:rsidR="001043E1" w:rsidRPr="00A354A6" w:rsidRDefault="001043E1" w:rsidP="00DD4CE0">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4</w:t>
                  </w:r>
                </w:p>
                <w:p w:rsidR="001043E1" w:rsidRPr="00A354A6" w:rsidRDefault="001043E1" w:rsidP="00DD4CE0">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MALİYETLENDİRME </w:t>
                  </w:r>
                </w:p>
              </w:txbxContent>
            </v:textbox>
          </v:shape>
        </w:pict>
      </w:r>
    </w:p>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p w:rsidR="00DD4CE0" w:rsidRDefault="00DD4CE0" w:rsidP="00DD4CE0"/>
    <w:bookmarkEnd w:id="35"/>
    <w:p w:rsidR="001D2764" w:rsidRPr="000F1073" w:rsidRDefault="001D2764" w:rsidP="001D2764"/>
    <w:p w:rsidR="001D2764" w:rsidRPr="00243253" w:rsidRDefault="001D2764" w:rsidP="001D2764">
      <w:pPr>
        <w:shd w:val="clear" w:color="auto" w:fill="7D9532" w:themeFill="accent6" w:themeFillShade="BF"/>
        <w:spacing w:after="0" w:line="240" w:lineRule="auto"/>
        <w:rPr>
          <w:rFonts w:asciiTheme="majorBidi" w:hAnsiTheme="majorBidi" w:cstheme="majorBidi"/>
          <w:bCs/>
          <w:sz w:val="24"/>
          <w:szCs w:val="24"/>
        </w:rPr>
      </w:pPr>
      <w:r>
        <w:rPr>
          <w:b/>
          <w:szCs w:val="24"/>
        </w:rPr>
        <w:lastRenderedPageBreak/>
        <w:tab/>
      </w:r>
      <w:r w:rsidRPr="00243253">
        <w:rPr>
          <w:rFonts w:asciiTheme="majorBidi" w:hAnsiTheme="majorBidi" w:cstheme="majorBidi"/>
          <w:bCs/>
          <w:sz w:val="24"/>
          <w:szCs w:val="24"/>
        </w:rPr>
        <w:t>MALİYETLENDİRME</w:t>
      </w:r>
    </w:p>
    <w:p w:rsidR="001D2764" w:rsidRPr="00677FD3" w:rsidRDefault="001D2764" w:rsidP="001D2764">
      <w:pPr>
        <w:shd w:val="clear" w:color="auto" w:fill="7D9532" w:themeFill="accent6" w:themeFillShade="BF"/>
        <w:spacing w:after="0" w:line="240" w:lineRule="auto"/>
        <w:rPr>
          <w:b/>
          <w:color w:val="C00000"/>
          <w:szCs w:val="24"/>
        </w:rPr>
      </w:pPr>
    </w:p>
    <w:p w:rsidR="001D2764" w:rsidRDefault="001D2764" w:rsidP="001D2764">
      <w:pPr>
        <w:autoSpaceDE w:val="0"/>
        <w:autoSpaceDN w:val="0"/>
        <w:adjustRightInd w:val="0"/>
        <w:spacing w:after="0" w:line="360" w:lineRule="auto"/>
        <w:ind w:firstLine="708"/>
      </w:pPr>
    </w:p>
    <w:p w:rsidR="001D2764" w:rsidRPr="00513E0E" w:rsidRDefault="00BD63A2" w:rsidP="00513E0E">
      <w:pPr>
        <w:autoSpaceDE w:val="0"/>
        <w:autoSpaceDN w:val="0"/>
        <w:adjustRightInd w:val="0"/>
        <w:spacing w:after="0" w:line="360" w:lineRule="auto"/>
        <w:rPr>
          <w:rFonts w:asciiTheme="majorBidi" w:hAnsiTheme="majorBidi" w:cstheme="majorBidi"/>
          <w:sz w:val="24"/>
          <w:szCs w:val="24"/>
        </w:rPr>
      </w:pPr>
      <w:r w:rsidRPr="00513E0E">
        <w:rPr>
          <w:rFonts w:asciiTheme="majorBidi" w:hAnsiTheme="majorBidi" w:cstheme="majorBidi"/>
          <w:sz w:val="24"/>
          <w:szCs w:val="24"/>
        </w:rPr>
        <w:t xml:space="preserve">  </w:t>
      </w:r>
      <w:r w:rsidR="001D2764" w:rsidRPr="00513E0E">
        <w:rPr>
          <w:rFonts w:asciiTheme="majorBidi" w:hAnsiTheme="majorBidi" w:cstheme="majorBidi"/>
          <w:sz w:val="24"/>
          <w:szCs w:val="24"/>
        </w:rPr>
        <w:t>Okulumuz/Kurumumuz, 2015-2019 Stratejik Planı’nda yer alan stratejik amaç ve hedeflere ulaşmak üzere belirlenen strateji ve tedbirler doğrultusunda,  gerçekleştirilecek program, proje ve faaliyetler için tahmini kaynak ihtiyacını belirlemiştir.</w:t>
      </w:r>
    </w:p>
    <w:p w:rsidR="001D2764" w:rsidRPr="00513E0E" w:rsidRDefault="00BD63A2" w:rsidP="00513E0E">
      <w:pPr>
        <w:autoSpaceDE w:val="0"/>
        <w:autoSpaceDN w:val="0"/>
        <w:adjustRightInd w:val="0"/>
        <w:spacing w:after="0" w:line="360" w:lineRule="auto"/>
        <w:rPr>
          <w:rFonts w:asciiTheme="majorBidi" w:hAnsiTheme="majorBidi" w:cstheme="majorBidi"/>
          <w:sz w:val="24"/>
          <w:szCs w:val="24"/>
        </w:rPr>
      </w:pPr>
      <w:r w:rsidRPr="00513E0E">
        <w:rPr>
          <w:rFonts w:asciiTheme="majorBidi" w:hAnsiTheme="majorBidi" w:cstheme="majorBidi"/>
          <w:sz w:val="24"/>
          <w:szCs w:val="24"/>
        </w:rPr>
        <w:t xml:space="preserve">  </w:t>
      </w:r>
      <w:r w:rsidR="00D71E11" w:rsidRPr="00513E0E">
        <w:rPr>
          <w:rFonts w:asciiTheme="majorBidi" w:hAnsiTheme="majorBidi" w:cstheme="majorBidi"/>
          <w:sz w:val="24"/>
          <w:szCs w:val="24"/>
        </w:rPr>
        <w:t xml:space="preserve">Gölbaşı İmam Hatip Ortaokulu </w:t>
      </w:r>
      <w:r w:rsidR="001D2764" w:rsidRPr="00513E0E">
        <w:rPr>
          <w:rFonts w:asciiTheme="majorBidi" w:hAnsiTheme="majorBidi" w:cstheme="majorBidi"/>
          <w:sz w:val="24"/>
          <w:szCs w:val="24"/>
        </w:rPr>
        <w:t xml:space="preserve">2015-2019 Stratejik Planı’nda yer alan stratejik amaçların gerçekleştirebilmek için beş yıllık plan döneminde </w:t>
      </w:r>
      <w:proofErr w:type="gramStart"/>
      <w:r w:rsidR="001D2764" w:rsidRPr="00513E0E">
        <w:rPr>
          <w:rFonts w:asciiTheme="majorBidi" w:hAnsiTheme="majorBidi" w:cstheme="majorBidi"/>
          <w:sz w:val="24"/>
          <w:szCs w:val="24"/>
        </w:rPr>
        <w:t>tahmini</w:t>
      </w:r>
      <w:r w:rsidR="007B7488" w:rsidRPr="00513E0E">
        <w:rPr>
          <w:rFonts w:asciiTheme="majorBidi" w:hAnsiTheme="majorBidi" w:cstheme="majorBidi"/>
          <w:sz w:val="24"/>
          <w:szCs w:val="24"/>
        </w:rPr>
        <w:t xml:space="preserve"> </w:t>
      </w:r>
      <w:r w:rsidR="001D2764" w:rsidRPr="00513E0E">
        <w:rPr>
          <w:rFonts w:asciiTheme="majorBidi" w:hAnsiTheme="majorBidi" w:cstheme="majorBidi"/>
          <w:sz w:val="24"/>
          <w:szCs w:val="24"/>
        </w:rPr>
        <w:t xml:space="preserve"> </w:t>
      </w:r>
      <w:r w:rsidR="007B7488" w:rsidRPr="00513E0E">
        <w:rPr>
          <w:rFonts w:asciiTheme="majorBidi" w:hAnsiTheme="majorBidi" w:cstheme="majorBidi"/>
          <w:sz w:val="24"/>
          <w:szCs w:val="24"/>
        </w:rPr>
        <w:t>4</w:t>
      </w:r>
      <w:r w:rsidR="00147461" w:rsidRPr="00513E0E">
        <w:rPr>
          <w:rFonts w:asciiTheme="majorBidi" w:hAnsiTheme="majorBidi" w:cstheme="majorBidi"/>
          <w:sz w:val="24"/>
          <w:szCs w:val="24"/>
        </w:rPr>
        <w:t>0</w:t>
      </w:r>
      <w:proofErr w:type="gramEnd"/>
      <w:r w:rsidR="00147461" w:rsidRPr="00513E0E">
        <w:rPr>
          <w:rFonts w:asciiTheme="majorBidi" w:hAnsiTheme="majorBidi" w:cstheme="majorBidi"/>
          <w:sz w:val="24"/>
          <w:szCs w:val="24"/>
        </w:rPr>
        <w:t xml:space="preserve">.000 </w:t>
      </w:r>
      <w:r w:rsidR="001D2764" w:rsidRPr="00513E0E">
        <w:rPr>
          <w:rFonts w:asciiTheme="majorBidi" w:hAnsiTheme="majorBidi" w:cstheme="majorBidi"/>
          <w:b/>
          <w:color w:val="000000"/>
          <w:sz w:val="24"/>
          <w:szCs w:val="24"/>
        </w:rPr>
        <w:t>TL’</w:t>
      </w:r>
      <w:r w:rsidR="001D2764" w:rsidRPr="00513E0E">
        <w:rPr>
          <w:rFonts w:asciiTheme="majorBidi" w:hAnsiTheme="majorBidi" w:cstheme="majorBidi"/>
          <w:sz w:val="24"/>
          <w:szCs w:val="24"/>
        </w:rPr>
        <w:t>lik kaynağa ihtiyaç duyulmaktadır. Planda yer alan hedeflerin maliyet tahmini toplamından her bir amacın tahmini maliyetine, amaç maliyetleri toplamından ise stratejik planın tahmini maliyetine ulaşılmıştır.</w:t>
      </w:r>
    </w:p>
    <w:p w:rsidR="001D2764" w:rsidRDefault="001D2764" w:rsidP="001D2764">
      <w:pPr>
        <w:spacing w:after="0"/>
        <w:jc w:val="center"/>
        <w:rPr>
          <w:b/>
          <w:szCs w:val="24"/>
        </w:rPr>
      </w:pPr>
    </w:p>
    <w:p w:rsidR="001D2764" w:rsidRDefault="001D2764" w:rsidP="001D2764">
      <w:pPr>
        <w:shd w:val="clear" w:color="auto" w:fill="7D9532" w:themeFill="accent6" w:themeFillShade="BF"/>
        <w:spacing w:after="0"/>
        <w:ind w:left="-142" w:right="142" w:firstLine="142"/>
        <w:jc w:val="center"/>
        <w:rPr>
          <w:b/>
          <w:szCs w:val="24"/>
        </w:rPr>
      </w:pPr>
    </w:p>
    <w:p w:rsidR="001D2764" w:rsidRPr="00513E0E" w:rsidRDefault="001D2764" w:rsidP="001D2764">
      <w:pPr>
        <w:shd w:val="clear" w:color="auto" w:fill="7D9532" w:themeFill="accent6" w:themeFillShade="BF"/>
        <w:spacing w:after="0"/>
        <w:ind w:left="-142" w:right="142"/>
        <w:jc w:val="center"/>
        <w:rPr>
          <w:b/>
          <w:szCs w:val="24"/>
        </w:rPr>
      </w:pPr>
      <w:r w:rsidRPr="00513E0E">
        <w:rPr>
          <w:b/>
          <w:szCs w:val="24"/>
        </w:rPr>
        <w:t>2015-2019 DÖNEMİ TAHMİNİ MALİYET DAĞILIMI TABLOSU</w:t>
      </w:r>
    </w:p>
    <w:p w:rsidR="001D2764" w:rsidRPr="00512F82" w:rsidRDefault="001D2764" w:rsidP="001D2764">
      <w:pPr>
        <w:spacing w:after="0"/>
        <w:rPr>
          <w:b/>
          <w:szCs w:val="24"/>
        </w:rPr>
      </w:pPr>
    </w:p>
    <w:tbl>
      <w:tblPr>
        <w:tblStyle w:val="RenkliKlavuz-Vurgu6"/>
        <w:tblW w:w="9039" w:type="dxa"/>
        <w:tblLayout w:type="fixed"/>
        <w:tblLook w:val="04A0"/>
      </w:tblPr>
      <w:tblGrid>
        <w:gridCol w:w="5580"/>
        <w:gridCol w:w="2041"/>
        <w:gridCol w:w="1418"/>
      </w:tblGrid>
      <w:tr w:rsidR="001D2764" w:rsidRPr="00513E0E" w:rsidTr="00513E0E">
        <w:trPr>
          <w:cnfStyle w:val="100000000000"/>
          <w:trHeight w:val="505"/>
        </w:trPr>
        <w:tc>
          <w:tcPr>
            <w:cnfStyle w:val="001000000000"/>
            <w:tcW w:w="5580" w:type="dxa"/>
            <w:hideMark/>
          </w:tcPr>
          <w:p w:rsidR="001D2764" w:rsidRPr="00513E0E" w:rsidRDefault="001D2764" w:rsidP="00BA3871">
            <w:pPr>
              <w:spacing w:after="0" w:line="240" w:lineRule="auto"/>
              <w:jc w:val="center"/>
              <w:rPr>
                <w:rFonts w:asciiTheme="majorBidi" w:hAnsiTheme="majorBidi" w:cstheme="majorBidi"/>
                <w:bCs w:val="0"/>
                <w:color w:val="000000"/>
                <w:sz w:val="20"/>
                <w:szCs w:val="20"/>
              </w:rPr>
            </w:pPr>
            <w:r w:rsidRPr="00513E0E">
              <w:rPr>
                <w:rFonts w:asciiTheme="majorBidi" w:hAnsiTheme="majorBidi" w:cstheme="majorBidi"/>
                <w:bCs w:val="0"/>
                <w:color w:val="auto"/>
                <w:sz w:val="20"/>
                <w:szCs w:val="20"/>
              </w:rPr>
              <w:t>AMAÇ VE HEDEFLER</w:t>
            </w:r>
          </w:p>
        </w:tc>
        <w:tc>
          <w:tcPr>
            <w:tcW w:w="2041" w:type="dxa"/>
            <w:hideMark/>
          </w:tcPr>
          <w:p w:rsidR="001D2764" w:rsidRPr="00513E0E" w:rsidRDefault="001D2764" w:rsidP="00BA3871">
            <w:pPr>
              <w:spacing w:after="0" w:line="240" w:lineRule="auto"/>
              <w:jc w:val="center"/>
              <w:cnfStyle w:val="100000000000"/>
              <w:rPr>
                <w:rFonts w:asciiTheme="majorBidi" w:hAnsiTheme="majorBidi" w:cstheme="majorBidi"/>
                <w:b w:val="0"/>
                <w:bCs w:val="0"/>
                <w:color w:val="000000"/>
                <w:sz w:val="20"/>
                <w:szCs w:val="20"/>
              </w:rPr>
            </w:pPr>
            <w:r w:rsidRPr="00513E0E">
              <w:rPr>
                <w:rFonts w:asciiTheme="majorBidi" w:hAnsiTheme="majorBidi" w:cstheme="majorBidi"/>
                <w:b w:val="0"/>
                <w:bCs w:val="0"/>
                <w:color w:val="000000"/>
                <w:sz w:val="20"/>
                <w:szCs w:val="20"/>
              </w:rPr>
              <w:t>MALİYET(TL)</w:t>
            </w:r>
          </w:p>
        </w:tc>
        <w:tc>
          <w:tcPr>
            <w:tcW w:w="1418" w:type="dxa"/>
            <w:hideMark/>
          </w:tcPr>
          <w:p w:rsidR="001D2764" w:rsidRPr="00513E0E" w:rsidRDefault="001D2764" w:rsidP="00BA3871">
            <w:pPr>
              <w:spacing w:after="0" w:line="240" w:lineRule="auto"/>
              <w:jc w:val="center"/>
              <w:cnfStyle w:val="100000000000"/>
              <w:rPr>
                <w:rFonts w:asciiTheme="majorBidi" w:hAnsiTheme="majorBidi" w:cstheme="majorBidi"/>
                <w:b w:val="0"/>
                <w:bCs w:val="0"/>
                <w:color w:val="000000"/>
                <w:sz w:val="20"/>
                <w:szCs w:val="20"/>
              </w:rPr>
            </w:pPr>
            <w:r w:rsidRPr="00513E0E">
              <w:rPr>
                <w:rFonts w:asciiTheme="majorBidi" w:hAnsiTheme="majorBidi" w:cstheme="majorBidi"/>
                <w:b w:val="0"/>
                <w:bCs w:val="0"/>
                <w:color w:val="000000"/>
                <w:sz w:val="20"/>
                <w:szCs w:val="20"/>
              </w:rPr>
              <w:t>ORAN(%)</w:t>
            </w:r>
          </w:p>
        </w:tc>
      </w:tr>
      <w:tr w:rsidR="001D2764" w:rsidRPr="00513E0E" w:rsidTr="00513E0E">
        <w:trPr>
          <w:cnfStyle w:val="000000100000"/>
          <w:trHeight w:val="505"/>
        </w:trPr>
        <w:tc>
          <w:tcPr>
            <w:cnfStyle w:val="001000000000"/>
            <w:tcW w:w="5580" w:type="dxa"/>
            <w:hideMark/>
          </w:tcPr>
          <w:p w:rsidR="001D2764" w:rsidRPr="00513E0E" w:rsidRDefault="001D2764" w:rsidP="00BA3871">
            <w:pPr>
              <w:spacing w:after="0" w:line="240" w:lineRule="auto"/>
              <w:rPr>
                <w:rFonts w:asciiTheme="majorBidi" w:hAnsiTheme="majorBidi" w:cstheme="majorBidi"/>
                <w:b/>
                <w:bCs/>
                <w:color w:val="000000"/>
                <w:sz w:val="20"/>
                <w:szCs w:val="20"/>
              </w:rPr>
            </w:pPr>
            <w:r w:rsidRPr="00513E0E">
              <w:rPr>
                <w:rFonts w:asciiTheme="majorBidi" w:hAnsiTheme="majorBidi" w:cstheme="majorBidi"/>
                <w:b/>
                <w:bCs/>
                <w:sz w:val="20"/>
                <w:szCs w:val="20"/>
              </w:rPr>
              <w:t>Stratejik Amaç 1</w:t>
            </w:r>
          </w:p>
        </w:tc>
        <w:tc>
          <w:tcPr>
            <w:tcW w:w="2041" w:type="dxa"/>
          </w:tcPr>
          <w:p w:rsidR="001D2764" w:rsidRPr="00513E0E" w:rsidRDefault="007B7488"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15.000</w:t>
            </w:r>
          </w:p>
        </w:tc>
        <w:tc>
          <w:tcPr>
            <w:tcW w:w="1418" w:type="dxa"/>
          </w:tcPr>
          <w:p w:rsidR="001D2764" w:rsidRPr="00513E0E" w:rsidRDefault="00CF41AA"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%3</w:t>
            </w:r>
            <w:r w:rsidR="00A12E75" w:rsidRPr="00513E0E">
              <w:rPr>
                <w:rFonts w:asciiTheme="majorBidi" w:hAnsiTheme="majorBidi" w:cstheme="majorBidi"/>
                <w:b/>
                <w:bCs/>
                <w:color w:val="000000"/>
                <w:sz w:val="20"/>
                <w:szCs w:val="20"/>
              </w:rPr>
              <w:t>7.5</w:t>
            </w:r>
          </w:p>
        </w:tc>
      </w:tr>
      <w:tr w:rsidR="001D2764" w:rsidRPr="00513E0E" w:rsidTr="00513E0E">
        <w:trPr>
          <w:trHeight w:val="505"/>
        </w:trPr>
        <w:tc>
          <w:tcPr>
            <w:cnfStyle w:val="001000000000"/>
            <w:tcW w:w="5580" w:type="dxa"/>
            <w:shd w:val="clear" w:color="auto" w:fill="FFFFFF" w:themeFill="background1"/>
            <w:hideMark/>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auto"/>
                <w:sz w:val="20"/>
                <w:szCs w:val="20"/>
              </w:rPr>
              <w:t xml:space="preserve">Stratejik Hedef </w:t>
            </w:r>
            <w:proofErr w:type="gramStart"/>
            <w:r w:rsidRPr="00513E0E">
              <w:rPr>
                <w:rFonts w:asciiTheme="majorBidi" w:hAnsiTheme="majorBidi" w:cstheme="majorBidi"/>
                <w:b/>
                <w:i/>
                <w:color w:val="auto"/>
                <w:sz w:val="20"/>
                <w:szCs w:val="20"/>
              </w:rPr>
              <w:t>1.1</w:t>
            </w:r>
            <w:proofErr w:type="gramEnd"/>
          </w:p>
        </w:tc>
        <w:tc>
          <w:tcPr>
            <w:tcW w:w="2041" w:type="dxa"/>
          </w:tcPr>
          <w:p w:rsidR="001D2764" w:rsidRPr="00513E0E" w:rsidRDefault="007B7488"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15.000</w:t>
            </w:r>
          </w:p>
        </w:tc>
        <w:tc>
          <w:tcPr>
            <w:tcW w:w="1418" w:type="dxa"/>
          </w:tcPr>
          <w:p w:rsidR="001D2764" w:rsidRPr="00513E0E" w:rsidRDefault="00A12E75"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b/>
                <w:bCs/>
                <w:color w:val="000000"/>
                <w:sz w:val="20"/>
                <w:szCs w:val="20"/>
              </w:rPr>
              <w:t>%37.5</w:t>
            </w:r>
          </w:p>
        </w:tc>
      </w:tr>
      <w:tr w:rsidR="001D2764" w:rsidRPr="00513E0E" w:rsidTr="00513E0E">
        <w:trPr>
          <w:cnfStyle w:val="000000100000"/>
          <w:trHeight w:val="505"/>
        </w:trPr>
        <w:tc>
          <w:tcPr>
            <w:cnfStyle w:val="001000000000"/>
            <w:tcW w:w="5580" w:type="dxa"/>
            <w:hideMark/>
          </w:tcPr>
          <w:p w:rsidR="001D2764" w:rsidRPr="00513E0E" w:rsidRDefault="001D2764" w:rsidP="00BA3871">
            <w:pPr>
              <w:spacing w:after="0" w:line="240" w:lineRule="auto"/>
              <w:rPr>
                <w:rFonts w:asciiTheme="majorBidi" w:hAnsiTheme="majorBidi" w:cstheme="majorBidi"/>
                <w:b/>
                <w:bCs/>
                <w:color w:val="000000"/>
                <w:sz w:val="20"/>
                <w:szCs w:val="20"/>
              </w:rPr>
            </w:pPr>
            <w:r w:rsidRPr="00513E0E">
              <w:rPr>
                <w:rFonts w:asciiTheme="majorBidi" w:hAnsiTheme="majorBidi" w:cstheme="majorBidi"/>
                <w:b/>
                <w:bCs/>
                <w:sz w:val="20"/>
                <w:szCs w:val="20"/>
              </w:rPr>
              <w:t>Stratejik Amaç 2</w:t>
            </w:r>
          </w:p>
        </w:tc>
        <w:tc>
          <w:tcPr>
            <w:tcW w:w="2041" w:type="dxa"/>
          </w:tcPr>
          <w:p w:rsidR="001D2764" w:rsidRPr="00513E0E" w:rsidRDefault="007B7488"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13.000</w:t>
            </w:r>
          </w:p>
        </w:tc>
        <w:tc>
          <w:tcPr>
            <w:tcW w:w="1418" w:type="dxa"/>
          </w:tcPr>
          <w:p w:rsidR="001D2764" w:rsidRPr="00513E0E" w:rsidRDefault="00A12E75"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%32.5</w:t>
            </w:r>
          </w:p>
        </w:tc>
      </w:tr>
      <w:tr w:rsidR="001D2764" w:rsidRPr="00513E0E" w:rsidTr="00513E0E">
        <w:trPr>
          <w:trHeight w:val="505"/>
        </w:trPr>
        <w:tc>
          <w:tcPr>
            <w:cnfStyle w:val="001000000000"/>
            <w:tcW w:w="5580" w:type="dxa"/>
            <w:shd w:val="clear" w:color="auto" w:fill="FFFFFF" w:themeFill="background1"/>
            <w:hideMark/>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2.1</w:t>
            </w:r>
            <w:proofErr w:type="gramEnd"/>
          </w:p>
        </w:tc>
        <w:tc>
          <w:tcPr>
            <w:tcW w:w="2041" w:type="dxa"/>
          </w:tcPr>
          <w:p w:rsidR="001D2764" w:rsidRPr="00513E0E" w:rsidRDefault="007B7488"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6.000</w:t>
            </w:r>
          </w:p>
        </w:tc>
        <w:tc>
          <w:tcPr>
            <w:tcW w:w="1418" w:type="dxa"/>
          </w:tcPr>
          <w:p w:rsidR="001D2764" w:rsidRPr="00513E0E" w:rsidRDefault="00A12E75"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%15</w:t>
            </w:r>
          </w:p>
        </w:tc>
      </w:tr>
      <w:tr w:rsidR="001D2764" w:rsidRPr="00513E0E" w:rsidTr="00513E0E">
        <w:trPr>
          <w:cnfStyle w:val="000000100000"/>
          <w:trHeight w:val="505"/>
        </w:trPr>
        <w:tc>
          <w:tcPr>
            <w:cnfStyle w:val="001000000000"/>
            <w:tcW w:w="5580" w:type="dxa"/>
            <w:shd w:val="clear" w:color="auto" w:fill="FFFFFF" w:themeFill="background1"/>
            <w:hideMark/>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2.2</w:t>
            </w:r>
            <w:proofErr w:type="gramEnd"/>
          </w:p>
        </w:tc>
        <w:tc>
          <w:tcPr>
            <w:tcW w:w="2041" w:type="dxa"/>
          </w:tcPr>
          <w:p w:rsidR="001D2764" w:rsidRPr="00513E0E" w:rsidRDefault="007B7488" w:rsidP="00BA3871">
            <w:pPr>
              <w:spacing w:after="0" w:line="240" w:lineRule="auto"/>
              <w:jc w:val="center"/>
              <w:cnfStyle w:val="000000100000"/>
              <w:rPr>
                <w:rFonts w:asciiTheme="majorBidi" w:hAnsiTheme="majorBidi" w:cstheme="majorBidi"/>
                <w:color w:val="000000"/>
                <w:sz w:val="20"/>
                <w:szCs w:val="20"/>
              </w:rPr>
            </w:pPr>
            <w:r w:rsidRPr="00513E0E">
              <w:rPr>
                <w:rFonts w:asciiTheme="majorBidi" w:hAnsiTheme="majorBidi" w:cstheme="majorBidi"/>
                <w:color w:val="000000"/>
                <w:sz w:val="20"/>
                <w:szCs w:val="20"/>
              </w:rPr>
              <w:t>4.000</w:t>
            </w:r>
          </w:p>
        </w:tc>
        <w:tc>
          <w:tcPr>
            <w:tcW w:w="1418" w:type="dxa"/>
          </w:tcPr>
          <w:p w:rsidR="001D2764" w:rsidRPr="00513E0E" w:rsidRDefault="00A12E75" w:rsidP="00BA3871">
            <w:pPr>
              <w:spacing w:after="0" w:line="240" w:lineRule="auto"/>
              <w:jc w:val="center"/>
              <w:cnfStyle w:val="000000100000"/>
              <w:rPr>
                <w:rFonts w:asciiTheme="majorBidi" w:hAnsiTheme="majorBidi" w:cstheme="majorBidi"/>
                <w:color w:val="000000"/>
                <w:sz w:val="20"/>
                <w:szCs w:val="20"/>
              </w:rPr>
            </w:pPr>
            <w:r w:rsidRPr="00513E0E">
              <w:rPr>
                <w:rFonts w:asciiTheme="majorBidi" w:hAnsiTheme="majorBidi" w:cstheme="majorBidi"/>
                <w:color w:val="000000"/>
                <w:sz w:val="20"/>
                <w:szCs w:val="20"/>
              </w:rPr>
              <w:t>%10</w:t>
            </w:r>
          </w:p>
        </w:tc>
      </w:tr>
      <w:tr w:rsidR="001D2764" w:rsidRPr="00513E0E" w:rsidTr="00513E0E">
        <w:trPr>
          <w:trHeight w:val="505"/>
        </w:trPr>
        <w:tc>
          <w:tcPr>
            <w:cnfStyle w:val="001000000000"/>
            <w:tcW w:w="5580" w:type="dxa"/>
            <w:shd w:val="clear" w:color="auto" w:fill="FFFFFF" w:themeFill="background1"/>
            <w:hideMark/>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2.3</w:t>
            </w:r>
            <w:proofErr w:type="gramEnd"/>
          </w:p>
        </w:tc>
        <w:tc>
          <w:tcPr>
            <w:tcW w:w="2041" w:type="dxa"/>
          </w:tcPr>
          <w:p w:rsidR="001D2764" w:rsidRPr="00513E0E" w:rsidRDefault="007B7488"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3.000</w:t>
            </w:r>
          </w:p>
        </w:tc>
        <w:tc>
          <w:tcPr>
            <w:tcW w:w="1418" w:type="dxa"/>
          </w:tcPr>
          <w:p w:rsidR="001D2764" w:rsidRPr="00513E0E" w:rsidRDefault="00A12E75"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%7.5</w:t>
            </w:r>
          </w:p>
        </w:tc>
      </w:tr>
      <w:tr w:rsidR="001D2764" w:rsidRPr="00513E0E" w:rsidTr="00513E0E">
        <w:trPr>
          <w:cnfStyle w:val="000000100000"/>
          <w:trHeight w:val="505"/>
        </w:trPr>
        <w:tc>
          <w:tcPr>
            <w:cnfStyle w:val="001000000000"/>
            <w:tcW w:w="5580" w:type="dxa"/>
            <w:hideMark/>
          </w:tcPr>
          <w:p w:rsidR="001D2764" w:rsidRPr="00513E0E" w:rsidRDefault="001D2764" w:rsidP="00BA3871">
            <w:pPr>
              <w:spacing w:after="0" w:line="240" w:lineRule="auto"/>
              <w:rPr>
                <w:rFonts w:asciiTheme="majorBidi" w:hAnsiTheme="majorBidi" w:cstheme="majorBidi"/>
                <w:bCs/>
                <w:color w:val="000000"/>
                <w:sz w:val="20"/>
                <w:szCs w:val="20"/>
              </w:rPr>
            </w:pPr>
            <w:r w:rsidRPr="00513E0E">
              <w:rPr>
                <w:rFonts w:asciiTheme="majorBidi" w:hAnsiTheme="majorBidi" w:cstheme="majorBidi"/>
                <w:bCs/>
                <w:sz w:val="20"/>
                <w:szCs w:val="20"/>
              </w:rPr>
              <w:t>Stratejik Amaç 3</w:t>
            </w:r>
          </w:p>
        </w:tc>
        <w:tc>
          <w:tcPr>
            <w:tcW w:w="2041" w:type="dxa"/>
          </w:tcPr>
          <w:p w:rsidR="001D2764" w:rsidRPr="00513E0E" w:rsidRDefault="007B7488"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12.000</w:t>
            </w:r>
          </w:p>
        </w:tc>
        <w:tc>
          <w:tcPr>
            <w:tcW w:w="1418" w:type="dxa"/>
          </w:tcPr>
          <w:p w:rsidR="001D2764" w:rsidRPr="00513E0E" w:rsidRDefault="00A12E75" w:rsidP="00BA3871">
            <w:pPr>
              <w:spacing w:after="0" w:line="240" w:lineRule="auto"/>
              <w:jc w:val="center"/>
              <w:cnfStyle w:val="000000100000"/>
              <w:rPr>
                <w:rFonts w:asciiTheme="majorBidi" w:hAnsiTheme="majorBidi" w:cstheme="majorBidi"/>
                <w:b/>
                <w:bCs/>
                <w:color w:val="000000"/>
                <w:sz w:val="20"/>
                <w:szCs w:val="20"/>
              </w:rPr>
            </w:pPr>
            <w:r w:rsidRPr="00513E0E">
              <w:rPr>
                <w:rFonts w:asciiTheme="majorBidi" w:hAnsiTheme="majorBidi" w:cstheme="majorBidi"/>
                <w:b/>
                <w:bCs/>
                <w:color w:val="000000"/>
                <w:sz w:val="20"/>
                <w:szCs w:val="20"/>
              </w:rPr>
              <w:t>%30</w:t>
            </w:r>
          </w:p>
        </w:tc>
      </w:tr>
      <w:tr w:rsidR="001D2764" w:rsidRPr="00513E0E" w:rsidTr="00513E0E">
        <w:trPr>
          <w:trHeight w:val="505"/>
        </w:trPr>
        <w:tc>
          <w:tcPr>
            <w:cnfStyle w:val="001000000000"/>
            <w:tcW w:w="5580" w:type="dxa"/>
            <w:shd w:val="clear" w:color="auto" w:fill="FFFFFF" w:themeFill="background1"/>
            <w:hideMark/>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3.1</w:t>
            </w:r>
            <w:proofErr w:type="gramEnd"/>
          </w:p>
        </w:tc>
        <w:tc>
          <w:tcPr>
            <w:tcW w:w="2041" w:type="dxa"/>
          </w:tcPr>
          <w:p w:rsidR="001D2764" w:rsidRPr="00513E0E" w:rsidRDefault="007B7488"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5.000</w:t>
            </w:r>
          </w:p>
        </w:tc>
        <w:tc>
          <w:tcPr>
            <w:tcW w:w="1418" w:type="dxa"/>
          </w:tcPr>
          <w:p w:rsidR="001D2764" w:rsidRPr="00513E0E" w:rsidRDefault="00A12E75"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w:t>
            </w:r>
            <w:r w:rsidR="00026AB2" w:rsidRPr="00513E0E">
              <w:rPr>
                <w:rFonts w:asciiTheme="majorBidi" w:hAnsiTheme="majorBidi" w:cstheme="majorBidi"/>
                <w:color w:val="000000"/>
                <w:sz w:val="20"/>
                <w:szCs w:val="20"/>
              </w:rPr>
              <w:t>13</w:t>
            </w:r>
          </w:p>
        </w:tc>
      </w:tr>
      <w:tr w:rsidR="001D2764" w:rsidRPr="00513E0E" w:rsidTr="00513E0E">
        <w:trPr>
          <w:cnfStyle w:val="000000100000"/>
          <w:trHeight w:val="505"/>
        </w:trPr>
        <w:tc>
          <w:tcPr>
            <w:cnfStyle w:val="001000000000"/>
            <w:tcW w:w="5580" w:type="dxa"/>
            <w:shd w:val="clear" w:color="auto" w:fill="FFFFFF" w:themeFill="background1"/>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3.2</w:t>
            </w:r>
            <w:proofErr w:type="gramEnd"/>
          </w:p>
        </w:tc>
        <w:tc>
          <w:tcPr>
            <w:tcW w:w="2041" w:type="dxa"/>
          </w:tcPr>
          <w:p w:rsidR="001D2764" w:rsidRPr="00513E0E" w:rsidRDefault="007B7488" w:rsidP="00BA3871">
            <w:pPr>
              <w:spacing w:after="0" w:line="240" w:lineRule="auto"/>
              <w:jc w:val="center"/>
              <w:cnfStyle w:val="000000100000"/>
              <w:rPr>
                <w:rFonts w:asciiTheme="majorBidi" w:hAnsiTheme="majorBidi" w:cstheme="majorBidi"/>
                <w:color w:val="000000"/>
                <w:sz w:val="20"/>
                <w:szCs w:val="20"/>
              </w:rPr>
            </w:pPr>
            <w:r w:rsidRPr="00513E0E">
              <w:rPr>
                <w:rFonts w:asciiTheme="majorBidi" w:hAnsiTheme="majorBidi" w:cstheme="majorBidi"/>
                <w:color w:val="000000"/>
                <w:sz w:val="20"/>
                <w:szCs w:val="20"/>
              </w:rPr>
              <w:t>4.000</w:t>
            </w:r>
          </w:p>
        </w:tc>
        <w:tc>
          <w:tcPr>
            <w:tcW w:w="1418" w:type="dxa"/>
          </w:tcPr>
          <w:p w:rsidR="001D2764" w:rsidRPr="00513E0E" w:rsidRDefault="00026AB2" w:rsidP="00BA3871">
            <w:pPr>
              <w:spacing w:after="0" w:line="240" w:lineRule="auto"/>
              <w:jc w:val="center"/>
              <w:cnfStyle w:val="000000100000"/>
              <w:rPr>
                <w:rFonts w:asciiTheme="majorBidi" w:hAnsiTheme="majorBidi" w:cstheme="majorBidi"/>
                <w:color w:val="000000"/>
                <w:sz w:val="20"/>
                <w:szCs w:val="20"/>
              </w:rPr>
            </w:pPr>
            <w:r w:rsidRPr="00513E0E">
              <w:rPr>
                <w:rFonts w:asciiTheme="majorBidi" w:hAnsiTheme="majorBidi" w:cstheme="majorBidi"/>
                <w:color w:val="000000"/>
                <w:sz w:val="20"/>
                <w:szCs w:val="20"/>
              </w:rPr>
              <w:t>%10</w:t>
            </w:r>
          </w:p>
        </w:tc>
      </w:tr>
      <w:tr w:rsidR="001D2764" w:rsidRPr="00513E0E" w:rsidTr="00513E0E">
        <w:trPr>
          <w:trHeight w:val="505"/>
        </w:trPr>
        <w:tc>
          <w:tcPr>
            <w:cnfStyle w:val="001000000000"/>
            <w:tcW w:w="5580" w:type="dxa"/>
            <w:shd w:val="clear" w:color="auto" w:fill="FFFFFF" w:themeFill="background1"/>
          </w:tcPr>
          <w:p w:rsidR="001D2764" w:rsidRPr="00513E0E" w:rsidRDefault="001D2764" w:rsidP="00BA3871">
            <w:pPr>
              <w:spacing w:after="0" w:line="240" w:lineRule="auto"/>
              <w:rPr>
                <w:rFonts w:asciiTheme="majorBidi" w:hAnsiTheme="majorBidi" w:cstheme="majorBidi"/>
                <w:b/>
                <w:i/>
                <w:color w:val="000000"/>
                <w:sz w:val="20"/>
                <w:szCs w:val="20"/>
              </w:rPr>
            </w:pPr>
            <w:r w:rsidRPr="00513E0E">
              <w:rPr>
                <w:rFonts w:asciiTheme="majorBidi" w:hAnsiTheme="majorBidi" w:cstheme="majorBidi"/>
                <w:b/>
                <w:i/>
                <w:color w:val="000000"/>
                <w:sz w:val="20"/>
                <w:szCs w:val="20"/>
              </w:rPr>
              <w:t xml:space="preserve">Stratejik Hedef </w:t>
            </w:r>
            <w:proofErr w:type="gramStart"/>
            <w:r w:rsidRPr="00513E0E">
              <w:rPr>
                <w:rFonts w:asciiTheme="majorBidi" w:hAnsiTheme="majorBidi" w:cstheme="majorBidi"/>
                <w:b/>
                <w:i/>
                <w:color w:val="000000"/>
                <w:sz w:val="20"/>
                <w:szCs w:val="20"/>
              </w:rPr>
              <w:t>3.3</w:t>
            </w:r>
            <w:proofErr w:type="gramEnd"/>
          </w:p>
        </w:tc>
        <w:tc>
          <w:tcPr>
            <w:tcW w:w="2041" w:type="dxa"/>
          </w:tcPr>
          <w:p w:rsidR="001D2764" w:rsidRPr="00513E0E" w:rsidRDefault="007B7488"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3.000</w:t>
            </w:r>
          </w:p>
        </w:tc>
        <w:tc>
          <w:tcPr>
            <w:tcW w:w="1418" w:type="dxa"/>
          </w:tcPr>
          <w:p w:rsidR="001D2764" w:rsidRPr="00513E0E" w:rsidRDefault="00026AB2" w:rsidP="00BA3871">
            <w:pPr>
              <w:spacing w:after="0" w:line="240" w:lineRule="auto"/>
              <w:jc w:val="center"/>
              <w:cnfStyle w:val="000000000000"/>
              <w:rPr>
                <w:rFonts w:asciiTheme="majorBidi" w:hAnsiTheme="majorBidi" w:cstheme="majorBidi"/>
                <w:color w:val="000000"/>
                <w:sz w:val="20"/>
                <w:szCs w:val="20"/>
              </w:rPr>
            </w:pPr>
            <w:r w:rsidRPr="00513E0E">
              <w:rPr>
                <w:rFonts w:asciiTheme="majorBidi" w:hAnsiTheme="majorBidi" w:cstheme="majorBidi"/>
                <w:color w:val="000000"/>
                <w:sz w:val="20"/>
                <w:szCs w:val="20"/>
              </w:rPr>
              <w:t>%7</w:t>
            </w:r>
          </w:p>
        </w:tc>
      </w:tr>
      <w:tr w:rsidR="00BD63A2" w:rsidRPr="00513E0E" w:rsidTr="00513E0E">
        <w:trPr>
          <w:cnfStyle w:val="000000100000"/>
          <w:trHeight w:val="505"/>
        </w:trPr>
        <w:tc>
          <w:tcPr>
            <w:cnfStyle w:val="001000000000"/>
            <w:tcW w:w="5580" w:type="dxa"/>
            <w:shd w:val="clear" w:color="auto" w:fill="FFFFFF" w:themeFill="background1"/>
          </w:tcPr>
          <w:p w:rsidR="00BD63A2" w:rsidRPr="00513E0E" w:rsidRDefault="00BD63A2" w:rsidP="00BA3871">
            <w:pPr>
              <w:spacing w:after="0" w:line="240" w:lineRule="auto"/>
              <w:rPr>
                <w:rFonts w:asciiTheme="majorBidi" w:hAnsiTheme="majorBidi" w:cstheme="majorBidi"/>
                <w:b/>
                <w:i/>
                <w:color w:val="000000"/>
                <w:sz w:val="20"/>
                <w:szCs w:val="20"/>
              </w:rPr>
            </w:pPr>
          </w:p>
        </w:tc>
        <w:tc>
          <w:tcPr>
            <w:tcW w:w="2041" w:type="dxa"/>
          </w:tcPr>
          <w:p w:rsidR="00BD63A2" w:rsidRPr="00513E0E" w:rsidRDefault="00BD63A2" w:rsidP="00BA3871">
            <w:pPr>
              <w:spacing w:after="0" w:line="240" w:lineRule="auto"/>
              <w:jc w:val="center"/>
              <w:cnfStyle w:val="000000100000"/>
              <w:rPr>
                <w:rFonts w:asciiTheme="majorBidi" w:hAnsiTheme="majorBidi" w:cstheme="majorBidi"/>
                <w:color w:val="000000"/>
                <w:sz w:val="20"/>
                <w:szCs w:val="20"/>
              </w:rPr>
            </w:pPr>
          </w:p>
        </w:tc>
        <w:tc>
          <w:tcPr>
            <w:tcW w:w="1418" w:type="dxa"/>
          </w:tcPr>
          <w:p w:rsidR="00BD63A2" w:rsidRPr="00513E0E" w:rsidRDefault="00BD63A2" w:rsidP="00BA3871">
            <w:pPr>
              <w:spacing w:after="0" w:line="240" w:lineRule="auto"/>
              <w:jc w:val="center"/>
              <w:cnfStyle w:val="000000100000"/>
              <w:rPr>
                <w:rFonts w:asciiTheme="majorBidi" w:hAnsiTheme="majorBidi" w:cstheme="majorBidi"/>
                <w:color w:val="000000"/>
                <w:sz w:val="20"/>
                <w:szCs w:val="20"/>
              </w:rPr>
            </w:pPr>
          </w:p>
        </w:tc>
      </w:tr>
      <w:tr w:rsidR="001D2764" w:rsidRPr="00513E0E" w:rsidTr="00513E0E">
        <w:trPr>
          <w:trHeight w:val="505"/>
        </w:trPr>
        <w:tc>
          <w:tcPr>
            <w:cnfStyle w:val="001000000000"/>
            <w:tcW w:w="5580" w:type="dxa"/>
            <w:hideMark/>
          </w:tcPr>
          <w:p w:rsidR="001D2764" w:rsidRPr="00513E0E" w:rsidRDefault="001D2764" w:rsidP="00BA3871">
            <w:pPr>
              <w:spacing w:after="0" w:line="240" w:lineRule="auto"/>
              <w:jc w:val="right"/>
              <w:rPr>
                <w:rFonts w:asciiTheme="majorBidi" w:hAnsiTheme="majorBidi" w:cstheme="majorBidi"/>
                <w:bCs/>
                <w:color w:val="000000"/>
                <w:sz w:val="20"/>
                <w:szCs w:val="20"/>
              </w:rPr>
            </w:pPr>
            <w:r w:rsidRPr="00513E0E">
              <w:rPr>
                <w:rFonts w:asciiTheme="majorBidi" w:hAnsiTheme="majorBidi" w:cstheme="majorBidi"/>
                <w:bCs/>
                <w:color w:val="C00000"/>
                <w:sz w:val="20"/>
                <w:szCs w:val="20"/>
              </w:rPr>
              <w:t>TOPLAM</w:t>
            </w:r>
          </w:p>
        </w:tc>
        <w:tc>
          <w:tcPr>
            <w:tcW w:w="2041" w:type="dxa"/>
            <w:noWrap/>
          </w:tcPr>
          <w:p w:rsidR="001D2764" w:rsidRPr="00513E0E" w:rsidRDefault="007B7488" w:rsidP="00BA3871">
            <w:pPr>
              <w:spacing w:after="0" w:line="240" w:lineRule="auto"/>
              <w:jc w:val="center"/>
              <w:cnfStyle w:val="000000000000"/>
              <w:rPr>
                <w:rFonts w:asciiTheme="majorBidi" w:hAnsiTheme="majorBidi" w:cstheme="majorBidi"/>
                <w:b/>
                <w:color w:val="000000"/>
                <w:sz w:val="20"/>
                <w:szCs w:val="20"/>
              </w:rPr>
            </w:pPr>
            <w:r w:rsidRPr="00513E0E">
              <w:rPr>
                <w:rFonts w:asciiTheme="majorBidi" w:hAnsiTheme="majorBidi" w:cstheme="majorBidi"/>
                <w:b/>
                <w:color w:val="000000"/>
                <w:sz w:val="20"/>
                <w:szCs w:val="20"/>
              </w:rPr>
              <w:t>40.000</w:t>
            </w:r>
          </w:p>
        </w:tc>
        <w:tc>
          <w:tcPr>
            <w:tcW w:w="1418" w:type="dxa"/>
            <w:noWrap/>
          </w:tcPr>
          <w:p w:rsidR="001D2764" w:rsidRPr="00513E0E" w:rsidRDefault="00026AB2" w:rsidP="00BA3871">
            <w:pPr>
              <w:spacing w:after="0" w:line="240" w:lineRule="auto"/>
              <w:jc w:val="center"/>
              <w:cnfStyle w:val="000000000000"/>
              <w:rPr>
                <w:rFonts w:asciiTheme="majorBidi" w:hAnsiTheme="majorBidi" w:cstheme="majorBidi"/>
                <w:b/>
                <w:color w:val="000000"/>
                <w:sz w:val="20"/>
                <w:szCs w:val="20"/>
              </w:rPr>
            </w:pPr>
            <w:r w:rsidRPr="00513E0E">
              <w:rPr>
                <w:rFonts w:asciiTheme="majorBidi" w:hAnsiTheme="majorBidi" w:cstheme="majorBidi"/>
                <w:b/>
                <w:color w:val="000000"/>
                <w:sz w:val="20"/>
                <w:szCs w:val="20"/>
              </w:rPr>
              <w:t>%100</w:t>
            </w:r>
          </w:p>
        </w:tc>
      </w:tr>
    </w:tbl>
    <w:p w:rsidR="0091531F" w:rsidRPr="00CF272F" w:rsidRDefault="001D2764" w:rsidP="00CF272F">
      <w:pPr>
        <w:ind w:left="4956"/>
        <w:rPr>
          <w:i/>
          <w:sz w:val="16"/>
          <w:szCs w:val="16"/>
        </w:rPr>
      </w:pPr>
      <w:r>
        <w:rPr>
          <w:szCs w:val="24"/>
        </w:rPr>
        <w:t xml:space="preserve">                                                                                                                                                                                  </w:t>
      </w:r>
      <w:r>
        <w:rPr>
          <w:i/>
          <w:sz w:val="16"/>
          <w:szCs w:val="16"/>
        </w:rPr>
        <w:t>Tablo8</w:t>
      </w:r>
      <w:r w:rsidRPr="006078E6">
        <w:rPr>
          <w:i/>
          <w:sz w:val="16"/>
          <w:szCs w:val="16"/>
        </w:rPr>
        <w:t xml:space="preserve">- Kaynak: </w:t>
      </w:r>
      <w:r w:rsidR="00026AB2">
        <w:rPr>
          <w:i/>
          <w:sz w:val="16"/>
          <w:szCs w:val="16"/>
        </w:rPr>
        <w:t xml:space="preserve">Gölbaşı İmam Hatip Ortaokulu </w:t>
      </w:r>
      <w:r w:rsidRPr="006078E6">
        <w:rPr>
          <w:i/>
          <w:sz w:val="16"/>
          <w:szCs w:val="16"/>
        </w:rPr>
        <w:t>Müdürlüğü</w:t>
      </w:r>
    </w:p>
    <w:p w:rsidR="0091531F" w:rsidRPr="009F0A5B" w:rsidRDefault="0091531F" w:rsidP="001D2764">
      <w:pPr>
        <w:jc w:val="center"/>
        <w:rPr>
          <w:rFonts w:ascii="Calibri" w:eastAsia="Calibri" w:hAnsi="Calibri" w:cs="Times New Roman"/>
          <w:color w:val="FF0000"/>
          <w:sz w:val="56"/>
          <w:szCs w:val="56"/>
        </w:rPr>
      </w:pPr>
    </w:p>
    <w:p w:rsidR="001D2764" w:rsidRPr="009F0A5B" w:rsidRDefault="005E3607" w:rsidP="001D2764">
      <w:pPr>
        <w:rPr>
          <w:rFonts w:ascii="Calibri" w:eastAsia="Calibri" w:hAnsi="Calibri" w:cs="Times New Roman"/>
        </w:rPr>
      </w:pPr>
      <w:r w:rsidRPr="005E3607">
        <w:rPr>
          <w:noProof/>
        </w:rPr>
        <w:lastRenderedPageBreak/>
        <w:pict>
          <v:shape id="Text Box 44" o:spid="_x0000_s1053" type="#_x0000_t202" style="position:absolute;margin-left:-43.9pt;margin-top:-55.9pt;width:545.25pt;height:777.5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" filled="f" strokecolor="#20c8f7 [1951]" strokeweight="4.5pt">
            <v:stroke linestyle="thickThin"/>
            <v:textbox>
              <w:txbxContent>
                <w:p w:rsidR="001043E1" w:rsidRDefault="001043E1" w:rsidP="00AC362C"/>
              </w:txbxContent>
            </v:textbox>
          </v:shape>
        </w:pict>
      </w:r>
    </w:p>
    <w:p w:rsidR="00AC362C" w:rsidRPr="00AC362C" w:rsidRDefault="00AC362C" w:rsidP="00AC362C">
      <w:r w:rsidRPr="00AC362C">
        <w:rPr>
          <w:noProof/>
        </w:rPr>
        <w:drawing>
          <wp:anchor distT="0" distB="0" distL="114300" distR="114300" simplePos="0" relativeHeight="251723776" behindDoc="0" locked="0" layoutInCell="1" allowOverlap="1">
            <wp:simplePos x="0" y="0"/>
            <wp:positionH relativeFrom="column">
              <wp:posOffset>2062480</wp:posOffset>
            </wp:positionH>
            <wp:positionV relativeFrom="paragraph">
              <wp:posOffset>-33020</wp:posOffset>
            </wp:positionV>
            <wp:extent cx="1419225" cy="1445895"/>
            <wp:effectExtent l="38100" t="0" r="28575" b="421005"/>
            <wp:wrapNone/>
            <wp:docPr id="19"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419225" cy="144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5E3607">
        <w:rPr>
          <w:noProof/>
        </w:rPr>
        <w:pict>
          <v:rect id="Rectangle 45" o:spid="_x0000_s1057" style="position:absolute;margin-left:203.65pt;margin-top:-55.1pt;width:36pt;height:15pt;z-index:-251594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" stroked="f"/>
        </w:pict>
      </w:r>
    </w:p>
    <w:p w:rsidR="00AC362C" w:rsidRPr="00AC362C" w:rsidRDefault="00CF272F" w:rsidP="00AC362C">
      <w:r>
        <w:rPr>
          <w:noProof/>
        </w:rPr>
        <w:drawing>
          <wp:anchor distT="0" distB="0" distL="114300" distR="114300" simplePos="0" relativeHeight="251719680" behindDoc="0" locked="0" layoutInCell="1" allowOverlap="1">
            <wp:simplePos x="0" y="0"/>
            <wp:positionH relativeFrom="column">
              <wp:posOffset>-2157730</wp:posOffset>
            </wp:positionH>
            <wp:positionV relativeFrom="paragraph">
              <wp:posOffset>55880</wp:posOffset>
            </wp:positionV>
            <wp:extent cx="10020300" cy="6911340"/>
            <wp:effectExtent l="0" t="1562100" r="0" b="1527810"/>
            <wp:wrapNone/>
            <wp:docPr id="20" name="0 Resim" descr="yeşil f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şil fon.jpg"/>
                    <pic:cNvPicPr/>
                  </pic:nvPicPr>
                  <pic:blipFill>
                    <a:blip r:embed="rId18" cstate="print"/>
                    <a:stretch>
                      <a:fillRect/>
                    </a:stretch>
                  </pic:blipFill>
                  <pic:spPr>
                    <a:xfrm rot="16200000">
                      <a:off x="0" y="0"/>
                      <a:ext cx="10020300" cy="6911340"/>
                    </a:xfrm>
                    <a:prstGeom prst="rect">
                      <a:avLst/>
                    </a:prstGeom>
                  </pic:spPr>
                </pic:pic>
              </a:graphicData>
            </a:graphic>
          </wp:anchor>
        </w:drawing>
      </w:r>
    </w:p>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5E3607" w:rsidP="00AC362C">
      <w:r>
        <w:rPr>
          <w:noProof/>
        </w:rPr>
        <w:pict>
          <v:shape id="Text Box 46" o:spid="_x0000_s1054" type="#_x0000_t202" style="position:absolute;margin-left:68.65pt;margin-top:24.75pt;width:313.5pt;height:278.2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" filled="f" stroked="f">
            <v:textbox>
              <w:txbxContent>
                <w:p w:rsidR="001043E1" w:rsidRPr="00A354A6" w:rsidRDefault="001043E1" w:rsidP="00AC362C">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5</w:t>
                  </w:r>
                </w:p>
                <w:p w:rsidR="001043E1" w:rsidRPr="00A354A6" w:rsidRDefault="001043E1" w:rsidP="00AC362C">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İzleme ve Değerlendirme</w:t>
                  </w:r>
                </w:p>
              </w:txbxContent>
            </v:textbox>
          </v:shape>
        </w:pict>
      </w:r>
    </w:p>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 w:rsidR="00AC362C" w:rsidRPr="00AC362C" w:rsidRDefault="00AC362C" w:rsidP="00AC362C">
      <w:pPr>
        <w:sectPr w:rsidR="00AC362C" w:rsidRPr="00AC362C" w:rsidSect="00321F11">
          <w:headerReference w:type="default" r:id="rId38"/>
          <w:footerReference w:type="default" r:id="rId39"/>
          <w:pgSz w:w="11906" w:h="16838"/>
          <w:pgMar w:top="1418" w:right="1418" w:bottom="1418" w:left="1418" w:header="709" w:footer="709" w:gutter="0"/>
          <w:cols w:space="708"/>
          <w:docGrid w:linePitch="360"/>
        </w:sectPr>
      </w:pPr>
    </w:p>
    <w:p w:rsidR="00AC362C" w:rsidRPr="00513E0E" w:rsidRDefault="00AC362C" w:rsidP="00513E0E">
      <w:pPr>
        <w:keepNext/>
        <w:keepLines/>
        <w:spacing w:before="480" w:after="0" w:line="360" w:lineRule="auto"/>
        <w:outlineLvl w:val="0"/>
        <w:rPr>
          <w:rFonts w:asciiTheme="majorBidi" w:eastAsiaTheme="majorEastAsia" w:hAnsiTheme="majorBidi" w:cstheme="majorBidi"/>
          <w:b/>
          <w:bCs/>
          <w:color w:val="0B5294" w:themeColor="accent1" w:themeShade="BF"/>
          <w:sz w:val="24"/>
          <w:szCs w:val="24"/>
        </w:rPr>
      </w:pPr>
      <w:bookmarkStart w:id="36" w:name="_Toc409281041"/>
      <w:bookmarkStart w:id="37" w:name="_Toc411525149"/>
      <w:r w:rsidRPr="00513E0E">
        <w:rPr>
          <w:rFonts w:asciiTheme="majorBidi" w:eastAsiaTheme="majorEastAsia" w:hAnsiTheme="majorBidi" w:cstheme="majorBidi"/>
          <w:b/>
          <w:bCs/>
          <w:color w:val="0B5294" w:themeColor="accent1" w:themeShade="BF"/>
          <w:sz w:val="24"/>
          <w:szCs w:val="24"/>
        </w:rPr>
        <w:lastRenderedPageBreak/>
        <w:t xml:space="preserve">İZLEME </w:t>
      </w:r>
      <w:bookmarkEnd w:id="36"/>
      <w:bookmarkEnd w:id="37"/>
      <w:r w:rsidRPr="00513E0E">
        <w:rPr>
          <w:rFonts w:asciiTheme="majorBidi" w:eastAsiaTheme="majorEastAsia" w:hAnsiTheme="majorBidi" w:cstheme="majorBidi"/>
          <w:b/>
          <w:bCs/>
          <w:color w:val="0B5294" w:themeColor="accent1" w:themeShade="BF"/>
          <w:sz w:val="24"/>
          <w:szCs w:val="24"/>
        </w:rPr>
        <w:t>VE DEĞERLENDİRME</w:t>
      </w:r>
    </w:p>
    <w:p w:rsidR="00CF272F" w:rsidRPr="00513E0E" w:rsidRDefault="00AC362C" w:rsidP="00513E0E">
      <w:pPr>
        <w:spacing w:line="360" w:lineRule="auto"/>
        <w:rPr>
          <w:rFonts w:asciiTheme="majorBidi" w:hAnsiTheme="majorBidi" w:cstheme="majorBidi"/>
          <w:b/>
          <w:sz w:val="24"/>
          <w:szCs w:val="24"/>
        </w:rPr>
      </w:pPr>
      <w:r w:rsidRPr="00513E0E">
        <w:rPr>
          <w:rFonts w:asciiTheme="majorBidi" w:hAnsiTheme="majorBidi" w:cstheme="majorBidi"/>
          <w:b/>
          <w:sz w:val="24"/>
          <w:szCs w:val="24"/>
        </w:rPr>
        <w:t>B.</w:t>
      </w:r>
      <w:r w:rsidR="008E5F6D" w:rsidRPr="00513E0E">
        <w:rPr>
          <w:rFonts w:asciiTheme="majorBidi" w:hAnsiTheme="majorBidi" w:cstheme="majorBidi"/>
          <w:b/>
          <w:sz w:val="24"/>
          <w:szCs w:val="24"/>
        </w:rPr>
        <w:t>Okulumuz</w:t>
      </w:r>
      <w:r w:rsidRPr="00513E0E">
        <w:rPr>
          <w:rFonts w:asciiTheme="majorBidi" w:hAnsiTheme="majorBidi" w:cstheme="majorBidi"/>
          <w:b/>
          <w:sz w:val="24"/>
          <w:szCs w:val="24"/>
        </w:rPr>
        <w:t xml:space="preserve"> 2015-2019 Stratejik Planı İzleme Ve Değerlendirme Modeli</w:t>
      </w:r>
    </w:p>
    <w:p w:rsidR="00AC362C" w:rsidRPr="00513E0E" w:rsidRDefault="00CF272F" w:rsidP="00F82788">
      <w:pPr>
        <w:spacing w:line="360" w:lineRule="auto"/>
        <w:jc w:val="both"/>
        <w:rPr>
          <w:rFonts w:asciiTheme="majorBidi" w:hAnsiTheme="majorBidi" w:cstheme="majorBidi"/>
          <w:b/>
          <w:sz w:val="24"/>
          <w:szCs w:val="24"/>
        </w:rPr>
      </w:pPr>
      <w:r w:rsidRPr="00513E0E">
        <w:rPr>
          <w:rFonts w:asciiTheme="majorBidi" w:hAnsiTheme="majorBidi" w:cstheme="majorBidi"/>
          <w:b/>
          <w:sz w:val="24"/>
          <w:szCs w:val="24"/>
        </w:rPr>
        <w:t xml:space="preserve">   </w:t>
      </w:r>
      <w:r w:rsidR="00AC362C" w:rsidRPr="00513E0E">
        <w:rPr>
          <w:rFonts w:asciiTheme="majorBidi" w:hAnsiTheme="majorBidi" w:cstheme="majorBidi"/>
          <w:sz w:val="24"/>
          <w:szCs w:val="24"/>
        </w:rPr>
        <w:t xml:space="preserve">5018 sayılı Kamu Mali Yönetimi ve Kontrol Kanunun amaçlarından biri; kalkınma planları ve programlarda yer alan politika ve hedefler doğrultusunda kamu kaynaklarının etkili, ekonomik ve verimli bir şekilde elde edilmesi ve kullanılmasını, hesap verebilirliği ve malî saydamlığı sağlamak üzere, kamu malî yönetiminin yapısını ve işleyişini düzenlemektir. </w:t>
      </w:r>
    </w:p>
    <w:p w:rsidR="00AC362C" w:rsidRPr="00513E0E" w:rsidRDefault="00CF272F" w:rsidP="00F82788">
      <w:pPr>
        <w:tabs>
          <w:tab w:val="left" w:pos="426"/>
        </w:tabs>
        <w:spacing w:after="0" w:line="360" w:lineRule="auto"/>
        <w:jc w:val="both"/>
        <w:rPr>
          <w:rFonts w:asciiTheme="majorBidi" w:hAnsiTheme="majorBidi" w:cstheme="majorBidi"/>
          <w:sz w:val="24"/>
          <w:szCs w:val="24"/>
        </w:rPr>
      </w:pPr>
      <w:r w:rsidRPr="00513E0E">
        <w:rPr>
          <w:rFonts w:asciiTheme="majorBidi" w:hAnsiTheme="majorBidi" w:cstheme="majorBidi"/>
          <w:sz w:val="24"/>
          <w:szCs w:val="24"/>
        </w:rPr>
        <w:t xml:space="preserve">   </w:t>
      </w:r>
      <w:r w:rsidR="00AC362C" w:rsidRPr="00513E0E">
        <w:rPr>
          <w:rFonts w:asciiTheme="majorBidi" w:hAnsiTheme="majorBidi" w:cstheme="majorBidi"/>
          <w:sz w:val="24"/>
          <w:szCs w:val="24"/>
        </w:rPr>
        <w:t xml:space="preserve">Bu amaç doğrultusunda </w:t>
      </w:r>
      <w:r w:rsidR="0091531F" w:rsidRPr="00513E0E">
        <w:rPr>
          <w:rFonts w:asciiTheme="majorBidi" w:hAnsiTheme="majorBidi" w:cstheme="majorBidi"/>
          <w:sz w:val="24"/>
          <w:szCs w:val="24"/>
        </w:rPr>
        <w:t>Okulumuz da</w:t>
      </w:r>
      <w:r w:rsidR="00AC362C" w:rsidRPr="00513E0E">
        <w:rPr>
          <w:rFonts w:asciiTheme="majorBidi" w:hAnsiTheme="majorBidi" w:cstheme="majorBidi"/>
          <w:sz w:val="24"/>
          <w:szCs w:val="24"/>
        </w:rPr>
        <w:t xml:space="preserve">; stratejik planlar vasıtasıyla, kalkınma planları, programlar, ilgili mevzuat ve benimsedikleri temel ilkeler çerçevesinde geleceğe ilişkin </w:t>
      </w:r>
      <w:proofErr w:type="gramStart"/>
      <w:r w:rsidR="00AC362C" w:rsidRPr="00513E0E">
        <w:rPr>
          <w:rFonts w:asciiTheme="majorBidi" w:hAnsiTheme="majorBidi" w:cstheme="majorBidi"/>
          <w:sz w:val="24"/>
          <w:szCs w:val="24"/>
        </w:rPr>
        <w:t>misyon</w:t>
      </w:r>
      <w:proofErr w:type="gramEnd"/>
      <w:r w:rsidR="00AC362C" w:rsidRPr="00513E0E">
        <w:rPr>
          <w:rFonts w:asciiTheme="majorBidi" w:hAnsiTheme="majorBidi" w:cstheme="majorBidi"/>
          <w:sz w:val="24"/>
          <w:szCs w:val="24"/>
        </w:rPr>
        <w:t xml:space="preserve"> ve vizyonlarını oluşturması,  stratejik amaçlar ve ölçülebilir hedefler saptaması, performanslarını önceden belirlenmiş olan göstergeler doğrultusunda ölçmesi ve bu sürecin izleme ve değerlendirmesini yapmaları gerekmektedir. </w:t>
      </w:r>
    </w:p>
    <w:p w:rsidR="00AC362C" w:rsidRPr="00513E0E" w:rsidRDefault="00BD63A2" w:rsidP="00F82788">
      <w:pPr>
        <w:tabs>
          <w:tab w:val="left" w:pos="426"/>
        </w:tabs>
        <w:spacing w:after="0" w:line="360" w:lineRule="auto"/>
        <w:jc w:val="both"/>
        <w:rPr>
          <w:rFonts w:asciiTheme="majorBidi" w:hAnsiTheme="majorBidi" w:cstheme="majorBidi"/>
          <w:sz w:val="24"/>
          <w:szCs w:val="24"/>
        </w:rPr>
      </w:pPr>
      <w:r w:rsidRPr="00513E0E">
        <w:rPr>
          <w:rFonts w:asciiTheme="majorBidi" w:hAnsiTheme="majorBidi" w:cstheme="majorBidi"/>
          <w:sz w:val="24"/>
          <w:szCs w:val="24"/>
        </w:rPr>
        <w:t xml:space="preserve"> </w:t>
      </w:r>
      <w:r w:rsidR="00AC362C" w:rsidRPr="00513E0E">
        <w:rPr>
          <w:rFonts w:asciiTheme="majorBidi" w:hAnsiTheme="majorBidi" w:cstheme="majorBidi"/>
          <w:sz w:val="24"/>
          <w:szCs w:val="24"/>
        </w:rPr>
        <w:t xml:space="preserve">Bu kapsamda </w:t>
      </w:r>
      <w:r w:rsidR="0091531F" w:rsidRPr="00513E0E">
        <w:rPr>
          <w:rFonts w:asciiTheme="majorBidi" w:hAnsiTheme="majorBidi" w:cstheme="majorBidi"/>
          <w:sz w:val="24"/>
          <w:szCs w:val="24"/>
        </w:rPr>
        <w:t xml:space="preserve">Okulumuz </w:t>
      </w:r>
      <w:r w:rsidR="00AC362C" w:rsidRPr="00513E0E">
        <w:rPr>
          <w:rFonts w:asciiTheme="majorBidi" w:hAnsiTheme="majorBidi" w:cstheme="majorBidi"/>
          <w:sz w:val="24"/>
          <w:szCs w:val="24"/>
        </w:rPr>
        <w:t xml:space="preserve">2015-2019 dönemine ilişkin kalkınma planları ve programlarda yer alan politika ve hedefler doğrultusunda kaynaklarının etkili, ekonomik ve verimli bir şekilde elde edilmesi ve kullanılmasını, hesap verebilirliği ve saydamlığı sağlamak üzere </w:t>
      </w:r>
      <w:r w:rsidR="0091531F" w:rsidRPr="00513E0E">
        <w:rPr>
          <w:rFonts w:asciiTheme="majorBidi" w:hAnsiTheme="majorBidi" w:cstheme="majorBidi"/>
          <w:sz w:val="24"/>
          <w:szCs w:val="24"/>
        </w:rPr>
        <w:t>Okulumuz</w:t>
      </w:r>
      <w:r w:rsidR="00AC362C" w:rsidRPr="00513E0E">
        <w:rPr>
          <w:rFonts w:asciiTheme="majorBidi" w:hAnsiTheme="majorBidi" w:cstheme="majorBidi"/>
          <w:sz w:val="24"/>
          <w:szCs w:val="24"/>
        </w:rPr>
        <w:t xml:space="preserve"> 2015-2019 Stratejik Planı’nı hazırlamıştır. Hazırlanan planın gerçekleşme durumlarının tespiti ve gerekli önlemlerin zamanında ve etkin biçimde alınabilmesi için </w:t>
      </w:r>
      <w:r w:rsidR="0091531F" w:rsidRPr="00513E0E">
        <w:rPr>
          <w:rFonts w:asciiTheme="majorBidi" w:hAnsiTheme="majorBidi" w:cstheme="majorBidi"/>
          <w:sz w:val="24"/>
          <w:szCs w:val="24"/>
        </w:rPr>
        <w:t>Okulumuz</w:t>
      </w:r>
      <w:r w:rsidR="00AC362C" w:rsidRPr="00513E0E">
        <w:rPr>
          <w:rFonts w:asciiTheme="majorBidi" w:hAnsiTheme="majorBidi" w:cstheme="majorBidi"/>
          <w:sz w:val="24"/>
          <w:szCs w:val="24"/>
        </w:rPr>
        <w:t xml:space="preserve"> 2015-2019 Stratejik Planı İzleme ve Değerlendirme Modeli geliştirilmiştir.</w:t>
      </w:r>
    </w:p>
    <w:p w:rsidR="00AC362C" w:rsidRPr="00513E0E" w:rsidRDefault="00BD63A2" w:rsidP="00F82788">
      <w:pPr>
        <w:tabs>
          <w:tab w:val="left" w:pos="426"/>
        </w:tabs>
        <w:spacing w:after="0" w:line="360" w:lineRule="auto"/>
        <w:jc w:val="both"/>
        <w:rPr>
          <w:rFonts w:asciiTheme="majorBidi" w:hAnsiTheme="majorBidi" w:cstheme="majorBidi"/>
          <w:sz w:val="24"/>
          <w:szCs w:val="24"/>
        </w:rPr>
      </w:pPr>
      <w:r w:rsidRPr="00513E0E">
        <w:rPr>
          <w:rFonts w:asciiTheme="majorBidi" w:hAnsiTheme="majorBidi" w:cstheme="majorBidi"/>
          <w:sz w:val="24"/>
          <w:szCs w:val="24"/>
        </w:rPr>
        <w:t xml:space="preserve">  </w:t>
      </w:r>
      <w:r w:rsidR="00AC362C" w:rsidRPr="00513E0E">
        <w:rPr>
          <w:rFonts w:asciiTheme="majorBidi" w:hAnsiTheme="majorBidi" w:cstheme="majorBidi"/>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C362C" w:rsidRPr="00513E0E" w:rsidRDefault="0091531F" w:rsidP="00F82788">
      <w:pPr>
        <w:tabs>
          <w:tab w:val="left" w:pos="426"/>
        </w:tabs>
        <w:spacing w:after="0" w:line="360" w:lineRule="auto"/>
        <w:jc w:val="both"/>
        <w:rPr>
          <w:rFonts w:asciiTheme="majorBidi" w:hAnsiTheme="majorBidi" w:cstheme="majorBidi"/>
          <w:sz w:val="24"/>
          <w:szCs w:val="24"/>
        </w:rPr>
      </w:pPr>
      <w:proofErr w:type="gramStart"/>
      <w:r w:rsidRPr="00513E0E">
        <w:rPr>
          <w:rFonts w:asciiTheme="majorBidi" w:hAnsiTheme="majorBidi" w:cstheme="majorBidi"/>
          <w:sz w:val="24"/>
          <w:szCs w:val="24"/>
        </w:rPr>
        <w:t xml:space="preserve">Okulumuz </w:t>
      </w:r>
      <w:r w:rsidR="00AC362C" w:rsidRPr="00513E0E">
        <w:rPr>
          <w:rFonts w:asciiTheme="majorBidi" w:hAnsiTheme="majorBidi" w:cstheme="majorBidi"/>
          <w:sz w:val="24"/>
          <w:szCs w:val="24"/>
        </w:rPr>
        <w:t xml:space="preserve"> 2015</w:t>
      </w:r>
      <w:proofErr w:type="gramEnd"/>
      <w:r w:rsidR="00AC362C" w:rsidRPr="00513E0E">
        <w:rPr>
          <w:rFonts w:asciiTheme="majorBidi" w:hAnsiTheme="majorBidi" w:cstheme="majorBidi"/>
          <w:sz w:val="24"/>
          <w:szCs w:val="24"/>
        </w:rPr>
        <w:t>-2019 Stratejik Planı İzleme ve Değerlendirme Modeli’nin çerçevesini;</w:t>
      </w:r>
    </w:p>
    <w:p w:rsidR="00AC362C" w:rsidRPr="00513E0E" w:rsidRDefault="00AC362C" w:rsidP="00F82788">
      <w:pPr>
        <w:pStyle w:val="ListeParagraf"/>
        <w:numPr>
          <w:ilvl w:val="0"/>
          <w:numId w:val="12"/>
        </w:numPr>
        <w:spacing w:line="360" w:lineRule="auto"/>
        <w:rPr>
          <w:rFonts w:asciiTheme="majorBidi" w:hAnsiTheme="majorBidi" w:cstheme="majorBidi"/>
          <w:szCs w:val="24"/>
        </w:rPr>
      </w:pPr>
      <w:r w:rsidRPr="00513E0E">
        <w:rPr>
          <w:rFonts w:asciiTheme="majorBidi" w:hAnsiTheme="majorBidi" w:cstheme="majorBidi"/>
          <w:szCs w:val="24"/>
        </w:rPr>
        <w:t>MEB 2015-2019 Stratejik Planı ve performans programlarında yer alan performans göstergelerinin gerçekleşme durumlarının tespit edilmesi,</w:t>
      </w:r>
    </w:p>
    <w:p w:rsidR="00AC362C" w:rsidRPr="00513E0E" w:rsidRDefault="00AC362C" w:rsidP="00F82788">
      <w:pPr>
        <w:pStyle w:val="ListeParagraf"/>
        <w:numPr>
          <w:ilvl w:val="0"/>
          <w:numId w:val="12"/>
        </w:numPr>
        <w:spacing w:line="360" w:lineRule="auto"/>
        <w:rPr>
          <w:rFonts w:asciiTheme="majorBidi" w:hAnsiTheme="majorBidi" w:cstheme="majorBidi"/>
          <w:szCs w:val="24"/>
        </w:rPr>
      </w:pPr>
      <w:r w:rsidRPr="00513E0E">
        <w:rPr>
          <w:rFonts w:asciiTheme="majorBidi" w:hAnsiTheme="majorBidi" w:cstheme="majorBidi"/>
          <w:szCs w:val="24"/>
        </w:rPr>
        <w:t>Performans göstergelerinin gerçekleşme durumlarının hedeflerle kıyaslanması,</w:t>
      </w:r>
    </w:p>
    <w:p w:rsidR="00AC362C" w:rsidRPr="00513E0E" w:rsidRDefault="00AC362C" w:rsidP="00F82788">
      <w:pPr>
        <w:pStyle w:val="ListeParagraf"/>
        <w:numPr>
          <w:ilvl w:val="0"/>
          <w:numId w:val="12"/>
        </w:numPr>
        <w:spacing w:line="360" w:lineRule="auto"/>
        <w:rPr>
          <w:rFonts w:asciiTheme="majorBidi" w:hAnsiTheme="majorBidi" w:cstheme="majorBidi"/>
          <w:szCs w:val="24"/>
        </w:rPr>
      </w:pPr>
      <w:r w:rsidRPr="00513E0E">
        <w:rPr>
          <w:rFonts w:asciiTheme="majorBidi" w:hAnsiTheme="majorBidi" w:cstheme="majorBidi"/>
          <w:szCs w:val="24"/>
        </w:rPr>
        <w:t>Sonuçların raporlanması ve paydaşlarla paylaşımı,</w:t>
      </w:r>
    </w:p>
    <w:p w:rsidR="00AC362C" w:rsidRPr="00513E0E" w:rsidRDefault="00AC362C" w:rsidP="00F82788">
      <w:pPr>
        <w:pStyle w:val="ListeParagraf"/>
        <w:numPr>
          <w:ilvl w:val="0"/>
          <w:numId w:val="12"/>
        </w:numPr>
        <w:spacing w:line="360" w:lineRule="auto"/>
        <w:rPr>
          <w:rFonts w:asciiTheme="majorBidi" w:hAnsiTheme="majorBidi" w:cstheme="majorBidi"/>
          <w:szCs w:val="24"/>
        </w:rPr>
      </w:pPr>
      <w:r w:rsidRPr="00513E0E">
        <w:rPr>
          <w:rFonts w:asciiTheme="majorBidi" w:hAnsiTheme="majorBidi" w:cstheme="majorBidi"/>
          <w:szCs w:val="24"/>
        </w:rPr>
        <w:t xml:space="preserve">Gerekli tedbirlerin </w:t>
      </w:r>
      <w:r w:rsidR="00BD63A2" w:rsidRPr="00513E0E">
        <w:rPr>
          <w:rFonts w:asciiTheme="majorBidi" w:hAnsiTheme="majorBidi" w:cstheme="majorBidi"/>
          <w:szCs w:val="24"/>
        </w:rPr>
        <w:t>alınması süreçleri</w:t>
      </w:r>
      <w:r w:rsidRPr="00513E0E">
        <w:rPr>
          <w:rFonts w:asciiTheme="majorBidi" w:hAnsiTheme="majorBidi" w:cstheme="majorBidi"/>
          <w:szCs w:val="24"/>
        </w:rPr>
        <w:t xml:space="preserve"> oluşturmaktadır.</w:t>
      </w:r>
    </w:p>
    <w:p w:rsidR="00AC362C" w:rsidRPr="00513E0E" w:rsidRDefault="00BD63A2" w:rsidP="00F82788">
      <w:pPr>
        <w:tabs>
          <w:tab w:val="left" w:pos="426"/>
        </w:tabs>
        <w:spacing w:after="0" w:line="360" w:lineRule="auto"/>
        <w:jc w:val="both"/>
        <w:rPr>
          <w:rFonts w:asciiTheme="majorBidi" w:hAnsiTheme="majorBidi" w:cstheme="majorBidi"/>
          <w:sz w:val="24"/>
          <w:szCs w:val="24"/>
        </w:rPr>
      </w:pPr>
      <w:r w:rsidRPr="00513E0E">
        <w:rPr>
          <w:rFonts w:asciiTheme="majorBidi" w:hAnsiTheme="majorBidi" w:cstheme="majorBidi"/>
          <w:sz w:val="24"/>
          <w:szCs w:val="24"/>
        </w:rPr>
        <w:t xml:space="preserve">   </w:t>
      </w:r>
      <w:r w:rsidR="0091531F" w:rsidRPr="00513E0E">
        <w:rPr>
          <w:rFonts w:asciiTheme="majorBidi" w:hAnsiTheme="majorBidi" w:cstheme="majorBidi"/>
          <w:sz w:val="24"/>
          <w:szCs w:val="24"/>
        </w:rPr>
        <w:t>Okulumuz</w:t>
      </w:r>
      <w:r w:rsidR="00AC362C" w:rsidRPr="00513E0E">
        <w:rPr>
          <w:rFonts w:asciiTheme="majorBidi" w:hAnsiTheme="majorBidi" w:cstheme="majorBidi"/>
          <w:sz w:val="24"/>
          <w:szCs w:val="24"/>
        </w:rPr>
        <w:t xml:space="preserve"> 2015-2019 Stratejik Planı’nda yer alan performans göstergelerinin gerçekleşme durumlarının tespiti yapılacaktır. Göstergelerin gerçekleşme durumları hakkında hazırlanan rapor üst yöneticiye sunulacak ve böylelikle göstergelerdeki yıllık hedeflere ulaşılmasını sağlamak üzere gerekli görülebilecek tedbirlerin alınması sağlanacaktır.</w:t>
      </w:r>
    </w:p>
    <w:p w:rsidR="00AC362C" w:rsidRPr="00513E0E" w:rsidRDefault="002140EA" w:rsidP="00513E0E">
      <w:pPr>
        <w:tabs>
          <w:tab w:val="left" w:pos="426"/>
        </w:tabs>
        <w:spacing w:after="0" w:line="360" w:lineRule="auto"/>
        <w:jc w:val="both"/>
        <w:rPr>
          <w:rFonts w:asciiTheme="majorBidi" w:hAnsiTheme="majorBidi" w:cstheme="majorBidi"/>
          <w:sz w:val="24"/>
          <w:szCs w:val="24"/>
        </w:rPr>
      </w:pPr>
      <w:r>
        <w:rPr>
          <w:rFonts w:asciiTheme="majorBidi" w:hAnsiTheme="majorBidi" w:cstheme="majorBidi"/>
          <w:sz w:val="24"/>
          <w:szCs w:val="24"/>
        </w:rPr>
        <w:lastRenderedPageBreak/>
        <w:t xml:space="preserve">    </w:t>
      </w:r>
      <w:r w:rsidR="00AC362C" w:rsidRPr="00513E0E">
        <w:rPr>
          <w:rFonts w:asciiTheme="majorBidi" w:hAnsiTheme="majorBidi" w:cstheme="majorBidi"/>
          <w:sz w:val="24"/>
          <w:szCs w:val="24"/>
        </w:rPr>
        <w:t>Yılsonu gerçekleşme durumları, varsa gösterge hedeflerinden sapmalar ve bunların nedenleri üst yönetici başkanlığında harcama birim yöneticilerince değerlendirilerek gerekli tedbirlerin alınması sağlanacaktır</w:t>
      </w:r>
    </w:p>
    <w:p w:rsidR="00AC362C" w:rsidRPr="005808DB" w:rsidRDefault="00AC362C" w:rsidP="00AC362C">
      <w:pPr>
        <w:tabs>
          <w:tab w:val="left" w:pos="426"/>
        </w:tabs>
        <w:spacing w:after="0"/>
      </w:pPr>
    </w:p>
    <w:tbl>
      <w:tblPr>
        <w:tblStyle w:val="AkKlavuz-Vurgu6"/>
        <w:tblpPr w:leftFromText="141" w:rightFromText="141" w:vertAnchor="text" w:horzAnchor="margin" w:tblpY="38"/>
        <w:tblW w:w="9288" w:type="dxa"/>
        <w:tblLayout w:type="fixed"/>
        <w:tblLook w:val="04A0"/>
      </w:tblPr>
      <w:tblGrid>
        <w:gridCol w:w="1668"/>
        <w:gridCol w:w="1984"/>
        <w:gridCol w:w="3969"/>
        <w:gridCol w:w="1667"/>
      </w:tblGrid>
      <w:tr w:rsidR="00AC362C" w:rsidRPr="00513E0E" w:rsidTr="002140EA">
        <w:trPr>
          <w:cnfStyle w:val="100000000000"/>
          <w:trHeight w:val="3938"/>
        </w:trPr>
        <w:tc>
          <w:tcPr>
            <w:cnfStyle w:val="001000000000"/>
            <w:tcW w:w="1668" w:type="dxa"/>
          </w:tcPr>
          <w:p w:rsidR="00AC362C" w:rsidRPr="00A66DF2" w:rsidRDefault="00AC362C" w:rsidP="00A66DF2">
            <w:pPr>
              <w:jc w:val="center"/>
              <w:rPr>
                <w:rFonts w:asciiTheme="majorBidi" w:hAnsiTheme="majorBidi"/>
                <w:bCs w:val="0"/>
                <w:szCs w:val="24"/>
              </w:rPr>
            </w:pPr>
            <w:r w:rsidRPr="00A66DF2">
              <w:rPr>
                <w:rFonts w:asciiTheme="majorBidi" w:hAnsiTheme="majorBidi"/>
                <w:bCs w:val="0"/>
                <w:szCs w:val="24"/>
              </w:rPr>
              <w:t>İzleme Değerlendirme</w:t>
            </w:r>
          </w:p>
          <w:p w:rsidR="00AC362C" w:rsidRPr="00A66DF2" w:rsidRDefault="00AC362C" w:rsidP="00A66DF2">
            <w:pPr>
              <w:jc w:val="center"/>
              <w:rPr>
                <w:rFonts w:asciiTheme="majorBidi" w:hAnsiTheme="majorBidi"/>
                <w:bCs w:val="0"/>
                <w:szCs w:val="24"/>
              </w:rPr>
            </w:pPr>
            <w:r w:rsidRPr="00A66DF2">
              <w:rPr>
                <w:rFonts w:asciiTheme="majorBidi" w:hAnsiTheme="majorBidi"/>
                <w:bCs w:val="0"/>
                <w:szCs w:val="24"/>
              </w:rPr>
              <w:t>Dönemi</w:t>
            </w:r>
          </w:p>
        </w:tc>
        <w:tc>
          <w:tcPr>
            <w:tcW w:w="1984" w:type="dxa"/>
          </w:tcPr>
          <w:p w:rsidR="00AC362C" w:rsidRPr="00A66DF2" w:rsidRDefault="00AC362C" w:rsidP="00A66DF2">
            <w:pPr>
              <w:jc w:val="center"/>
              <w:cnfStyle w:val="100000000000"/>
              <w:rPr>
                <w:rFonts w:asciiTheme="majorBidi" w:hAnsiTheme="majorBidi"/>
                <w:bCs w:val="0"/>
                <w:szCs w:val="24"/>
              </w:rPr>
            </w:pPr>
            <w:r w:rsidRPr="00A66DF2">
              <w:rPr>
                <w:rFonts w:asciiTheme="majorBidi" w:hAnsiTheme="majorBidi"/>
                <w:bCs w:val="0"/>
                <w:szCs w:val="24"/>
              </w:rPr>
              <w:t>Gerçekleştirilme Zamanı</w:t>
            </w:r>
          </w:p>
        </w:tc>
        <w:tc>
          <w:tcPr>
            <w:tcW w:w="3969" w:type="dxa"/>
          </w:tcPr>
          <w:p w:rsidR="00AC362C" w:rsidRPr="00A66DF2" w:rsidRDefault="00AC362C" w:rsidP="00A66DF2">
            <w:pPr>
              <w:jc w:val="center"/>
              <w:cnfStyle w:val="100000000000"/>
              <w:rPr>
                <w:rFonts w:asciiTheme="majorBidi" w:hAnsiTheme="majorBidi"/>
                <w:bCs w:val="0"/>
                <w:szCs w:val="24"/>
              </w:rPr>
            </w:pPr>
            <w:r w:rsidRPr="00A66DF2">
              <w:rPr>
                <w:rFonts w:asciiTheme="majorBidi" w:hAnsiTheme="majorBidi"/>
                <w:bCs w:val="0"/>
                <w:szCs w:val="24"/>
              </w:rPr>
              <w:t>İzleme Değerlendirme Dönemi</w:t>
            </w:r>
          </w:p>
          <w:p w:rsidR="00AC362C" w:rsidRPr="00A66DF2" w:rsidRDefault="00AC362C" w:rsidP="00A66DF2">
            <w:pPr>
              <w:jc w:val="center"/>
              <w:cnfStyle w:val="100000000000"/>
              <w:rPr>
                <w:rFonts w:asciiTheme="majorBidi" w:hAnsiTheme="majorBidi"/>
                <w:bCs w:val="0"/>
                <w:szCs w:val="24"/>
              </w:rPr>
            </w:pPr>
            <w:r w:rsidRPr="00A66DF2">
              <w:rPr>
                <w:rFonts w:asciiTheme="majorBidi" w:hAnsiTheme="majorBidi"/>
                <w:bCs w:val="0"/>
                <w:szCs w:val="24"/>
              </w:rPr>
              <w:t>Süreç Açıklaması</w:t>
            </w:r>
          </w:p>
        </w:tc>
        <w:tc>
          <w:tcPr>
            <w:tcW w:w="1667" w:type="dxa"/>
          </w:tcPr>
          <w:p w:rsidR="00AC362C" w:rsidRPr="00A66DF2" w:rsidRDefault="00AC362C" w:rsidP="00A66DF2">
            <w:pPr>
              <w:jc w:val="center"/>
              <w:cnfStyle w:val="100000000000"/>
              <w:rPr>
                <w:rFonts w:asciiTheme="majorBidi" w:hAnsiTheme="majorBidi"/>
                <w:bCs w:val="0"/>
                <w:szCs w:val="24"/>
              </w:rPr>
            </w:pPr>
            <w:r w:rsidRPr="00A66DF2">
              <w:rPr>
                <w:rFonts w:asciiTheme="majorBidi" w:hAnsiTheme="majorBidi"/>
                <w:bCs w:val="0"/>
                <w:szCs w:val="24"/>
              </w:rPr>
              <w:t>Zaman Kapsamı</w:t>
            </w:r>
          </w:p>
        </w:tc>
      </w:tr>
      <w:tr w:rsidR="00AC362C" w:rsidRPr="00513E0E" w:rsidTr="002140EA">
        <w:trPr>
          <w:cnfStyle w:val="000000100000"/>
          <w:trHeight w:val="3938"/>
        </w:trPr>
        <w:tc>
          <w:tcPr>
            <w:cnfStyle w:val="001000000000"/>
            <w:tcW w:w="1668" w:type="dxa"/>
            <w:vAlign w:val="center"/>
          </w:tcPr>
          <w:p w:rsidR="00AC362C" w:rsidRPr="00513E0E" w:rsidRDefault="00AC362C" w:rsidP="002140EA">
            <w:pPr>
              <w:contextualSpacing/>
              <w:jc w:val="center"/>
              <w:rPr>
                <w:rFonts w:asciiTheme="majorBidi" w:hAnsiTheme="majorBidi"/>
                <w:b w:val="0"/>
                <w:szCs w:val="24"/>
              </w:rPr>
            </w:pPr>
            <w:r w:rsidRPr="00513E0E">
              <w:rPr>
                <w:rFonts w:asciiTheme="majorBidi" w:hAnsiTheme="majorBidi"/>
                <w:b w:val="0"/>
                <w:szCs w:val="24"/>
              </w:rPr>
              <w:t>Birinci</w:t>
            </w:r>
          </w:p>
          <w:p w:rsidR="00AC362C" w:rsidRPr="00513E0E" w:rsidRDefault="00AC362C" w:rsidP="002140EA">
            <w:pPr>
              <w:contextualSpacing/>
              <w:jc w:val="center"/>
              <w:rPr>
                <w:rFonts w:asciiTheme="majorBidi" w:hAnsiTheme="majorBidi"/>
                <w:b w:val="0"/>
                <w:szCs w:val="24"/>
              </w:rPr>
            </w:pPr>
            <w:r w:rsidRPr="00513E0E">
              <w:rPr>
                <w:rFonts w:asciiTheme="majorBidi" w:hAnsiTheme="majorBidi"/>
                <w:b w:val="0"/>
                <w:szCs w:val="24"/>
              </w:rPr>
              <w:t>Dönem</w:t>
            </w:r>
          </w:p>
        </w:tc>
        <w:tc>
          <w:tcPr>
            <w:tcW w:w="1984" w:type="dxa"/>
            <w:vAlign w:val="center"/>
          </w:tcPr>
          <w:p w:rsidR="00AC362C" w:rsidRPr="00513E0E" w:rsidRDefault="00AC362C" w:rsidP="002140EA">
            <w:pPr>
              <w:pStyle w:val="ListeParagraf"/>
              <w:ind w:left="49"/>
              <w:jc w:val="center"/>
              <w:cnfStyle w:val="000000100000"/>
              <w:rPr>
                <w:rFonts w:asciiTheme="majorBidi" w:hAnsiTheme="majorBidi" w:cstheme="majorBidi"/>
                <w:szCs w:val="24"/>
              </w:rPr>
            </w:pPr>
            <w:r w:rsidRPr="00513E0E">
              <w:rPr>
                <w:rFonts w:asciiTheme="majorBidi" w:hAnsiTheme="majorBidi" w:cstheme="majorBidi"/>
                <w:szCs w:val="24"/>
              </w:rPr>
              <w:t xml:space="preserve">Her yılın </w:t>
            </w:r>
            <w:r w:rsidRPr="00513E0E">
              <w:rPr>
                <w:rFonts w:asciiTheme="majorBidi" w:hAnsiTheme="majorBidi" w:cstheme="majorBidi"/>
                <w:szCs w:val="24"/>
              </w:rPr>
              <w:br/>
              <w:t>Temmuz ayı içerisinde</w:t>
            </w:r>
          </w:p>
        </w:tc>
        <w:tc>
          <w:tcPr>
            <w:tcW w:w="3969" w:type="dxa"/>
            <w:vAlign w:val="center"/>
          </w:tcPr>
          <w:p w:rsidR="00AC362C" w:rsidRPr="00513E0E" w:rsidRDefault="00AC362C" w:rsidP="002140EA">
            <w:pPr>
              <w:pStyle w:val="ListeParagraf"/>
              <w:ind w:left="49"/>
              <w:jc w:val="center"/>
              <w:cnfStyle w:val="000000100000"/>
              <w:rPr>
                <w:rFonts w:asciiTheme="majorBidi" w:hAnsiTheme="majorBidi" w:cstheme="majorBidi"/>
                <w:szCs w:val="24"/>
              </w:rPr>
            </w:pPr>
          </w:p>
          <w:p w:rsidR="007F3F2B" w:rsidRPr="00513E0E" w:rsidRDefault="007F3F2B" w:rsidP="007F3F2B">
            <w:pPr>
              <w:pStyle w:val="ListeParagraf"/>
              <w:ind w:left="49"/>
              <w:jc w:val="center"/>
              <w:cnfStyle w:val="000000100000"/>
              <w:rPr>
                <w:rFonts w:asciiTheme="majorBidi" w:hAnsiTheme="majorBidi" w:cstheme="majorBidi"/>
                <w:szCs w:val="24"/>
              </w:rPr>
            </w:pPr>
            <w:r>
              <w:t xml:space="preserve">Sorumlu Kişilerinden sorumlu oldukları göstergeler ile ilgili gerçekleşme durumlarına ilişkin verilerin toplanması ve </w:t>
            </w:r>
            <w:proofErr w:type="gramStart"/>
            <w:r>
              <w:t>konsolide</w:t>
            </w:r>
            <w:proofErr w:type="gramEnd"/>
            <w:r>
              <w:t xml:space="preserve"> edilmesi </w:t>
            </w:r>
          </w:p>
          <w:p w:rsidR="00AC362C" w:rsidRPr="00513E0E" w:rsidRDefault="00AC362C" w:rsidP="002140EA">
            <w:pPr>
              <w:pStyle w:val="ListeParagraf"/>
              <w:ind w:left="49"/>
              <w:jc w:val="center"/>
              <w:cnfStyle w:val="000000100000"/>
              <w:rPr>
                <w:rFonts w:asciiTheme="majorBidi" w:hAnsiTheme="majorBidi" w:cstheme="majorBidi"/>
                <w:szCs w:val="24"/>
              </w:rPr>
            </w:pPr>
          </w:p>
          <w:p w:rsidR="00AC362C" w:rsidRPr="00513E0E" w:rsidRDefault="00AC362C" w:rsidP="002140EA">
            <w:pPr>
              <w:pStyle w:val="ListeParagraf"/>
              <w:spacing w:after="0"/>
              <w:ind w:left="49"/>
              <w:jc w:val="center"/>
              <w:cnfStyle w:val="000000100000"/>
              <w:rPr>
                <w:rFonts w:asciiTheme="majorBidi" w:hAnsiTheme="majorBidi" w:cstheme="majorBidi"/>
                <w:szCs w:val="24"/>
              </w:rPr>
            </w:pPr>
            <w:r w:rsidRPr="00513E0E">
              <w:rPr>
                <w:rFonts w:asciiTheme="majorBidi" w:hAnsiTheme="majorBidi" w:cstheme="majorBidi"/>
                <w:szCs w:val="24"/>
              </w:rPr>
              <w:t>Göstergelerin gerçekleşme durumları hakkında hazırlanan raporun üst yöneticiye sunulması</w:t>
            </w:r>
          </w:p>
          <w:p w:rsidR="00AC362C" w:rsidRPr="00513E0E" w:rsidRDefault="00AC362C" w:rsidP="002140EA">
            <w:pPr>
              <w:contextualSpacing/>
              <w:jc w:val="center"/>
              <w:cnfStyle w:val="000000100000"/>
              <w:rPr>
                <w:rFonts w:asciiTheme="majorBidi" w:hAnsiTheme="majorBidi" w:cstheme="majorBidi"/>
                <w:szCs w:val="24"/>
              </w:rPr>
            </w:pPr>
          </w:p>
        </w:tc>
        <w:tc>
          <w:tcPr>
            <w:tcW w:w="1667" w:type="dxa"/>
            <w:vAlign w:val="center"/>
          </w:tcPr>
          <w:p w:rsidR="00AC362C" w:rsidRPr="00513E0E" w:rsidRDefault="00AC362C" w:rsidP="002140EA">
            <w:pPr>
              <w:contextualSpacing/>
              <w:jc w:val="center"/>
              <w:cnfStyle w:val="000000100000"/>
              <w:rPr>
                <w:rFonts w:asciiTheme="majorBidi" w:hAnsiTheme="majorBidi" w:cstheme="majorBidi"/>
                <w:szCs w:val="24"/>
              </w:rPr>
            </w:pPr>
            <w:r w:rsidRPr="00513E0E">
              <w:rPr>
                <w:rFonts w:asciiTheme="majorBidi" w:hAnsiTheme="majorBidi" w:cstheme="majorBidi"/>
                <w:szCs w:val="24"/>
              </w:rPr>
              <w:t>Ocak-Temmuz</w:t>
            </w:r>
          </w:p>
        </w:tc>
      </w:tr>
      <w:tr w:rsidR="00AC362C" w:rsidRPr="00513E0E" w:rsidTr="002140EA">
        <w:trPr>
          <w:cnfStyle w:val="000000010000"/>
          <w:trHeight w:val="3938"/>
        </w:trPr>
        <w:tc>
          <w:tcPr>
            <w:cnfStyle w:val="001000000000"/>
            <w:tcW w:w="1668" w:type="dxa"/>
            <w:vAlign w:val="center"/>
          </w:tcPr>
          <w:p w:rsidR="00AC362C" w:rsidRPr="00513E0E" w:rsidRDefault="00AC362C" w:rsidP="002140EA">
            <w:pPr>
              <w:contextualSpacing/>
              <w:jc w:val="center"/>
              <w:rPr>
                <w:rFonts w:asciiTheme="majorBidi" w:hAnsiTheme="majorBidi"/>
                <w:b w:val="0"/>
                <w:szCs w:val="24"/>
              </w:rPr>
            </w:pPr>
            <w:r w:rsidRPr="00513E0E">
              <w:rPr>
                <w:rFonts w:asciiTheme="majorBidi" w:hAnsiTheme="majorBidi"/>
                <w:b w:val="0"/>
                <w:szCs w:val="24"/>
              </w:rPr>
              <w:t>İkinci</w:t>
            </w:r>
          </w:p>
          <w:p w:rsidR="00AC362C" w:rsidRPr="00513E0E" w:rsidRDefault="00AC362C" w:rsidP="002140EA">
            <w:pPr>
              <w:contextualSpacing/>
              <w:jc w:val="center"/>
              <w:rPr>
                <w:rFonts w:asciiTheme="majorBidi" w:hAnsiTheme="majorBidi"/>
                <w:b w:val="0"/>
                <w:szCs w:val="24"/>
              </w:rPr>
            </w:pPr>
            <w:r w:rsidRPr="00513E0E">
              <w:rPr>
                <w:rFonts w:asciiTheme="majorBidi" w:hAnsiTheme="majorBidi"/>
                <w:b w:val="0"/>
                <w:szCs w:val="24"/>
              </w:rPr>
              <w:t>Dönem</w:t>
            </w:r>
          </w:p>
        </w:tc>
        <w:tc>
          <w:tcPr>
            <w:tcW w:w="1984" w:type="dxa"/>
            <w:vAlign w:val="center"/>
          </w:tcPr>
          <w:p w:rsidR="00AC362C" w:rsidRPr="00513E0E" w:rsidRDefault="00AC362C" w:rsidP="002140EA">
            <w:pPr>
              <w:contextualSpacing/>
              <w:jc w:val="center"/>
              <w:cnfStyle w:val="000000010000"/>
              <w:rPr>
                <w:rFonts w:asciiTheme="majorBidi" w:hAnsiTheme="majorBidi" w:cstheme="majorBidi"/>
                <w:szCs w:val="24"/>
              </w:rPr>
            </w:pPr>
            <w:r w:rsidRPr="00513E0E">
              <w:rPr>
                <w:rFonts w:asciiTheme="majorBidi" w:hAnsiTheme="majorBidi" w:cstheme="majorBidi"/>
                <w:szCs w:val="24"/>
              </w:rPr>
              <w:t>İzleyen yılın Şubat ayı sonuna kadar</w:t>
            </w:r>
          </w:p>
        </w:tc>
        <w:tc>
          <w:tcPr>
            <w:tcW w:w="3969" w:type="dxa"/>
            <w:vAlign w:val="center"/>
          </w:tcPr>
          <w:p w:rsidR="00AC362C" w:rsidRPr="00513E0E" w:rsidRDefault="00AC362C" w:rsidP="007F3F2B">
            <w:pPr>
              <w:contextualSpacing/>
              <w:cnfStyle w:val="000000010000"/>
              <w:rPr>
                <w:rFonts w:asciiTheme="majorBidi" w:hAnsiTheme="majorBidi" w:cstheme="majorBidi"/>
                <w:szCs w:val="24"/>
              </w:rPr>
            </w:pPr>
          </w:p>
          <w:p w:rsidR="00AC362C" w:rsidRDefault="005003BA" w:rsidP="007F3F2B">
            <w:pPr>
              <w:pStyle w:val="ListeParagraf"/>
              <w:ind w:left="49"/>
              <w:jc w:val="center"/>
              <w:cnfStyle w:val="000000010000"/>
            </w:pPr>
            <w:r>
              <w:t xml:space="preserve">Sorumlu Kişilerinden sorumlu oldukları göstergeler ile ilgili gerçekleşme durumlarına ilişkin verilerin toplanması ve </w:t>
            </w:r>
            <w:proofErr w:type="gramStart"/>
            <w:r>
              <w:t>konsolide</w:t>
            </w:r>
            <w:proofErr w:type="gramEnd"/>
            <w:r>
              <w:t xml:space="preserve"> edilmesi </w:t>
            </w:r>
          </w:p>
          <w:p w:rsidR="007F3F2B" w:rsidRPr="00513E0E" w:rsidRDefault="007F3F2B" w:rsidP="007F3F2B">
            <w:pPr>
              <w:pStyle w:val="ListeParagraf"/>
              <w:ind w:left="49"/>
              <w:jc w:val="center"/>
              <w:cnfStyle w:val="000000010000"/>
              <w:rPr>
                <w:rFonts w:asciiTheme="majorBidi" w:hAnsiTheme="majorBidi" w:cstheme="majorBidi"/>
                <w:szCs w:val="24"/>
              </w:rPr>
            </w:pPr>
          </w:p>
          <w:p w:rsidR="00AC362C" w:rsidRPr="00513E0E" w:rsidRDefault="00AC362C" w:rsidP="007F3F2B">
            <w:pPr>
              <w:pStyle w:val="ListeParagraf"/>
              <w:spacing w:after="0"/>
              <w:ind w:left="49"/>
              <w:jc w:val="center"/>
              <w:cnfStyle w:val="000000010000"/>
              <w:rPr>
                <w:rFonts w:asciiTheme="majorBidi" w:hAnsiTheme="majorBidi" w:cstheme="majorBidi"/>
                <w:szCs w:val="24"/>
              </w:rPr>
            </w:pPr>
            <w:r w:rsidRPr="00513E0E">
              <w:rPr>
                <w:rFonts w:asciiTheme="majorBidi" w:hAnsiTheme="majorBidi" w:cstheme="majorBidi"/>
                <w:szCs w:val="24"/>
              </w:rPr>
              <w:t>Üst yönetici başkanlığında harcama birim yöneticilerince yılsonu gerçekleşmelerinin, gösterge hedeflerinden sapmaların ve sapma nedenlerin değerlendirilerek gerekli tedbirlerin alınması</w:t>
            </w:r>
          </w:p>
          <w:p w:rsidR="00AC362C" w:rsidRPr="00513E0E" w:rsidRDefault="00AC362C" w:rsidP="002140EA">
            <w:pPr>
              <w:contextualSpacing/>
              <w:jc w:val="center"/>
              <w:cnfStyle w:val="000000010000"/>
              <w:rPr>
                <w:rFonts w:asciiTheme="majorBidi" w:hAnsiTheme="majorBidi" w:cstheme="majorBidi"/>
                <w:szCs w:val="24"/>
              </w:rPr>
            </w:pPr>
          </w:p>
        </w:tc>
        <w:tc>
          <w:tcPr>
            <w:tcW w:w="1667" w:type="dxa"/>
            <w:vAlign w:val="center"/>
          </w:tcPr>
          <w:p w:rsidR="00AC362C" w:rsidRPr="00513E0E" w:rsidRDefault="00AC362C" w:rsidP="002140EA">
            <w:pPr>
              <w:contextualSpacing/>
              <w:jc w:val="center"/>
              <w:cnfStyle w:val="000000010000"/>
              <w:rPr>
                <w:rFonts w:asciiTheme="majorBidi" w:hAnsiTheme="majorBidi" w:cstheme="majorBidi"/>
                <w:szCs w:val="24"/>
              </w:rPr>
            </w:pPr>
            <w:r w:rsidRPr="00513E0E">
              <w:rPr>
                <w:rFonts w:asciiTheme="majorBidi" w:hAnsiTheme="majorBidi" w:cstheme="majorBidi"/>
                <w:szCs w:val="24"/>
              </w:rPr>
              <w:t>Tüm yıl</w:t>
            </w:r>
          </w:p>
        </w:tc>
      </w:tr>
    </w:tbl>
    <w:p w:rsidR="00AC362C" w:rsidRPr="001D5253" w:rsidRDefault="00AC362C" w:rsidP="001D5253">
      <w:pPr>
        <w:rPr>
          <w:rFonts w:cs="Times New Roman"/>
          <w:i/>
          <w:sz w:val="16"/>
          <w:szCs w:val="16"/>
        </w:rPr>
      </w:pP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Pr>
          <w:rFonts w:ascii="Arial" w:hAnsi="Arial" w:cs="Arial"/>
          <w:szCs w:val="24"/>
        </w:rPr>
        <w:tab/>
      </w:r>
      <w:r w:rsidR="001D5253">
        <w:rPr>
          <w:rFonts w:ascii="Arial" w:hAnsi="Arial" w:cs="Arial"/>
          <w:szCs w:val="24"/>
        </w:rPr>
        <w:t xml:space="preserve">          </w:t>
      </w:r>
      <w:r w:rsidRPr="004571D6">
        <w:rPr>
          <w:rFonts w:cs="Times New Roman"/>
          <w:i/>
          <w:sz w:val="16"/>
          <w:szCs w:val="16"/>
        </w:rPr>
        <w:t>Tablo</w:t>
      </w:r>
      <w:proofErr w:type="gramStart"/>
      <w:r w:rsidRPr="004571D6">
        <w:rPr>
          <w:rFonts w:cs="Times New Roman"/>
          <w:i/>
          <w:sz w:val="16"/>
          <w:szCs w:val="16"/>
        </w:rPr>
        <w:t>..</w:t>
      </w:r>
      <w:proofErr w:type="gramEnd"/>
      <w:r w:rsidRPr="004571D6">
        <w:rPr>
          <w:rFonts w:cs="Times New Roman"/>
          <w:i/>
          <w:sz w:val="16"/>
          <w:szCs w:val="16"/>
        </w:rPr>
        <w:t>Kaynak</w:t>
      </w:r>
      <w:r w:rsidR="001D5253">
        <w:rPr>
          <w:rFonts w:cs="Times New Roman"/>
          <w:i/>
          <w:sz w:val="16"/>
          <w:szCs w:val="16"/>
        </w:rPr>
        <w:t xml:space="preserve"> Gölbaşı İmam Hatip Ortaokulu </w:t>
      </w:r>
    </w:p>
    <w:p w:rsidR="00AC362C" w:rsidRDefault="00AC362C" w:rsidP="00AC362C">
      <w:pPr>
        <w:rPr>
          <w:rFonts w:ascii="Arial" w:hAnsi="Arial" w:cs="Arial"/>
          <w:szCs w:val="24"/>
        </w:rPr>
      </w:pPr>
    </w:p>
    <w:p w:rsidR="00AC362C" w:rsidRPr="008E5F6D" w:rsidRDefault="008E5F6D" w:rsidP="00AC362C">
      <w:pPr>
        <w:spacing w:after="0"/>
        <w:jc w:val="center"/>
        <w:rPr>
          <w:b/>
          <w:szCs w:val="24"/>
        </w:rPr>
      </w:pPr>
      <w:r w:rsidRPr="008E5F6D">
        <w:rPr>
          <w:b/>
          <w:szCs w:val="24"/>
        </w:rPr>
        <w:t>GÖLBAŞI İMAM HATİP ORTAOKULU</w:t>
      </w:r>
    </w:p>
    <w:p w:rsidR="00AC362C" w:rsidRPr="004571D6" w:rsidRDefault="00AC362C" w:rsidP="00AC362C">
      <w:pPr>
        <w:spacing w:after="0"/>
        <w:jc w:val="center"/>
        <w:rPr>
          <w:b/>
          <w:szCs w:val="24"/>
        </w:rPr>
      </w:pPr>
      <w:r w:rsidRPr="008928FC">
        <w:rPr>
          <w:b/>
          <w:szCs w:val="24"/>
        </w:rPr>
        <w:t>2015-2019 Stratejik Planı İzleme ve Değerlendirme Model Şeması</w:t>
      </w:r>
    </w:p>
    <w:p w:rsidR="00AC362C" w:rsidRDefault="00AC362C" w:rsidP="00AC362C">
      <w:pPr>
        <w:tabs>
          <w:tab w:val="left" w:pos="2385"/>
        </w:tabs>
        <w:rPr>
          <w:rFonts w:ascii="Arial" w:hAnsi="Arial" w:cs="Arial"/>
          <w:szCs w:val="24"/>
        </w:rPr>
      </w:pPr>
      <w:r>
        <w:rPr>
          <w:rFonts w:ascii="Arial" w:hAnsi="Arial" w:cs="Arial"/>
          <w:szCs w:val="24"/>
        </w:rPr>
        <w:tab/>
      </w:r>
    </w:p>
    <w:p w:rsidR="00AC362C" w:rsidRPr="00BE71DF" w:rsidRDefault="00AC362C" w:rsidP="00513E0E">
      <w:pPr>
        <w:tabs>
          <w:tab w:val="center" w:pos="4536"/>
        </w:tabs>
        <w:rPr>
          <w:rFonts w:ascii="Arial" w:hAnsi="Arial" w:cs="Arial"/>
          <w:szCs w:val="24"/>
        </w:rPr>
      </w:pPr>
      <w:r>
        <w:rPr>
          <w:noProof/>
        </w:rPr>
        <w:drawing>
          <wp:anchor distT="0" distB="0" distL="114300" distR="114300" simplePos="0" relativeHeight="251725824" behindDoc="1" locked="0" layoutInCell="1" allowOverlap="1">
            <wp:simplePos x="0" y="0"/>
            <wp:positionH relativeFrom="column">
              <wp:posOffset>1118870</wp:posOffset>
            </wp:positionH>
            <wp:positionV relativeFrom="paragraph">
              <wp:posOffset>34925</wp:posOffset>
            </wp:positionV>
            <wp:extent cx="3896995" cy="3714750"/>
            <wp:effectExtent l="76200" t="0" r="103505" b="0"/>
            <wp:wrapNone/>
            <wp:docPr id="22" name="Diy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anchor>
        </w:drawing>
      </w:r>
      <w:r w:rsidR="00513E0E">
        <w:rPr>
          <w:rFonts w:ascii="Arial" w:hAnsi="Arial" w:cs="Arial"/>
          <w:szCs w:val="24"/>
        </w:rPr>
        <w:tab/>
      </w:r>
    </w:p>
    <w:p w:rsidR="00AC362C" w:rsidRPr="00005DA9" w:rsidRDefault="00AC362C" w:rsidP="001D5253">
      <w:pPr>
        <w:jc w:val="center"/>
      </w:pPr>
    </w:p>
    <w:p w:rsidR="00AC362C" w:rsidRDefault="00AC362C" w:rsidP="00AC362C"/>
    <w:p w:rsidR="00AC362C" w:rsidRDefault="00AC362C" w:rsidP="00AC362C"/>
    <w:p w:rsidR="00AC362C" w:rsidRDefault="00AC362C" w:rsidP="00AC362C"/>
    <w:p w:rsidR="00AC362C" w:rsidRDefault="00AC362C" w:rsidP="00AC362C"/>
    <w:p w:rsidR="00AC362C" w:rsidRDefault="00AC362C" w:rsidP="00AC362C"/>
    <w:p w:rsidR="00AC362C" w:rsidRDefault="00AC362C" w:rsidP="00AC362C"/>
    <w:p w:rsidR="00AC362C" w:rsidRDefault="00AC362C" w:rsidP="00AC362C"/>
    <w:p w:rsidR="00AC362C" w:rsidRDefault="00AC362C" w:rsidP="00AC362C"/>
    <w:p w:rsidR="00AC362C" w:rsidRPr="00513E0E" w:rsidRDefault="00513E0E" w:rsidP="00513E0E">
      <w:pPr>
        <w:tabs>
          <w:tab w:val="left" w:pos="4725"/>
        </w:tabs>
        <w:autoSpaceDE w:val="0"/>
        <w:autoSpaceDN w:val="0"/>
        <w:adjustRightInd w:val="0"/>
        <w:ind w:left="1416"/>
        <w:rPr>
          <w:rFonts w:asciiTheme="majorBidi" w:hAnsiTheme="majorBidi" w:cstheme="majorBidi"/>
          <w:i/>
          <w:sz w:val="16"/>
          <w:szCs w:val="16"/>
        </w:rPr>
      </w:pPr>
      <w:r>
        <w:rPr>
          <w:i/>
          <w:sz w:val="16"/>
          <w:szCs w:val="16"/>
        </w:rPr>
        <w:tab/>
      </w:r>
    </w:p>
    <w:p w:rsidR="00AC362C" w:rsidRDefault="00AC362C" w:rsidP="00AC362C">
      <w:pPr>
        <w:autoSpaceDE w:val="0"/>
        <w:autoSpaceDN w:val="0"/>
        <w:adjustRightInd w:val="0"/>
        <w:ind w:left="1416"/>
        <w:jc w:val="center"/>
        <w:rPr>
          <w:i/>
          <w:sz w:val="16"/>
          <w:szCs w:val="16"/>
        </w:rPr>
      </w:pPr>
    </w:p>
    <w:p w:rsidR="00AC362C" w:rsidRDefault="00AC362C" w:rsidP="00AC362C">
      <w:pPr>
        <w:autoSpaceDE w:val="0"/>
        <w:autoSpaceDN w:val="0"/>
        <w:adjustRightInd w:val="0"/>
        <w:ind w:left="1416"/>
        <w:jc w:val="center"/>
        <w:rPr>
          <w:i/>
          <w:sz w:val="16"/>
          <w:szCs w:val="16"/>
        </w:rPr>
      </w:pPr>
    </w:p>
    <w:p w:rsidR="00AC362C" w:rsidRPr="001D5253" w:rsidRDefault="00AC362C" w:rsidP="001D5253">
      <w:pPr>
        <w:autoSpaceDE w:val="0"/>
        <w:autoSpaceDN w:val="0"/>
        <w:adjustRightInd w:val="0"/>
        <w:ind w:left="1416"/>
        <w:jc w:val="center"/>
        <w:rPr>
          <w:i/>
          <w:sz w:val="16"/>
          <w:szCs w:val="16"/>
        </w:rPr>
      </w:pPr>
      <w:r w:rsidRPr="00D97F7B">
        <w:rPr>
          <w:i/>
          <w:sz w:val="16"/>
          <w:szCs w:val="16"/>
        </w:rPr>
        <w:t>Şekil</w:t>
      </w:r>
      <w:r>
        <w:rPr>
          <w:i/>
          <w:sz w:val="16"/>
          <w:szCs w:val="16"/>
        </w:rPr>
        <w:t xml:space="preserve">: 4 – Kaynak: </w:t>
      </w:r>
      <w:r w:rsidR="001D5253">
        <w:rPr>
          <w:i/>
          <w:sz w:val="16"/>
          <w:szCs w:val="16"/>
        </w:rPr>
        <w:t>Gölbaşı İmam Hatip Ortaokulu</w:t>
      </w:r>
    </w:p>
    <w:p w:rsidR="001F4680" w:rsidRDefault="001F4680" w:rsidP="00AC362C">
      <w:pPr>
        <w:pStyle w:val="Balk2"/>
        <w:numPr>
          <w:ilvl w:val="1"/>
          <w:numId w:val="0"/>
        </w:numPr>
        <w:spacing w:before="120" w:after="120"/>
        <w:ind w:left="720"/>
        <w:jc w:val="both"/>
      </w:pPr>
    </w:p>
    <w:p w:rsidR="00AC362C" w:rsidRPr="00513E0E" w:rsidRDefault="00AC362C" w:rsidP="00513E0E">
      <w:pPr>
        <w:pStyle w:val="Balk2"/>
        <w:numPr>
          <w:ilvl w:val="1"/>
          <w:numId w:val="0"/>
        </w:numPr>
        <w:spacing w:before="120" w:after="120" w:line="360" w:lineRule="auto"/>
        <w:ind w:left="720"/>
        <w:jc w:val="both"/>
        <w:rPr>
          <w:rFonts w:asciiTheme="majorBidi" w:hAnsiTheme="majorBidi"/>
          <w:sz w:val="22"/>
          <w:szCs w:val="22"/>
        </w:rPr>
      </w:pPr>
      <w:r w:rsidRPr="00513E0E">
        <w:rPr>
          <w:rFonts w:asciiTheme="majorBidi" w:hAnsiTheme="majorBidi"/>
          <w:sz w:val="22"/>
          <w:szCs w:val="22"/>
        </w:rPr>
        <w:t>2015 - 2019 STRATEJİK PLANI BİRİM SORUMLULUKLARI TABLOSU</w:t>
      </w:r>
    </w:p>
    <w:p w:rsidR="00AC362C" w:rsidRPr="00513E0E" w:rsidRDefault="00CF272F" w:rsidP="00513E0E">
      <w:pPr>
        <w:spacing w:line="360" w:lineRule="auto"/>
        <w:jc w:val="both"/>
        <w:rPr>
          <w:rFonts w:asciiTheme="majorBidi" w:hAnsiTheme="majorBidi" w:cstheme="majorBidi"/>
        </w:rPr>
      </w:pPr>
      <w:r w:rsidRPr="00513E0E">
        <w:rPr>
          <w:rFonts w:asciiTheme="majorBidi" w:hAnsiTheme="majorBidi" w:cstheme="majorBidi"/>
        </w:rPr>
        <w:t xml:space="preserve">    </w:t>
      </w:r>
      <w:r w:rsidR="00AC362C" w:rsidRPr="00513E0E">
        <w:rPr>
          <w:rFonts w:asciiTheme="majorBidi" w:hAnsiTheme="majorBidi" w:cstheme="majorBidi"/>
        </w:rPr>
        <w:t xml:space="preserve">Kurumumuz 2015-2019 Stratejik Planında yer alan stratejik hedeflere ilişkin olarak belirlenen stratejilerin gerçekleştirilmesine yönelik olarak yapılacak çalışmalarda koordinasyonu yürütecek ve birlikte çalışılacak birimler ayrı </w:t>
      </w:r>
      <w:proofErr w:type="spellStart"/>
      <w:r w:rsidR="00AC362C" w:rsidRPr="00513E0E">
        <w:rPr>
          <w:rFonts w:asciiTheme="majorBidi" w:hAnsiTheme="majorBidi" w:cstheme="majorBidi"/>
        </w:rPr>
        <w:t>ayrı</w:t>
      </w:r>
      <w:proofErr w:type="spellEnd"/>
      <w:r w:rsidR="00AC362C" w:rsidRPr="00513E0E">
        <w:rPr>
          <w:rFonts w:asciiTheme="majorBidi" w:hAnsiTheme="majorBidi" w:cstheme="majorBidi"/>
        </w:rPr>
        <w:t xml:space="preserve"> tespit edilerek 2015-2019 SP Birim Sorumluluk Tablosunda bu sorumluluklara yer verilmiştir. Buna göre söz konusu çalışmalarda ana sorumlu olan birimler koordinatör birim olarak görevlerini yürüteceklerdir. Birimler çalışmaların sonuçlandırılmasından ve izleme faaliyetine yönelik olarak raporlanmasından da sorumlu olacaklardır.</w:t>
      </w:r>
    </w:p>
    <w:tbl>
      <w:tblPr>
        <w:tblStyle w:val="KoyuListe-Vurgu6"/>
        <w:tblpPr w:leftFromText="141" w:rightFromText="141" w:vertAnchor="text" w:horzAnchor="margin" w:tblpXSpec="center" w:tblpY="-43"/>
        <w:tblW w:w="5647" w:type="pct"/>
        <w:tblLayout w:type="fixed"/>
        <w:tblLook w:val="04A0"/>
      </w:tblPr>
      <w:tblGrid>
        <w:gridCol w:w="816"/>
        <w:gridCol w:w="1135"/>
        <w:gridCol w:w="747"/>
        <w:gridCol w:w="4112"/>
        <w:gridCol w:w="1276"/>
        <w:gridCol w:w="2404"/>
      </w:tblGrid>
      <w:tr w:rsidR="00AC362C" w:rsidRPr="00DE5069" w:rsidTr="00243253">
        <w:trPr>
          <w:cnfStyle w:val="100000000000"/>
          <w:trHeight w:val="691"/>
        </w:trPr>
        <w:tc>
          <w:tcPr>
            <w:cnfStyle w:val="001000000000"/>
            <w:tcW w:w="389" w:type="pct"/>
          </w:tcPr>
          <w:p w:rsidR="00AC362C" w:rsidRPr="00914F31" w:rsidRDefault="00AC362C" w:rsidP="001C64ED">
            <w:pPr>
              <w:contextualSpacing/>
              <w:jc w:val="center"/>
              <w:rPr>
                <w:color w:val="auto"/>
                <w:sz w:val="16"/>
                <w:szCs w:val="16"/>
              </w:rPr>
            </w:pPr>
            <w:r w:rsidRPr="00914F31">
              <w:rPr>
                <w:color w:val="auto"/>
                <w:sz w:val="16"/>
                <w:szCs w:val="16"/>
              </w:rPr>
              <w:lastRenderedPageBreak/>
              <w:t>TEMA</w:t>
            </w:r>
          </w:p>
        </w:tc>
        <w:tc>
          <w:tcPr>
            <w:tcW w:w="541" w:type="pct"/>
          </w:tcPr>
          <w:p w:rsidR="00AC362C" w:rsidRPr="00914F31" w:rsidRDefault="00AC362C" w:rsidP="001C64ED">
            <w:pPr>
              <w:contextualSpacing/>
              <w:jc w:val="center"/>
              <w:cnfStyle w:val="100000000000"/>
              <w:rPr>
                <w:color w:val="auto"/>
                <w:sz w:val="16"/>
                <w:szCs w:val="16"/>
              </w:rPr>
            </w:pPr>
            <w:r w:rsidRPr="00914F31">
              <w:rPr>
                <w:color w:val="auto"/>
                <w:sz w:val="16"/>
                <w:szCs w:val="16"/>
              </w:rPr>
              <w:t>STRATEJİK HEDEF</w:t>
            </w:r>
          </w:p>
        </w:tc>
        <w:tc>
          <w:tcPr>
            <w:tcW w:w="356" w:type="pct"/>
          </w:tcPr>
          <w:p w:rsidR="00AC362C" w:rsidRPr="00914F31" w:rsidRDefault="00AC362C" w:rsidP="001C64ED">
            <w:pPr>
              <w:contextualSpacing/>
              <w:jc w:val="center"/>
              <w:cnfStyle w:val="100000000000"/>
              <w:rPr>
                <w:color w:val="auto"/>
                <w:sz w:val="16"/>
                <w:szCs w:val="16"/>
              </w:rPr>
            </w:pPr>
            <w:r w:rsidRPr="00914F31">
              <w:rPr>
                <w:color w:val="auto"/>
                <w:sz w:val="16"/>
                <w:szCs w:val="16"/>
              </w:rPr>
              <w:t>NO</w:t>
            </w:r>
          </w:p>
        </w:tc>
        <w:tc>
          <w:tcPr>
            <w:tcW w:w="1960" w:type="pct"/>
          </w:tcPr>
          <w:p w:rsidR="00AC362C" w:rsidRPr="00914F31" w:rsidRDefault="00AC362C" w:rsidP="001C64ED">
            <w:pPr>
              <w:contextualSpacing/>
              <w:jc w:val="center"/>
              <w:cnfStyle w:val="100000000000"/>
              <w:rPr>
                <w:color w:val="auto"/>
                <w:sz w:val="16"/>
                <w:szCs w:val="16"/>
              </w:rPr>
            </w:pPr>
            <w:r w:rsidRPr="00914F31">
              <w:rPr>
                <w:color w:val="auto"/>
                <w:sz w:val="16"/>
                <w:szCs w:val="16"/>
              </w:rPr>
              <w:t>STRATEJİLER/TEDBİRLER</w:t>
            </w:r>
          </w:p>
        </w:tc>
        <w:tc>
          <w:tcPr>
            <w:tcW w:w="608" w:type="pct"/>
          </w:tcPr>
          <w:p w:rsidR="00AC362C" w:rsidRPr="00914F31" w:rsidRDefault="00AC362C" w:rsidP="00D724DB">
            <w:pPr>
              <w:jc w:val="center"/>
              <w:cnfStyle w:val="100000000000"/>
              <w:rPr>
                <w:color w:val="auto"/>
                <w:sz w:val="16"/>
                <w:szCs w:val="16"/>
              </w:rPr>
            </w:pPr>
            <w:r w:rsidRPr="00914F31">
              <w:rPr>
                <w:color w:val="auto"/>
                <w:sz w:val="16"/>
                <w:szCs w:val="16"/>
              </w:rPr>
              <w:t>ANA SORUMLU</w:t>
            </w:r>
            <w:r>
              <w:rPr>
                <w:color w:val="auto"/>
                <w:sz w:val="16"/>
                <w:szCs w:val="16"/>
              </w:rPr>
              <w:t xml:space="preserve"> </w:t>
            </w:r>
          </w:p>
        </w:tc>
        <w:tc>
          <w:tcPr>
            <w:tcW w:w="1146" w:type="pct"/>
          </w:tcPr>
          <w:p w:rsidR="00AC362C" w:rsidRPr="00914F31" w:rsidRDefault="00AC362C" w:rsidP="00D724DB">
            <w:pPr>
              <w:contextualSpacing/>
              <w:jc w:val="center"/>
              <w:cnfStyle w:val="100000000000"/>
              <w:rPr>
                <w:color w:val="auto"/>
                <w:sz w:val="16"/>
                <w:szCs w:val="16"/>
              </w:rPr>
            </w:pPr>
            <w:r w:rsidRPr="00914F31">
              <w:rPr>
                <w:color w:val="auto"/>
                <w:sz w:val="16"/>
                <w:szCs w:val="16"/>
              </w:rPr>
              <w:t>DİĞER SORUMLU</w:t>
            </w:r>
            <w:r w:rsidR="00D724DB">
              <w:rPr>
                <w:color w:val="auto"/>
                <w:sz w:val="16"/>
                <w:szCs w:val="16"/>
              </w:rPr>
              <w:t xml:space="preserve"> EKİP</w:t>
            </w:r>
          </w:p>
        </w:tc>
      </w:tr>
      <w:tr w:rsidR="00AC362C" w:rsidRPr="00DE5069" w:rsidTr="00243253">
        <w:trPr>
          <w:cnfStyle w:val="000000100000"/>
          <w:trHeight w:val="976"/>
        </w:trPr>
        <w:tc>
          <w:tcPr>
            <w:cnfStyle w:val="001000000000"/>
            <w:tcW w:w="389" w:type="pct"/>
            <w:vMerge w:val="restart"/>
            <w:textDirection w:val="btLr"/>
          </w:tcPr>
          <w:p w:rsidR="00AC362C" w:rsidRPr="00546C64" w:rsidRDefault="00AC362C" w:rsidP="001C64ED">
            <w:pPr>
              <w:ind w:left="113" w:right="113"/>
              <w:contextualSpacing/>
              <w:jc w:val="center"/>
              <w:rPr>
                <w:b/>
                <w:bCs/>
                <w:sz w:val="32"/>
                <w:szCs w:val="32"/>
              </w:rPr>
            </w:pPr>
            <w:r w:rsidRPr="00546C64">
              <w:rPr>
                <w:b/>
                <w:bCs/>
                <w:sz w:val="32"/>
                <w:szCs w:val="32"/>
              </w:rPr>
              <w:t>EĞİTİM VE ÖĞRETİME ERİŞİM</w:t>
            </w:r>
          </w:p>
        </w:tc>
        <w:tc>
          <w:tcPr>
            <w:tcW w:w="541" w:type="pct"/>
            <w:vMerge w:val="restart"/>
            <w:textDirection w:val="btLr"/>
          </w:tcPr>
          <w:p w:rsidR="00AC362C" w:rsidRDefault="00AC362C" w:rsidP="001C64ED">
            <w:pPr>
              <w:jc w:val="center"/>
              <w:cnfStyle w:val="000000100000"/>
              <w:rPr>
                <w:b/>
                <w:sz w:val="20"/>
                <w:szCs w:val="20"/>
              </w:rPr>
            </w:pPr>
            <w:r>
              <w:rPr>
                <w:b/>
                <w:bCs/>
                <w:sz w:val="20"/>
                <w:szCs w:val="20"/>
              </w:rPr>
              <w:t xml:space="preserve">Stratejik Hedef </w:t>
            </w:r>
            <w:proofErr w:type="gramStart"/>
            <w:r>
              <w:rPr>
                <w:b/>
                <w:bCs/>
                <w:sz w:val="20"/>
                <w:szCs w:val="20"/>
              </w:rPr>
              <w:t>1.1</w:t>
            </w:r>
            <w:proofErr w:type="gramEnd"/>
            <w:r>
              <w:rPr>
                <w:b/>
                <w:bCs/>
                <w:sz w:val="20"/>
                <w:szCs w:val="20"/>
              </w:rPr>
              <w:t>.</w:t>
            </w:r>
          </w:p>
          <w:p w:rsidR="00AC362C" w:rsidRDefault="00AC362C" w:rsidP="001C64ED">
            <w:pPr>
              <w:jc w:val="center"/>
              <w:cnfStyle w:val="000000100000"/>
              <w:rPr>
                <w:b/>
                <w:sz w:val="20"/>
                <w:szCs w:val="20"/>
              </w:rPr>
            </w:pPr>
            <w:r w:rsidRPr="0051418B">
              <w:rPr>
                <w:b/>
                <w:sz w:val="20"/>
                <w:szCs w:val="20"/>
              </w:rPr>
              <w:t xml:space="preserve">Plan dönemi sonuna kadar dezavantajlı gruplar başta olmak üzere, eğitim ve öğretimin </w:t>
            </w:r>
          </w:p>
          <w:p w:rsidR="00AC362C" w:rsidRPr="0051418B" w:rsidRDefault="00AC362C" w:rsidP="001C64ED">
            <w:pPr>
              <w:jc w:val="center"/>
              <w:cnfStyle w:val="000000100000"/>
              <w:rPr>
                <w:b/>
                <w:sz w:val="20"/>
                <w:szCs w:val="20"/>
              </w:rPr>
            </w:pPr>
            <w:proofErr w:type="gramStart"/>
            <w:r w:rsidRPr="0051418B">
              <w:rPr>
                <w:b/>
                <w:sz w:val="20"/>
                <w:szCs w:val="20"/>
              </w:rPr>
              <w:t>her</w:t>
            </w:r>
            <w:proofErr w:type="gramEnd"/>
            <w:r w:rsidRPr="0051418B">
              <w:rPr>
                <w:b/>
                <w:sz w:val="20"/>
                <w:szCs w:val="20"/>
              </w:rPr>
              <w:t xml:space="preserve"> tür ve kademesinde katılım ve tamamlama oranlarını artırmak.</w:t>
            </w:r>
          </w:p>
          <w:p w:rsidR="00AC362C" w:rsidRPr="0051418B" w:rsidRDefault="00AC362C" w:rsidP="001C64ED">
            <w:pPr>
              <w:jc w:val="center"/>
              <w:cnfStyle w:val="000000100000"/>
              <w:rPr>
                <w:sz w:val="20"/>
                <w:szCs w:val="20"/>
              </w:rPr>
            </w:pPr>
          </w:p>
          <w:p w:rsidR="00AC362C" w:rsidRPr="00DE5069" w:rsidRDefault="00AC362C" w:rsidP="001C64ED">
            <w:pPr>
              <w:ind w:left="113" w:right="113"/>
              <w:contextualSpacing/>
              <w:jc w:val="center"/>
              <w:cnfStyle w:val="000000100000"/>
              <w:rPr>
                <w:b/>
                <w:bCs/>
                <w:sz w:val="20"/>
                <w:szCs w:val="20"/>
              </w:rPr>
            </w:pPr>
          </w:p>
        </w:tc>
        <w:tc>
          <w:tcPr>
            <w:tcW w:w="356" w:type="pct"/>
          </w:tcPr>
          <w:p w:rsidR="00AC362C" w:rsidRPr="004459C5" w:rsidRDefault="00AC362C" w:rsidP="001C64ED">
            <w:pPr>
              <w:contextualSpacing/>
              <w:jc w:val="center"/>
              <w:cnfStyle w:val="000000100000"/>
              <w:rPr>
                <w:b/>
                <w:bCs/>
                <w:sz w:val="18"/>
                <w:szCs w:val="18"/>
              </w:rPr>
            </w:pPr>
            <w:r w:rsidRPr="004459C5">
              <w:rPr>
                <w:b/>
                <w:bCs/>
                <w:sz w:val="18"/>
                <w:szCs w:val="18"/>
              </w:rPr>
              <w:t>1</w:t>
            </w:r>
          </w:p>
        </w:tc>
        <w:tc>
          <w:tcPr>
            <w:tcW w:w="1960" w:type="pct"/>
          </w:tcPr>
          <w:p w:rsidR="00AC362C" w:rsidRPr="004459C5" w:rsidRDefault="00D724DB" w:rsidP="00D724DB">
            <w:pPr>
              <w:contextualSpacing/>
              <w:cnfStyle w:val="000000100000"/>
              <w:rPr>
                <w:sz w:val="18"/>
                <w:szCs w:val="18"/>
              </w:rPr>
            </w:pPr>
            <w:r>
              <w:rPr>
                <w:bCs/>
                <w:sz w:val="18"/>
                <w:szCs w:val="18"/>
              </w:rPr>
              <w:t>Okul kayıtlarının arttırılması için çalışmalar yapılacaktır. Bu bağlamda tanıtım için İlkokul 4.sınıflara sunumlar yapılacak.</w:t>
            </w:r>
            <w:r w:rsidR="00AC362C" w:rsidRPr="004459C5">
              <w:rPr>
                <w:bCs/>
                <w:sz w:val="18"/>
                <w:szCs w:val="18"/>
              </w:rPr>
              <w:t xml:space="preserve"> </w:t>
            </w:r>
          </w:p>
        </w:tc>
        <w:tc>
          <w:tcPr>
            <w:tcW w:w="608" w:type="pct"/>
          </w:tcPr>
          <w:p w:rsidR="00AC362C" w:rsidRPr="004459C5" w:rsidRDefault="0091118C" w:rsidP="001C64ED">
            <w:pPr>
              <w:contextualSpacing/>
              <w:cnfStyle w:val="0000001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AC362C" w:rsidRPr="004459C5" w:rsidRDefault="00AC362C" w:rsidP="001C64ED">
            <w:pPr>
              <w:contextualSpacing/>
              <w:cnfStyle w:val="000000100000"/>
              <w:rPr>
                <w:sz w:val="18"/>
                <w:szCs w:val="18"/>
              </w:rPr>
            </w:pPr>
          </w:p>
        </w:tc>
        <w:tc>
          <w:tcPr>
            <w:tcW w:w="1146" w:type="pct"/>
          </w:tcPr>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OAB V.B.</w:t>
            </w:r>
          </w:p>
          <w:p w:rsidR="00AC362C" w:rsidRPr="004459C5" w:rsidRDefault="00AC362C" w:rsidP="001C64ED">
            <w:pPr>
              <w:contextualSpacing/>
              <w:cnfStyle w:val="000000100000"/>
              <w:rPr>
                <w:sz w:val="18"/>
                <w:szCs w:val="18"/>
              </w:rPr>
            </w:pPr>
          </w:p>
        </w:tc>
      </w:tr>
      <w:tr w:rsidR="0091118C" w:rsidRPr="00DE5069" w:rsidTr="00243253">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000000"/>
              <w:rPr>
                <w:b/>
                <w:bCs/>
                <w:sz w:val="20"/>
                <w:szCs w:val="20"/>
              </w:rPr>
            </w:pPr>
          </w:p>
        </w:tc>
        <w:tc>
          <w:tcPr>
            <w:tcW w:w="356" w:type="pct"/>
          </w:tcPr>
          <w:p w:rsidR="0091118C" w:rsidRPr="004459C5" w:rsidRDefault="0091118C" w:rsidP="0091118C">
            <w:pPr>
              <w:contextualSpacing/>
              <w:jc w:val="center"/>
              <w:cnfStyle w:val="000000000000"/>
              <w:rPr>
                <w:b/>
                <w:bCs/>
                <w:sz w:val="18"/>
                <w:szCs w:val="18"/>
              </w:rPr>
            </w:pPr>
            <w:r w:rsidRPr="004459C5">
              <w:rPr>
                <w:b/>
                <w:bCs/>
                <w:sz w:val="18"/>
                <w:szCs w:val="18"/>
              </w:rPr>
              <w:t>2</w:t>
            </w:r>
          </w:p>
        </w:tc>
        <w:tc>
          <w:tcPr>
            <w:tcW w:w="1960" w:type="pct"/>
          </w:tcPr>
          <w:p w:rsidR="0091118C" w:rsidRPr="004459C5" w:rsidRDefault="00D724DB" w:rsidP="00D724DB">
            <w:pPr>
              <w:contextualSpacing/>
              <w:cnfStyle w:val="000000000000"/>
              <w:rPr>
                <w:sz w:val="18"/>
                <w:szCs w:val="18"/>
              </w:rPr>
            </w:pPr>
            <w:r>
              <w:rPr>
                <w:bCs/>
                <w:sz w:val="18"/>
                <w:szCs w:val="18"/>
              </w:rPr>
              <w:t>Okul aile birliği olarak ailelere bilgilendirilmeler yapılacaktır.</w:t>
            </w:r>
          </w:p>
          <w:p w:rsidR="0091118C" w:rsidRPr="004459C5" w:rsidRDefault="0091118C" w:rsidP="0091118C">
            <w:pPr>
              <w:contextualSpacing/>
              <w:cnfStyle w:val="000000000000"/>
              <w:rPr>
                <w:sz w:val="18"/>
                <w:szCs w:val="18"/>
              </w:rPr>
            </w:pPr>
          </w:p>
        </w:tc>
        <w:tc>
          <w:tcPr>
            <w:tcW w:w="608" w:type="pct"/>
          </w:tcPr>
          <w:p w:rsidR="0091118C" w:rsidRPr="004459C5" w:rsidRDefault="0091118C" w:rsidP="0091118C">
            <w:pPr>
              <w:contextualSpacing/>
              <w:cnfStyle w:val="0000000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A64676" w:rsidRDefault="0091118C" w:rsidP="0091118C">
            <w:pPr>
              <w:contextualSpacing/>
              <w:cnfStyle w:val="000000000000"/>
              <w:rPr>
                <w:sz w:val="18"/>
                <w:szCs w:val="18"/>
              </w:rPr>
            </w:pPr>
          </w:p>
        </w:tc>
        <w:tc>
          <w:tcPr>
            <w:tcW w:w="1146" w:type="pct"/>
          </w:tcPr>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OAB V.B.</w:t>
            </w:r>
          </w:p>
          <w:p w:rsidR="0091118C" w:rsidRPr="004459C5" w:rsidRDefault="0091118C" w:rsidP="0091118C">
            <w:pPr>
              <w:contextualSpacing/>
              <w:cnfStyle w:val="000000000000"/>
              <w:rPr>
                <w:sz w:val="18"/>
                <w:szCs w:val="18"/>
              </w:rPr>
            </w:pPr>
          </w:p>
        </w:tc>
      </w:tr>
      <w:tr w:rsidR="0091118C" w:rsidRPr="00DE5069" w:rsidTr="00243253">
        <w:trPr>
          <w:cnfStyle w:val="000000100000"/>
        </w:trPr>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100000"/>
              <w:rPr>
                <w:b/>
                <w:bCs/>
                <w:sz w:val="20"/>
                <w:szCs w:val="20"/>
              </w:rPr>
            </w:pPr>
          </w:p>
        </w:tc>
        <w:tc>
          <w:tcPr>
            <w:tcW w:w="356" w:type="pct"/>
          </w:tcPr>
          <w:p w:rsidR="0091118C" w:rsidRPr="004459C5" w:rsidRDefault="00D724DB" w:rsidP="0091118C">
            <w:pPr>
              <w:contextualSpacing/>
              <w:jc w:val="center"/>
              <w:cnfStyle w:val="000000100000"/>
              <w:rPr>
                <w:b/>
                <w:bCs/>
                <w:sz w:val="18"/>
                <w:szCs w:val="18"/>
              </w:rPr>
            </w:pPr>
            <w:r>
              <w:rPr>
                <w:b/>
                <w:bCs/>
                <w:sz w:val="18"/>
                <w:szCs w:val="18"/>
              </w:rPr>
              <w:t>3</w:t>
            </w:r>
          </w:p>
        </w:tc>
        <w:tc>
          <w:tcPr>
            <w:tcW w:w="1960" w:type="pct"/>
          </w:tcPr>
          <w:p w:rsidR="0091118C" w:rsidRPr="004459C5" w:rsidRDefault="00D724DB" w:rsidP="0091118C">
            <w:pPr>
              <w:contextualSpacing/>
              <w:cnfStyle w:val="000000100000"/>
              <w:rPr>
                <w:bCs/>
                <w:sz w:val="18"/>
                <w:szCs w:val="18"/>
              </w:rPr>
            </w:pPr>
            <w:r>
              <w:rPr>
                <w:bCs/>
                <w:sz w:val="18"/>
                <w:szCs w:val="18"/>
              </w:rPr>
              <w:t>Kurum kültürünü geliştirme adına çalışmalar yapılacaktır.</w:t>
            </w:r>
          </w:p>
          <w:p w:rsidR="0091118C" w:rsidRPr="004459C5" w:rsidRDefault="0091118C" w:rsidP="0091118C">
            <w:pPr>
              <w:contextualSpacing/>
              <w:cnfStyle w:val="000000100000"/>
              <w:rPr>
                <w:bCs/>
                <w:sz w:val="18"/>
                <w:szCs w:val="18"/>
              </w:rPr>
            </w:pPr>
          </w:p>
        </w:tc>
        <w:tc>
          <w:tcPr>
            <w:tcW w:w="608" w:type="pct"/>
          </w:tcPr>
          <w:p w:rsidR="0091118C" w:rsidRPr="004459C5" w:rsidRDefault="0091118C" w:rsidP="0091118C">
            <w:pPr>
              <w:contextualSpacing/>
              <w:cnfStyle w:val="0000001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A64676" w:rsidRDefault="0091118C" w:rsidP="0091118C">
            <w:pPr>
              <w:contextualSpacing/>
              <w:cnfStyle w:val="000000100000"/>
              <w:rPr>
                <w:sz w:val="18"/>
                <w:szCs w:val="18"/>
              </w:rPr>
            </w:pPr>
          </w:p>
        </w:tc>
        <w:tc>
          <w:tcPr>
            <w:tcW w:w="1146" w:type="pct"/>
          </w:tcPr>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OAB V.B.</w:t>
            </w:r>
          </w:p>
          <w:p w:rsidR="0091118C" w:rsidRPr="004459C5" w:rsidRDefault="0091118C" w:rsidP="0091118C">
            <w:pPr>
              <w:contextualSpacing/>
              <w:cnfStyle w:val="000000100000"/>
              <w:rPr>
                <w:sz w:val="18"/>
                <w:szCs w:val="18"/>
              </w:rPr>
            </w:pPr>
          </w:p>
        </w:tc>
      </w:tr>
      <w:tr w:rsidR="0091118C" w:rsidRPr="00DE5069" w:rsidTr="00243253">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000000"/>
              <w:rPr>
                <w:b/>
                <w:bCs/>
                <w:sz w:val="20"/>
                <w:szCs w:val="20"/>
              </w:rPr>
            </w:pPr>
          </w:p>
        </w:tc>
        <w:tc>
          <w:tcPr>
            <w:tcW w:w="356" w:type="pct"/>
          </w:tcPr>
          <w:p w:rsidR="0091118C" w:rsidRPr="004459C5" w:rsidRDefault="00ED5672" w:rsidP="0091118C">
            <w:pPr>
              <w:contextualSpacing/>
              <w:jc w:val="center"/>
              <w:cnfStyle w:val="000000000000"/>
              <w:rPr>
                <w:b/>
                <w:bCs/>
                <w:sz w:val="18"/>
                <w:szCs w:val="18"/>
              </w:rPr>
            </w:pPr>
            <w:r>
              <w:rPr>
                <w:b/>
                <w:bCs/>
                <w:sz w:val="18"/>
                <w:szCs w:val="18"/>
              </w:rPr>
              <w:t>4</w:t>
            </w:r>
          </w:p>
        </w:tc>
        <w:tc>
          <w:tcPr>
            <w:tcW w:w="1960" w:type="pct"/>
          </w:tcPr>
          <w:p w:rsidR="0091118C" w:rsidRPr="004459C5" w:rsidRDefault="00ED5672" w:rsidP="0091118C">
            <w:pPr>
              <w:contextualSpacing/>
              <w:cnfStyle w:val="000000000000"/>
              <w:rPr>
                <w:sz w:val="18"/>
                <w:szCs w:val="18"/>
              </w:rPr>
            </w:pPr>
            <w:r>
              <w:rPr>
                <w:sz w:val="18"/>
                <w:szCs w:val="18"/>
              </w:rPr>
              <w:t>Okulumuzda</w:t>
            </w:r>
            <w:r w:rsidR="0091118C" w:rsidRPr="004459C5">
              <w:rPr>
                <w:sz w:val="18"/>
                <w:szCs w:val="18"/>
              </w:rPr>
              <w:t xml:space="preserve"> özel eğitim ihtiyacı olan bireylerin eğitime erişmelerine ve devam etmelerine imkân sağlanacaktır.</w:t>
            </w:r>
          </w:p>
        </w:tc>
        <w:tc>
          <w:tcPr>
            <w:tcW w:w="608" w:type="pct"/>
          </w:tcPr>
          <w:p w:rsidR="0091118C" w:rsidRPr="004459C5" w:rsidRDefault="0091118C" w:rsidP="0091118C">
            <w:pPr>
              <w:contextualSpacing/>
              <w:cnfStyle w:val="0000000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A64676" w:rsidRDefault="0091118C" w:rsidP="0091118C">
            <w:pPr>
              <w:contextualSpacing/>
              <w:cnfStyle w:val="000000000000"/>
              <w:rPr>
                <w:sz w:val="18"/>
                <w:szCs w:val="18"/>
              </w:rPr>
            </w:pPr>
          </w:p>
        </w:tc>
        <w:tc>
          <w:tcPr>
            <w:tcW w:w="1146" w:type="pct"/>
          </w:tcPr>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OAB V.B.</w:t>
            </w:r>
          </w:p>
          <w:p w:rsidR="0091118C" w:rsidRPr="004459C5" w:rsidRDefault="0091118C" w:rsidP="0091118C">
            <w:pPr>
              <w:contextualSpacing/>
              <w:cnfStyle w:val="000000000000"/>
              <w:rPr>
                <w:sz w:val="18"/>
                <w:szCs w:val="18"/>
              </w:rPr>
            </w:pPr>
          </w:p>
        </w:tc>
      </w:tr>
      <w:tr w:rsidR="0091118C" w:rsidRPr="00DE5069" w:rsidTr="00243253">
        <w:trPr>
          <w:cnfStyle w:val="000000100000"/>
          <w:trHeight w:val="385"/>
        </w:trPr>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100000"/>
              <w:rPr>
                <w:b/>
                <w:bCs/>
                <w:sz w:val="20"/>
                <w:szCs w:val="20"/>
              </w:rPr>
            </w:pPr>
          </w:p>
        </w:tc>
        <w:tc>
          <w:tcPr>
            <w:tcW w:w="356" w:type="pct"/>
          </w:tcPr>
          <w:p w:rsidR="0091118C" w:rsidRPr="004459C5" w:rsidRDefault="00ED5672" w:rsidP="0091118C">
            <w:pPr>
              <w:contextualSpacing/>
              <w:jc w:val="center"/>
              <w:cnfStyle w:val="000000100000"/>
              <w:rPr>
                <w:b/>
                <w:bCs/>
                <w:sz w:val="18"/>
                <w:szCs w:val="18"/>
              </w:rPr>
            </w:pPr>
            <w:r>
              <w:rPr>
                <w:b/>
                <w:bCs/>
                <w:sz w:val="18"/>
                <w:szCs w:val="18"/>
              </w:rPr>
              <w:t>5</w:t>
            </w:r>
          </w:p>
        </w:tc>
        <w:tc>
          <w:tcPr>
            <w:tcW w:w="1960" w:type="pct"/>
          </w:tcPr>
          <w:p w:rsidR="0091118C" w:rsidRPr="004459C5" w:rsidRDefault="0091118C" w:rsidP="0091118C">
            <w:pPr>
              <w:contextualSpacing/>
              <w:cnfStyle w:val="000000100000"/>
              <w:rPr>
                <w:sz w:val="18"/>
                <w:szCs w:val="18"/>
              </w:rPr>
            </w:pPr>
            <w:r w:rsidRPr="004459C5">
              <w:rPr>
                <w:sz w:val="18"/>
                <w:szCs w:val="18"/>
              </w:rPr>
              <w:t>Devamsızlık, sınıf tekrarı ve okuldan erken ayrılma nedenleri araştırılacak ve nedene yönelik önlem alınacaktır.</w:t>
            </w:r>
          </w:p>
          <w:p w:rsidR="0091118C" w:rsidRPr="004459C5" w:rsidRDefault="0091118C" w:rsidP="0091118C">
            <w:pPr>
              <w:contextualSpacing/>
              <w:cnfStyle w:val="000000100000"/>
              <w:rPr>
                <w:sz w:val="18"/>
                <w:szCs w:val="18"/>
              </w:rPr>
            </w:pPr>
          </w:p>
        </w:tc>
        <w:tc>
          <w:tcPr>
            <w:tcW w:w="608" w:type="pct"/>
          </w:tcPr>
          <w:p w:rsidR="0091118C" w:rsidRPr="004459C5" w:rsidRDefault="0091118C" w:rsidP="0091118C">
            <w:pPr>
              <w:contextualSpacing/>
              <w:cnfStyle w:val="0000001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A64676" w:rsidRDefault="0091118C" w:rsidP="0091118C">
            <w:pPr>
              <w:contextualSpacing/>
              <w:cnfStyle w:val="000000100000"/>
              <w:rPr>
                <w:sz w:val="18"/>
                <w:szCs w:val="18"/>
              </w:rPr>
            </w:pPr>
          </w:p>
        </w:tc>
        <w:tc>
          <w:tcPr>
            <w:tcW w:w="1146" w:type="pct"/>
          </w:tcPr>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OAB V.B.</w:t>
            </w:r>
          </w:p>
          <w:p w:rsidR="0091118C" w:rsidRPr="004459C5" w:rsidRDefault="0091118C" w:rsidP="0091118C">
            <w:pPr>
              <w:contextualSpacing/>
              <w:cnfStyle w:val="000000100000"/>
              <w:rPr>
                <w:sz w:val="18"/>
                <w:szCs w:val="18"/>
              </w:rPr>
            </w:pPr>
          </w:p>
        </w:tc>
      </w:tr>
      <w:tr w:rsidR="0091118C" w:rsidRPr="00DE5069" w:rsidTr="00243253">
        <w:trPr>
          <w:trHeight w:val="477"/>
        </w:trPr>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000000"/>
              <w:rPr>
                <w:b/>
                <w:bCs/>
                <w:sz w:val="20"/>
                <w:szCs w:val="20"/>
              </w:rPr>
            </w:pPr>
          </w:p>
        </w:tc>
        <w:tc>
          <w:tcPr>
            <w:tcW w:w="356" w:type="pct"/>
          </w:tcPr>
          <w:p w:rsidR="0091118C" w:rsidRPr="004459C5" w:rsidRDefault="00ED5672" w:rsidP="0091118C">
            <w:pPr>
              <w:contextualSpacing/>
              <w:jc w:val="center"/>
              <w:cnfStyle w:val="000000000000"/>
              <w:rPr>
                <w:b/>
                <w:bCs/>
                <w:sz w:val="18"/>
                <w:szCs w:val="18"/>
              </w:rPr>
            </w:pPr>
            <w:r>
              <w:rPr>
                <w:b/>
                <w:bCs/>
                <w:sz w:val="18"/>
                <w:szCs w:val="18"/>
              </w:rPr>
              <w:t>6</w:t>
            </w:r>
          </w:p>
        </w:tc>
        <w:tc>
          <w:tcPr>
            <w:tcW w:w="1960" w:type="pct"/>
          </w:tcPr>
          <w:p w:rsidR="0091118C" w:rsidRPr="004459C5" w:rsidRDefault="0091118C" w:rsidP="0091118C">
            <w:pPr>
              <w:contextualSpacing/>
              <w:cnfStyle w:val="000000000000"/>
              <w:rPr>
                <w:sz w:val="18"/>
                <w:szCs w:val="18"/>
              </w:rPr>
            </w:pPr>
            <w:r w:rsidRPr="004459C5">
              <w:rPr>
                <w:sz w:val="18"/>
                <w:szCs w:val="18"/>
              </w:rPr>
              <w:t>Zorunlu eğitimden erken ayrılmaların önlenmesine ve devamsızlıkların azaltılmasına yönelik öğrenci devamsızlıklarını izleme ve önleme çalışmaları yapılacaktır.</w:t>
            </w:r>
          </w:p>
        </w:tc>
        <w:tc>
          <w:tcPr>
            <w:tcW w:w="608" w:type="pct"/>
          </w:tcPr>
          <w:p w:rsidR="0091118C" w:rsidRPr="004459C5" w:rsidRDefault="0091118C" w:rsidP="0091118C">
            <w:pPr>
              <w:contextualSpacing/>
              <w:cnfStyle w:val="0000000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A64676" w:rsidRDefault="0091118C" w:rsidP="0091118C">
            <w:pPr>
              <w:contextualSpacing/>
              <w:cnfStyle w:val="000000000000"/>
              <w:rPr>
                <w:sz w:val="18"/>
                <w:szCs w:val="18"/>
              </w:rPr>
            </w:pPr>
          </w:p>
        </w:tc>
        <w:tc>
          <w:tcPr>
            <w:tcW w:w="1146" w:type="pct"/>
          </w:tcPr>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OAB V.B.</w:t>
            </w:r>
          </w:p>
          <w:p w:rsidR="0091118C" w:rsidRPr="004459C5" w:rsidRDefault="0091118C" w:rsidP="0091118C">
            <w:pPr>
              <w:contextualSpacing/>
              <w:cnfStyle w:val="000000000000"/>
              <w:rPr>
                <w:sz w:val="18"/>
                <w:szCs w:val="18"/>
              </w:rPr>
            </w:pPr>
          </w:p>
        </w:tc>
      </w:tr>
      <w:tr w:rsidR="0091118C" w:rsidRPr="00DE5069" w:rsidTr="00243253">
        <w:trPr>
          <w:cnfStyle w:val="000000100000"/>
          <w:trHeight w:val="337"/>
        </w:trPr>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100000"/>
              <w:rPr>
                <w:b/>
                <w:bCs/>
                <w:sz w:val="20"/>
                <w:szCs w:val="20"/>
              </w:rPr>
            </w:pPr>
          </w:p>
        </w:tc>
        <w:tc>
          <w:tcPr>
            <w:tcW w:w="356" w:type="pct"/>
          </w:tcPr>
          <w:p w:rsidR="0091118C" w:rsidRPr="004459C5" w:rsidRDefault="00ED5672" w:rsidP="0091118C">
            <w:pPr>
              <w:contextualSpacing/>
              <w:jc w:val="center"/>
              <w:cnfStyle w:val="000000100000"/>
              <w:rPr>
                <w:b/>
                <w:bCs/>
                <w:sz w:val="18"/>
                <w:szCs w:val="18"/>
              </w:rPr>
            </w:pPr>
            <w:r>
              <w:rPr>
                <w:b/>
                <w:bCs/>
                <w:sz w:val="18"/>
                <w:szCs w:val="18"/>
              </w:rPr>
              <w:t>7</w:t>
            </w:r>
          </w:p>
        </w:tc>
        <w:tc>
          <w:tcPr>
            <w:tcW w:w="1960" w:type="pct"/>
          </w:tcPr>
          <w:p w:rsidR="0091118C" w:rsidRPr="004459C5" w:rsidRDefault="0091118C" w:rsidP="0091118C">
            <w:pPr>
              <w:cnfStyle w:val="000000100000"/>
              <w:rPr>
                <w:sz w:val="18"/>
                <w:szCs w:val="18"/>
              </w:rPr>
            </w:pPr>
            <w:r w:rsidRPr="004459C5">
              <w:rPr>
                <w:sz w:val="18"/>
                <w:szCs w:val="18"/>
              </w:rPr>
              <w:t>Bireylerin yaşam kalitelerinin artırılmasına yönelik kurslara erişim imkânları ile bu kurslara katılım oranları artırılacaktır.</w:t>
            </w:r>
          </w:p>
          <w:p w:rsidR="0091118C" w:rsidRPr="004459C5" w:rsidRDefault="0091118C" w:rsidP="0091118C">
            <w:pPr>
              <w:cnfStyle w:val="000000100000"/>
              <w:rPr>
                <w:sz w:val="18"/>
                <w:szCs w:val="18"/>
              </w:rPr>
            </w:pPr>
          </w:p>
        </w:tc>
        <w:tc>
          <w:tcPr>
            <w:tcW w:w="608" w:type="pct"/>
          </w:tcPr>
          <w:p w:rsidR="0091118C" w:rsidRPr="004459C5" w:rsidRDefault="0091118C" w:rsidP="0091118C">
            <w:pPr>
              <w:contextualSpacing/>
              <w:cnfStyle w:val="0000001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8C2ADE" w:rsidRDefault="0091118C" w:rsidP="0091118C">
            <w:pPr>
              <w:contextualSpacing/>
              <w:cnfStyle w:val="000000100000"/>
              <w:rPr>
                <w:sz w:val="18"/>
                <w:szCs w:val="18"/>
              </w:rPr>
            </w:pPr>
          </w:p>
        </w:tc>
        <w:tc>
          <w:tcPr>
            <w:tcW w:w="1146" w:type="pct"/>
          </w:tcPr>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OAB V.B.</w:t>
            </w:r>
          </w:p>
          <w:p w:rsidR="0091118C" w:rsidRPr="004459C5" w:rsidRDefault="0091118C" w:rsidP="0091118C">
            <w:pPr>
              <w:contextualSpacing/>
              <w:cnfStyle w:val="000000100000"/>
              <w:rPr>
                <w:sz w:val="18"/>
                <w:szCs w:val="18"/>
              </w:rPr>
            </w:pPr>
          </w:p>
        </w:tc>
      </w:tr>
      <w:tr w:rsidR="0091118C" w:rsidRPr="00DE5069" w:rsidTr="00243253">
        <w:tc>
          <w:tcPr>
            <w:cnfStyle w:val="001000000000"/>
            <w:tcW w:w="389" w:type="pct"/>
            <w:vMerge/>
          </w:tcPr>
          <w:p w:rsidR="0091118C" w:rsidRPr="00DE5069" w:rsidRDefault="0091118C" w:rsidP="0091118C">
            <w:pPr>
              <w:contextualSpacing/>
              <w:jc w:val="center"/>
              <w:rPr>
                <w:b/>
                <w:bCs/>
                <w:sz w:val="20"/>
                <w:szCs w:val="20"/>
              </w:rPr>
            </w:pPr>
          </w:p>
        </w:tc>
        <w:tc>
          <w:tcPr>
            <w:tcW w:w="541" w:type="pct"/>
            <w:vMerge/>
          </w:tcPr>
          <w:p w:rsidR="0091118C" w:rsidRPr="00DE5069" w:rsidRDefault="0091118C" w:rsidP="0091118C">
            <w:pPr>
              <w:contextualSpacing/>
              <w:jc w:val="center"/>
              <w:cnfStyle w:val="000000000000"/>
              <w:rPr>
                <w:b/>
                <w:bCs/>
                <w:sz w:val="20"/>
                <w:szCs w:val="20"/>
              </w:rPr>
            </w:pPr>
          </w:p>
        </w:tc>
        <w:tc>
          <w:tcPr>
            <w:tcW w:w="356" w:type="pct"/>
          </w:tcPr>
          <w:p w:rsidR="0091118C" w:rsidRPr="004459C5" w:rsidRDefault="00ED5672" w:rsidP="0091118C">
            <w:pPr>
              <w:contextualSpacing/>
              <w:jc w:val="center"/>
              <w:cnfStyle w:val="000000000000"/>
              <w:rPr>
                <w:b/>
                <w:bCs/>
                <w:sz w:val="18"/>
                <w:szCs w:val="18"/>
              </w:rPr>
            </w:pPr>
            <w:r>
              <w:rPr>
                <w:b/>
                <w:bCs/>
                <w:sz w:val="18"/>
                <w:szCs w:val="18"/>
              </w:rPr>
              <w:t>8</w:t>
            </w:r>
          </w:p>
        </w:tc>
        <w:tc>
          <w:tcPr>
            <w:tcW w:w="1960" w:type="pct"/>
          </w:tcPr>
          <w:p w:rsidR="0091118C" w:rsidRPr="004459C5" w:rsidRDefault="00ED5672" w:rsidP="0091118C">
            <w:pPr>
              <w:contextualSpacing/>
              <w:cnfStyle w:val="000000000000"/>
              <w:rPr>
                <w:sz w:val="18"/>
                <w:szCs w:val="18"/>
              </w:rPr>
            </w:pPr>
            <w:r>
              <w:rPr>
                <w:sz w:val="18"/>
                <w:szCs w:val="18"/>
              </w:rPr>
              <w:t xml:space="preserve">Yetiştirme </w:t>
            </w:r>
            <w:r w:rsidR="0091118C" w:rsidRPr="004459C5">
              <w:rPr>
                <w:sz w:val="18"/>
                <w:szCs w:val="18"/>
              </w:rPr>
              <w:t>kursların çeşitliliği ve katılımcı sayısı artırılacaktır.</w:t>
            </w:r>
          </w:p>
          <w:p w:rsidR="0091118C" w:rsidRPr="004459C5" w:rsidRDefault="0091118C" w:rsidP="0091118C">
            <w:pPr>
              <w:contextualSpacing/>
              <w:cnfStyle w:val="000000000000"/>
              <w:rPr>
                <w:sz w:val="18"/>
                <w:szCs w:val="18"/>
              </w:rPr>
            </w:pPr>
          </w:p>
        </w:tc>
        <w:tc>
          <w:tcPr>
            <w:tcW w:w="608" w:type="pct"/>
          </w:tcPr>
          <w:p w:rsidR="0091118C" w:rsidRPr="004459C5" w:rsidRDefault="0091118C" w:rsidP="0091118C">
            <w:pPr>
              <w:contextualSpacing/>
              <w:cnfStyle w:val="0000000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8C2ADE" w:rsidRDefault="0091118C" w:rsidP="0091118C">
            <w:pPr>
              <w:contextualSpacing/>
              <w:cnfStyle w:val="000000000000"/>
              <w:rPr>
                <w:sz w:val="18"/>
                <w:szCs w:val="18"/>
              </w:rPr>
            </w:pPr>
          </w:p>
        </w:tc>
        <w:tc>
          <w:tcPr>
            <w:tcW w:w="1146" w:type="pct"/>
          </w:tcPr>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000000"/>
              <w:rPr>
                <w:rFonts w:cs="Times New Roman"/>
                <w:sz w:val="18"/>
                <w:szCs w:val="18"/>
              </w:rPr>
            </w:pPr>
            <w:r>
              <w:rPr>
                <w:rFonts w:cs="Times New Roman"/>
                <w:sz w:val="18"/>
                <w:szCs w:val="18"/>
              </w:rPr>
              <w:t>OAB V.B.</w:t>
            </w:r>
          </w:p>
          <w:p w:rsidR="0091118C" w:rsidRPr="004459C5" w:rsidRDefault="0091118C" w:rsidP="0091118C">
            <w:pPr>
              <w:contextualSpacing/>
              <w:cnfStyle w:val="000000000000"/>
              <w:rPr>
                <w:sz w:val="18"/>
                <w:szCs w:val="18"/>
              </w:rPr>
            </w:pPr>
          </w:p>
        </w:tc>
      </w:tr>
      <w:tr w:rsidR="0091118C" w:rsidRPr="00DE5069" w:rsidTr="00243253">
        <w:trPr>
          <w:cnfStyle w:val="000000100000"/>
        </w:trPr>
        <w:tc>
          <w:tcPr>
            <w:cnfStyle w:val="001000000000"/>
            <w:tcW w:w="389" w:type="pct"/>
            <w:vMerge/>
          </w:tcPr>
          <w:p w:rsidR="0091118C" w:rsidRDefault="0091118C" w:rsidP="0091118C">
            <w:pPr>
              <w:contextualSpacing/>
              <w:jc w:val="center"/>
              <w:rPr>
                <w:b/>
                <w:bCs/>
                <w:sz w:val="20"/>
                <w:szCs w:val="20"/>
              </w:rPr>
            </w:pPr>
          </w:p>
        </w:tc>
        <w:tc>
          <w:tcPr>
            <w:tcW w:w="541" w:type="pct"/>
            <w:vMerge/>
          </w:tcPr>
          <w:p w:rsidR="0091118C" w:rsidRDefault="0091118C" w:rsidP="0091118C">
            <w:pPr>
              <w:contextualSpacing/>
              <w:jc w:val="center"/>
              <w:cnfStyle w:val="000000100000"/>
              <w:rPr>
                <w:b/>
                <w:bCs/>
                <w:sz w:val="20"/>
                <w:szCs w:val="20"/>
              </w:rPr>
            </w:pPr>
          </w:p>
        </w:tc>
        <w:tc>
          <w:tcPr>
            <w:tcW w:w="356" w:type="pct"/>
          </w:tcPr>
          <w:p w:rsidR="0091118C" w:rsidRPr="004459C5" w:rsidRDefault="00ED5672" w:rsidP="0091118C">
            <w:pPr>
              <w:contextualSpacing/>
              <w:jc w:val="center"/>
              <w:cnfStyle w:val="000000100000"/>
              <w:rPr>
                <w:b/>
                <w:bCs/>
                <w:sz w:val="18"/>
                <w:szCs w:val="18"/>
              </w:rPr>
            </w:pPr>
            <w:r>
              <w:rPr>
                <w:b/>
                <w:bCs/>
                <w:sz w:val="18"/>
                <w:szCs w:val="18"/>
              </w:rPr>
              <w:t>9</w:t>
            </w:r>
          </w:p>
        </w:tc>
        <w:tc>
          <w:tcPr>
            <w:tcW w:w="1960" w:type="pct"/>
          </w:tcPr>
          <w:p w:rsidR="0091118C" w:rsidRPr="004459C5" w:rsidRDefault="0091118C" w:rsidP="0091118C">
            <w:pPr>
              <w:contextualSpacing/>
              <w:cnfStyle w:val="000000100000"/>
              <w:rPr>
                <w:sz w:val="18"/>
                <w:szCs w:val="18"/>
              </w:rPr>
            </w:pPr>
            <w:r w:rsidRPr="004459C5">
              <w:rPr>
                <w:sz w:val="18"/>
                <w:szCs w:val="18"/>
              </w:rPr>
              <w:t>Sınıf tekrarlarını en aza indirmek için etkin rehberlik ve yönlendirme hizmetleri yapılacaktır.</w:t>
            </w:r>
          </w:p>
        </w:tc>
        <w:tc>
          <w:tcPr>
            <w:tcW w:w="608" w:type="pct"/>
          </w:tcPr>
          <w:p w:rsidR="0091118C" w:rsidRPr="004459C5" w:rsidRDefault="0091118C" w:rsidP="0091118C">
            <w:pPr>
              <w:contextualSpacing/>
              <w:cnfStyle w:val="000000100000"/>
              <w:rPr>
                <w:sz w:val="18"/>
                <w:szCs w:val="18"/>
              </w:rPr>
            </w:pPr>
            <w:r>
              <w:rPr>
                <w:sz w:val="18"/>
                <w:szCs w:val="18"/>
              </w:rPr>
              <w:t>Müdür-</w:t>
            </w:r>
            <w:proofErr w:type="spellStart"/>
            <w:proofErr w:type="gramStart"/>
            <w:r>
              <w:rPr>
                <w:sz w:val="18"/>
                <w:szCs w:val="18"/>
              </w:rPr>
              <w:t>Müd</w:t>
            </w:r>
            <w:proofErr w:type="spellEnd"/>
            <w:r>
              <w:rPr>
                <w:sz w:val="18"/>
                <w:szCs w:val="18"/>
              </w:rPr>
              <w:t>.</w:t>
            </w:r>
            <w:proofErr w:type="spellStart"/>
            <w:r>
              <w:rPr>
                <w:sz w:val="18"/>
                <w:szCs w:val="18"/>
              </w:rPr>
              <w:t>Yard</w:t>
            </w:r>
            <w:proofErr w:type="spellEnd"/>
            <w:proofErr w:type="gramEnd"/>
          </w:p>
          <w:p w:rsidR="0091118C" w:rsidRPr="008C2ADE" w:rsidRDefault="0091118C" w:rsidP="0091118C">
            <w:pPr>
              <w:contextualSpacing/>
              <w:cnfStyle w:val="000000100000"/>
              <w:rPr>
                <w:sz w:val="18"/>
                <w:szCs w:val="18"/>
              </w:rPr>
            </w:pPr>
          </w:p>
        </w:tc>
        <w:tc>
          <w:tcPr>
            <w:tcW w:w="1146" w:type="pct"/>
          </w:tcPr>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OGYE EKİP ÜYELERİ/KALİTE KURULU</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KULÜPLER</w:t>
            </w:r>
          </w:p>
          <w:p w:rsidR="0091118C" w:rsidRDefault="0091118C" w:rsidP="0091118C">
            <w:pPr>
              <w:pStyle w:val="ListeParagraf"/>
              <w:spacing w:before="0" w:after="0"/>
              <w:ind w:left="0"/>
              <w:jc w:val="left"/>
              <w:cnfStyle w:val="000000100000"/>
              <w:rPr>
                <w:rFonts w:cs="Times New Roman"/>
                <w:sz w:val="18"/>
                <w:szCs w:val="18"/>
              </w:rPr>
            </w:pPr>
            <w:r>
              <w:rPr>
                <w:rFonts w:cs="Times New Roman"/>
                <w:sz w:val="18"/>
                <w:szCs w:val="18"/>
              </w:rPr>
              <w:t>OAB V.B.</w:t>
            </w:r>
          </w:p>
          <w:p w:rsidR="0091118C" w:rsidRPr="004459C5" w:rsidRDefault="0091118C" w:rsidP="0091118C">
            <w:pPr>
              <w:contextualSpacing/>
              <w:cnfStyle w:val="000000100000"/>
              <w:rPr>
                <w:sz w:val="18"/>
                <w:szCs w:val="18"/>
              </w:rPr>
            </w:pPr>
          </w:p>
        </w:tc>
      </w:tr>
    </w:tbl>
    <w:tbl>
      <w:tblPr>
        <w:tblStyle w:val="OrtaKlavuz1-Vurgu5"/>
        <w:tblpPr w:leftFromText="141" w:rightFromText="141" w:vertAnchor="text" w:horzAnchor="margin" w:tblpXSpec="center" w:tblpY="28"/>
        <w:tblW w:w="5584" w:type="pct"/>
        <w:tblLayout w:type="fixed"/>
        <w:tblLook w:val="04A0"/>
      </w:tblPr>
      <w:tblGrid>
        <w:gridCol w:w="878"/>
        <w:gridCol w:w="1141"/>
        <w:gridCol w:w="705"/>
        <w:gridCol w:w="4114"/>
        <w:gridCol w:w="1274"/>
        <w:gridCol w:w="2261"/>
      </w:tblGrid>
      <w:tr w:rsidR="00CF272F" w:rsidRPr="00513E0E" w:rsidTr="00EA41D6">
        <w:trPr>
          <w:cnfStyle w:val="100000000000"/>
          <w:trHeight w:val="691"/>
        </w:trPr>
        <w:tc>
          <w:tcPr>
            <w:cnfStyle w:val="001000000000"/>
            <w:tcW w:w="423" w:type="pct"/>
          </w:tcPr>
          <w:p w:rsidR="00CF272F" w:rsidRPr="00513E0E" w:rsidRDefault="00CF272F" w:rsidP="00CF272F">
            <w:pPr>
              <w:contextualSpacing/>
              <w:jc w:val="center"/>
              <w:rPr>
                <w:rFonts w:asciiTheme="majorBidi" w:hAnsiTheme="majorBidi" w:cstheme="majorBidi"/>
                <w:sz w:val="16"/>
                <w:szCs w:val="16"/>
              </w:rPr>
            </w:pPr>
            <w:r w:rsidRPr="00513E0E">
              <w:rPr>
                <w:rFonts w:asciiTheme="majorBidi" w:hAnsiTheme="majorBidi" w:cstheme="majorBidi"/>
                <w:sz w:val="16"/>
                <w:szCs w:val="16"/>
              </w:rPr>
              <w:t>TEMA</w:t>
            </w:r>
          </w:p>
        </w:tc>
        <w:tc>
          <w:tcPr>
            <w:tcW w:w="550" w:type="pct"/>
          </w:tcPr>
          <w:p w:rsidR="00CF272F" w:rsidRPr="00513E0E" w:rsidRDefault="00CF272F" w:rsidP="00CF272F">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STRATEJİK HEDEF</w:t>
            </w:r>
          </w:p>
        </w:tc>
        <w:tc>
          <w:tcPr>
            <w:tcW w:w="340" w:type="pct"/>
          </w:tcPr>
          <w:p w:rsidR="00CF272F" w:rsidRPr="00513E0E" w:rsidRDefault="00CF272F" w:rsidP="00CF272F">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NO</w:t>
            </w:r>
          </w:p>
        </w:tc>
        <w:tc>
          <w:tcPr>
            <w:tcW w:w="1983" w:type="pct"/>
          </w:tcPr>
          <w:p w:rsidR="00CF272F" w:rsidRPr="00513E0E" w:rsidRDefault="00CF272F" w:rsidP="00CF272F">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STRATEJİLER/TEDBİRLER</w:t>
            </w:r>
          </w:p>
        </w:tc>
        <w:tc>
          <w:tcPr>
            <w:tcW w:w="614" w:type="pct"/>
          </w:tcPr>
          <w:p w:rsidR="00CF272F" w:rsidRPr="00513E0E" w:rsidRDefault="00CF272F" w:rsidP="00CF272F">
            <w:pPr>
              <w:jc w:val="center"/>
              <w:cnfStyle w:val="100000000000"/>
              <w:rPr>
                <w:rFonts w:asciiTheme="majorBidi" w:hAnsiTheme="majorBidi" w:cstheme="majorBidi"/>
                <w:sz w:val="16"/>
                <w:szCs w:val="16"/>
              </w:rPr>
            </w:pPr>
            <w:r w:rsidRPr="00513E0E">
              <w:rPr>
                <w:rFonts w:asciiTheme="majorBidi" w:hAnsiTheme="majorBidi" w:cstheme="majorBidi"/>
                <w:sz w:val="16"/>
                <w:szCs w:val="16"/>
              </w:rPr>
              <w:t xml:space="preserve">ANA SORUMLU </w:t>
            </w:r>
          </w:p>
        </w:tc>
        <w:tc>
          <w:tcPr>
            <w:tcW w:w="1090" w:type="pct"/>
          </w:tcPr>
          <w:p w:rsidR="00CF272F" w:rsidRPr="00513E0E" w:rsidRDefault="00CF272F" w:rsidP="00CF272F">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DİĞER SORUMLU EKİP</w:t>
            </w:r>
          </w:p>
        </w:tc>
      </w:tr>
      <w:tr w:rsidR="00CF272F" w:rsidRPr="00513E0E" w:rsidTr="00EA41D6">
        <w:trPr>
          <w:cnfStyle w:val="000000100000"/>
          <w:trHeight w:val="1370"/>
        </w:trPr>
        <w:tc>
          <w:tcPr>
            <w:cnfStyle w:val="001000000000"/>
            <w:tcW w:w="423" w:type="pct"/>
            <w:vMerge w:val="restart"/>
            <w:textDirection w:val="btLr"/>
          </w:tcPr>
          <w:p w:rsidR="00CF272F" w:rsidRPr="00513E0E" w:rsidRDefault="00CF272F" w:rsidP="00CF272F">
            <w:pPr>
              <w:ind w:left="113" w:right="113"/>
              <w:contextualSpacing/>
              <w:jc w:val="center"/>
              <w:rPr>
                <w:rFonts w:asciiTheme="majorBidi" w:hAnsiTheme="majorBidi" w:cstheme="majorBidi"/>
                <w:sz w:val="19"/>
                <w:szCs w:val="19"/>
              </w:rPr>
            </w:pPr>
            <w:r w:rsidRPr="00513E0E">
              <w:rPr>
                <w:rFonts w:asciiTheme="majorBidi" w:hAnsiTheme="majorBidi" w:cstheme="majorBidi"/>
                <w:sz w:val="19"/>
                <w:szCs w:val="19"/>
              </w:rPr>
              <w:t>EĞİTİM VE ÖĞRETİMDE KALİTE</w:t>
            </w:r>
          </w:p>
        </w:tc>
        <w:tc>
          <w:tcPr>
            <w:tcW w:w="550" w:type="pct"/>
            <w:vMerge w:val="restart"/>
            <w:textDirection w:val="btLr"/>
          </w:tcPr>
          <w:p w:rsidR="00CF272F" w:rsidRPr="00513E0E" w:rsidRDefault="00CF272F" w:rsidP="00CF272F">
            <w:pPr>
              <w:spacing w:line="240" w:lineRule="atLeast"/>
              <w:jc w:val="center"/>
              <w:cnfStyle w:val="000000100000"/>
              <w:rPr>
                <w:rFonts w:asciiTheme="majorBidi" w:hAnsiTheme="majorBidi" w:cstheme="majorBidi"/>
                <w:b/>
                <w:sz w:val="19"/>
                <w:szCs w:val="19"/>
              </w:rPr>
            </w:pPr>
            <w:r w:rsidRPr="00513E0E">
              <w:rPr>
                <w:rFonts w:asciiTheme="majorBidi" w:hAnsiTheme="majorBidi" w:cstheme="majorBidi"/>
                <w:b/>
                <w:bCs/>
                <w:sz w:val="19"/>
                <w:szCs w:val="19"/>
              </w:rPr>
              <w:t xml:space="preserve">Stratejik Hedef </w:t>
            </w:r>
            <w:proofErr w:type="gramStart"/>
            <w:r w:rsidRPr="00513E0E">
              <w:rPr>
                <w:rFonts w:asciiTheme="majorBidi" w:hAnsiTheme="majorBidi" w:cstheme="majorBidi"/>
                <w:b/>
                <w:bCs/>
                <w:sz w:val="19"/>
                <w:szCs w:val="19"/>
              </w:rPr>
              <w:t>2.1</w:t>
            </w:r>
            <w:proofErr w:type="gramEnd"/>
            <w:r w:rsidRPr="00513E0E">
              <w:rPr>
                <w:rFonts w:asciiTheme="majorBidi" w:hAnsiTheme="majorBidi" w:cstheme="majorBidi"/>
                <w:b/>
                <w:bCs/>
                <w:sz w:val="19"/>
                <w:szCs w:val="19"/>
              </w:rPr>
              <w:t>.</w:t>
            </w:r>
          </w:p>
          <w:p w:rsidR="00CF272F" w:rsidRPr="00513E0E" w:rsidRDefault="00CF272F" w:rsidP="00CF272F">
            <w:pPr>
              <w:spacing w:line="0" w:lineRule="atLeast"/>
              <w:jc w:val="center"/>
              <w:cnfStyle w:val="000000100000"/>
              <w:rPr>
                <w:rFonts w:asciiTheme="majorBidi" w:hAnsiTheme="majorBidi" w:cstheme="majorBidi"/>
                <w:b/>
                <w:bCs/>
                <w:sz w:val="19"/>
                <w:szCs w:val="19"/>
              </w:rPr>
            </w:pPr>
            <w:r w:rsidRPr="00513E0E">
              <w:rPr>
                <w:rFonts w:asciiTheme="majorBidi" w:hAnsiTheme="majorBidi" w:cstheme="majorBidi"/>
                <w:b/>
                <w:bCs/>
                <w:sz w:val="19"/>
                <w:szCs w:val="19"/>
              </w:rPr>
              <w:t>Plan dönemi sonuna kadar bütün bireylerin bedensel, ruhsal ve zihinsel gelişimlerine yönelik faaliyetlere katılım oranını</w:t>
            </w:r>
          </w:p>
          <w:p w:rsidR="00CF272F" w:rsidRPr="00513E0E" w:rsidRDefault="00CF272F" w:rsidP="00CF272F">
            <w:pPr>
              <w:spacing w:line="0" w:lineRule="atLeast"/>
              <w:jc w:val="center"/>
              <w:cnfStyle w:val="000000100000"/>
              <w:rPr>
                <w:rFonts w:asciiTheme="majorBidi" w:hAnsiTheme="majorBidi" w:cstheme="majorBidi"/>
                <w:b/>
                <w:bCs/>
                <w:sz w:val="19"/>
                <w:szCs w:val="19"/>
              </w:rPr>
            </w:pPr>
            <w:proofErr w:type="gramStart"/>
            <w:r w:rsidRPr="00513E0E">
              <w:rPr>
                <w:rFonts w:asciiTheme="majorBidi" w:hAnsiTheme="majorBidi" w:cstheme="majorBidi"/>
                <w:b/>
                <w:bCs/>
                <w:sz w:val="19"/>
                <w:szCs w:val="19"/>
              </w:rPr>
              <w:t>ve</w:t>
            </w:r>
            <w:proofErr w:type="gramEnd"/>
            <w:r w:rsidRPr="00513E0E">
              <w:rPr>
                <w:rFonts w:asciiTheme="majorBidi" w:hAnsiTheme="majorBidi" w:cstheme="majorBidi"/>
                <w:b/>
                <w:bCs/>
                <w:sz w:val="19"/>
                <w:szCs w:val="19"/>
              </w:rPr>
              <w:t xml:space="preserve"> öğrencilerin akademik başarı düzeylerini artırmak.</w:t>
            </w:r>
          </w:p>
          <w:p w:rsidR="00CF272F" w:rsidRPr="00513E0E" w:rsidRDefault="00CF272F" w:rsidP="00CF272F">
            <w:pPr>
              <w:spacing w:line="240" w:lineRule="atLeast"/>
              <w:ind w:left="113" w:right="113"/>
              <w:contextualSpacing/>
              <w:jc w:val="center"/>
              <w:cnfStyle w:val="0000001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100000"/>
              <w:rPr>
                <w:rFonts w:asciiTheme="majorBidi" w:hAnsiTheme="majorBidi" w:cstheme="majorBidi"/>
                <w:sz w:val="19"/>
                <w:szCs w:val="19"/>
              </w:rPr>
            </w:pPr>
            <w:r w:rsidRPr="00513E0E">
              <w:rPr>
                <w:rFonts w:asciiTheme="majorBidi" w:hAnsiTheme="majorBidi" w:cstheme="majorBidi"/>
                <w:sz w:val="19"/>
                <w:szCs w:val="19"/>
              </w:rPr>
              <w:t>10</w:t>
            </w:r>
          </w:p>
        </w:tc>
        <w:tc>
          <w:tcPr>
            <w:tcW w:w="1983" w:type="pct"/>
          </w:tcPr>
          <w:p w:rsidR="00CF272F" w:rsidRPr="00513E0E" w:rsidRDefault="00CF272F" w:rsidP="00CF272F">
            <w:pPr>
              <w:ind w:left="-107"/>
              <w:contextualSpacing/>
              <w:jc w:val="both"/>
              <w:cnfStyle w:val="000000100000"/>
              <w:rPr>
                <w:rFonts w:asciiTheme="majorBidi" w:hAnsiTheme="majorBidi" w:cstheme="majorBidi"/>
                <w:sz w:val="19"/>
                <w:szCs w:val="19"/>
              </w:rPr>
            </w:pPr>
            <w:r w:rsidRPr="00513E0E">
              <w:rPr>
                <w:rFonts w:asciiTheme="majorBidi" w:hAnsiTheme="majorBidi" w:cstheme="majorBidi"/>
                <w:sz w:val="19"/>
                <w:szCs w:val="19"/>
              </w:rPr>
              <w:t>Okulumuzdaki öğrencilerimizin bilgi eksiklerini gidermek, yeteneklerini geliştirmek, derslerdeki başarılarını artırmak ve sınavlara hazırlanmalarına destek olmak amacıyla bireysel farklılıklarını da göz önüne alarak yetiştirme kursları yaygınlaştırılacaktır.</w:t>
            </w:r>
          </w:p>
          <w:p w:rsidR="00CF272F" w:rsidRPr="00513E0E" w:rsidRDefault="00CF272F" w:rsidP="00CF272F">
            <w:pPr>
              <w:contextualSpacing/>
              <w:cnfStyle w:val="000000100000"/>
              <w:rPr>
                <w:rFonts w:asciiTheme="majorBidi" w:hAnsiTheme="majorBidi" w:cstheme="majorBidi"/>
                <w:sz w:val="19"/>
                <w:szCs w:val="19"/>
              </w:rPr>
            </w:pPr>
          </w:p>
        </w:tc>
        <w:tc>
          <w:tcPr>
            <w:tcW w:w="614"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eastAsia="Calibri" w:hAnsiTheme="majorBidi" w:cstheme="majorBidi"/>
                <w:sz w:val="19"/>
                <w:szCs w:val="19"/>
              </w:rPr>
            </w:pPr>
          </w:p>
        </w:tc>
      </w:tr>
      <w:tr w:rsidR="00CF272F" w:rsidRPr="00513E0E" w:rsidTr="00EA41D6">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0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000000"/>
              <w:rPr>
                <w:rFonts w:asciiTheme="majorBidi" w:hAnsiTheme="majorBidi" w:cstheme="majorBidi"/>
                <w:sz w:val="19"/>
                <w:szCs w:val="19"/>
              </w:rPr>
            </w:pPr>
            <w:r w:rsidRPr="00513E0E">
              <w:rPr>
                <w:rFonts w:asciiTheme="majorBidi" w:hAnsiTheme="majorBidi" w:cstheme="majorBidi"/>
                <w:sz w:val="19"/>
                <w:szCs w:val="19"/>
              </w:rPr>
              <w:t>11</w:t>
            </w:r>
          </w:p>
        </w:tc>
        <w:tc>
          <w:tcPr>
            <w:tcW w:w="1983" w:type="pct"/>
          </w:tcPr>
          <w:p w:rsidR="00CF272F" w:rsidRPr="00513E0E" w:rsidRDefault="00CF272F" w:rsidP="00CF272F">
            <w:pPr>
              <w:ind w:left="-109"/>
              <w:contextualSpacing/>
              <w:cnfStyle w:val="000000000000"/>
              <w:rPr>
                <w:rFonts w:asciiTheme="majorBidi" w:hAnsiTheme="majorBidi" w:cstheme="majorBidi"/>
                <w:sz w:val="19"/>
                <w:szCs w:val="19"/>
              </w:rPr>
            </w:pPr>
            <w:r w:rsidRPr="00513E0E">
              <w:rPr>
                <w:rFonts w:asciiTheme="majorBidi" w:hAnsiTheme="majorBidi" w:cstheme="majorBidi"/>
                <w:sz w:val="19"/>
                <w:szCs w:val="19"/>
              </w:rPr>
              <w:t>Yönetici ve öğretmenlerin kaynaştırma eğitiminin amaçları ve önemi hakkında bilgilendirilmeleri sağlanacaktır.</w:t>
            </w:r>
          </w:p>
          <w:p w:rsidR="00CF272F" w:rsidRPr="00513E0E" w:rsidRDefault="00CF272F" w:rsidP="00CF272F">
            <w:pPr>
              <w:ind w:left="-109"/>
              <w:contextualSpacing/>
              <w:cnfStyle w:val="000000000000"/>
              <w:rPr>
                <w:rFonts w:asciiTheme="majorBidi" w:hAnsiTheme="majorBidi" w:cstheme="majorBidi"/>
                <w:sz w:val="19"/>
                <w:szCs w:val="19"/>
              </w:rPr>
            </w:pPr>
          </w:p>
          <w:p w:rsidR="00CF272F" w:rsidRPr="00513E0E" w:rsidRDefault="00CF272F" w:rsidP="00CF272F">
            <w:pPr>
              <w:ind w:left="-109"/>
              <w:contextualSpacing/>
              <w:cnfStyle w:val="000000000000"/>
              <w:rPr>
                <w:rFonts w:asciiTheme="majorBidi" w:hAnsiTheme="majorBidi" w:cstheme="majorBidi"/>
                <w:sz w:val="19"/>
                <w:szCs w:val="19"/>
              </w:rPr>
            </w:pPr>
          </w:p>
        </w:tc>
        <w:tc>
          <w:tcPr>
            <w:tcW w:w="614"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eastAsia="Calibri" w:hAnsiTheme="majorBidi" w:cstheme="majorBidi"/>
                <w:sz w:val="19"/>
                <w:szCs w:val="19"/>
              </w:rPr>
            </w:pPr>
          </w:p>
        </w:tc>
      </w:tr>
      <w:tr w:rsidR="00CF272F" w:rsidRPr="00513E0E" w:rsidTr="00EA41D6">
        <w:trPr>
          <w:cnfStyle w:val="000000100000"/>
          <w:trHeight w:val="401"/>
        </w:trPr>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1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100000"/>
              <w:rPr>
                <w:rFonts w:asciiTheme="majorBidi" w:hAnsiTheme="majorBidi" w:cstheme="majorBidi"/>
                <w:sz w:val="19"/>
                <w:szCs w:val="19"/>
              </w:rPr>
            </w:pPr>
            <w:r w:rsidRPr="00513E0E">
              <w:rPr>
                <w:rFonts w:asciiTheme="majorBidi" w:hAnsiTheme="majorBidi" w:cstheme="majorBidi"/>
                <w:sz w:val="19"/>
                <w:szCs w:val="19"/>
              </w:rPr>
              <w:t>12</w:t>
            </w:r>
          </w:p>
        </w:tc>
        <w:tc>
          <w:tcPr>
            <w:tcW w:w="1983" w:type="pct"/>
          </w:tcPr>
          <w:p w:rsidR="00CF272F" w:rsidRPr="00513E0E" w:rsidRDefault="00CF272F" w:rsidP="00CF272F">
            <w:pPr>
              <w:ind w:left="-108"/>
              <w:jc w:val="both"/>
              <w:cnfStyle w:val="000000100000"/>
              <w:rPr>
                <w:rFonts w:asciiTheme="majorBidi" w:hAnsiTheme="majorBidi" w:cstheme="majorBidi"/>
                <w:sz w:val="19"/>
                <w:szCs w:val="19"/>
              </w:rPr>
            </w:pPr>
            <w:r w:rsidRPr="00513E0E">
              <w:rPr>
                <w:rFonts w:asciiTheme="majorBidi" w:hAnsiTheme="majorBidi" w:cstheme="majorBidi"/>
                <w:sz w:val="19"/>
                <w:szCs w:val="19"/>
              </w:rPr>
              <w:t xml:space="preserve">Okul sağlığı, </w:t>
            </w:r>
            <w:proofErr w:type="spellStart"/>
            <w:r w:rsidRPr="00513E0E">
              <w:rPr>
                <w:rFonts w:asciiTheme="majorBidi" w:hAnsiTheme="majorBidi" w:cstheme="majorBidi"/>
                <w:sz w:val="19"/>
                <w:szCs w:val="19"/>
              </w:rPr>
              <w:t>obezite</w:t>
            </w:r>
            <w:proofErr w:type="spellEnd"/>
            <w:r w:rsidRPr="00513E0E">
              <w:rPr>
                <w:rFonts w:asciiTheme="majorBidi" w:hAnsiTheme="majorBidi" w:cstheme="majorBidi"/>
                <w:sz w:val="19"/>
                <w:szCs w:val="19"/>
              </w:rPr>
              <w:t xml:space="preserve"> ve </w:t>
            </w:r>
            <w:proofErr w:type="gramStart"/>
            <w:r w:rsidRPr="00513E0E">
              <w:rPr>
                <w:rFonts w:asciiTheme="majorBidi" w:hAnsiTheme="majorBidi" w:cstheme="majorBidi"/>
                <w:sz w:val="19"/>
                <w:szCs w:val="19"/>
              </w:rPr>
              <w:t>hijyen</w:t>
            </w:r>
            <w:proofErr w:type="gramEnd"/>
            <w:r w:rsidRPr="00513E0E">
              <w:rPr>
                <w:rFonts w:asciiTheme="majorBidi" w:hAnsiTheme="majorBidi" w:cstheme="majorBidi"/>
                <w:sz w:val="19"/>
                <w:szCs w:val="19"/>
              </w:rPr>
              <w:t xml:space="preserve"> konularında öğrencilerin, ailelerin ve çalışanların bilinçlendirilmesine yönelik faaliyetler yapılacaktır. Okulumuz bu konulara ilişkin değerlendirmelere (Beyaz Bayrak – Beslenme Dostu Okul) katılmaları desteklenecektir.</w:t>
            </w:r>
          </w:p>
          <w:p w:rsidR="00CF272F" w:rsidRPr="00513E0E" w:rsidRDefault="00CF272F" w:rsidP="00CF272F">
            <w:pPr>
              <w:ind w:left="-108"/>
              <w:jc w:val="both"/>
              <w:cnfStyle w:val="000000100000"/>
              <w:rPr>
                <w:rFonts w:asciiTheme="majorBidi" w:hAnsiTheme="majorBidi" w:cstheme="majorBidi"/>
                <w:sz w:val="19"/>
                <w:szCs w:val="19"/>
              </w:rPr>
            </w:pPr>
          </w:p>
          <w:p w:rsidR="00CF272F" w:rsidRPr="00513E0E" w:rsidRDefault="00CF272F" w:rsidP="00CF272F">
            <w:pPr>
              <w:ind w:left="-108"/>
              <w:jc w:val="both"/>
              <w:cnfStyle w:val="000000100000"/>
              <w:rPr>
                <w:rFonts w:asciiTheme="majorBidi" w:hAnsiTheme="majorBidi" w:cstheme="majorBidi"/>
                <w:sz w:val="19"/>
                <w:szCs w:val="19"/>
              </w:rPr>
            </w:pPr>
          </w:p>
        </w:tc>
        <w:tc>
          <w:tcPr>
            <w:tcW w:w="614"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eastAsia="Calibri" w:hAnsiTheme="majorBidi" w:cstheme="majorBidi"/>
                <w:color w:val="FF0000"/>
                <w:sz w:val="19"/>
                <w:szCs w:val="19"/>
              </w:rPr>
            </w:pPr>
          </w:p>
        </w:tc>
      </w:tr>
      <w:tr w:rsidR="00CF272F" w:rsidRPr="00513E0E" w:rsidTr="00EA41D6">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0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000000"/>
              <w:rPr>
                <w:rFonts w:asciiTheme="majorBidi" w:hAnsiTheme="majorBidi" w:cstheme="majorBidi"/>
                <w:sz w:val="19"/>
                <w:szCs w:val="19"/>
              </w:rPr>
            </w:pPr>
            <w:r w:rsidRPr="00513E0E">
              <w:rPr>
                <w:rFonts w:asciiTheme="majorBidi" w:hAnsiTheme="majorBidi" w:cstheme="majorBidi"/>
                <w:sz w:val="19"/>
                <w:szCs w:val="19"/>
              </w:rPr>
              <w:t>13</w:t>
            </w:r>
          </w:p>
        </w:tc>
        <w:tc>
          <w:tcPr>
            <w:tcW w:w="1983" w:type="pct"/>
          </w:tcPr>
          <w:p w:rsidR="00CF272F" w:rsidRPr="00513E0E" w:rsidRDefault="00CF272F" w:rsidP="00CF272F">
            <w:pPr>
              <w:ind w:left="-108"/>
              <w:cnfStyle w:val="000000000000"/>
              <w:rPr>
                <w:rFonts w:asciiTheme="majorBidi" w:hAnsiTheme="majorBidi" w:cstheme="majorBidi"/>
                <w:sz w:val="19"/>
                <w:szCs w:val="19"/>
              </w:rPr>
            </w:pPr>
            <w:r w:rsidRPr="00513E0E">
              <w:rPr>
                <w:rFonts w:asciiTheme="majorBidi" w:hAnsiTheme="majorBidi" w:cstheme="majorBidi"/>
                <w:sz w:val="19"/>
                <w:szCs w:val="19"/>
              </w:rPr>
              <w:t xml:space="preserve">Sosyal, sanatsal, kültürel ve sportif faaliyetlerin sayısı, çeşidi ve öğrencilerin söz konusu faaliyetlere katılım oranı artırılacaktır. </w:t>
            </w:r>
          </w:p>
        </w:tc>
        <w:tc>
          <w:tcPr>
            <w:tcW w:w="614"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eastAsia="Calibri" w:hAnsiTheme="majorBidi" w:cstheme="majorBidi"/>
                <w:sz w:val="19"/>
                <w:szCs w:val="19"/>
              </w:rPr>
            </w:pPr>
          </w:p>
        </w:tc>
      </w:tr>
      <w:tr w:rsidR="00CF272F" w:rsidRPr="00513E0E" w:rsidTr="00EA41D6">
        <w:trPr>
          <w:cnfStyle w:val="000000100000"/>
          <w:trHeight w:val="385"/>
        </w:trPr>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1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100000"/>
              <w:rPr>
                <w:rFonts w:asciiTheme="majorBidi" w:hAnsiTheme="majorBidi" w:cstheme="majorBidi"/>
                <w:sz w:val="19"/>
                <w:szCs w:val="19"/>
              </w:rPr>
            </w:pPr>
            <w:r w:rsidRPr="00513E0E">
              <w:rPr>
                <w:rFonts w:asciiTheme="majorBidi" w:hAnsiTheme="majorBidi" w:cstheme="majorBidi"/>
                <w:sz w:val="19"/>
                <w:szCs w:val="19"/>
              </w:rPr>
              <w:t>14</w:t>
            </w:r>
          </w:p>
        </w:tc>
        <w:tc>
          <w:tcPr>
            <w:tcW w:w="1983" w:type="pct"/>
          </w:tcPr>
          <w:p w:rsidR="00CF272F" w:rsidRPr="00513E0E" w:rsidRDefault="00CF272F" w:rsidP="00CF272F">
            <w:pPr>
              <w:ind w:left="-108"/>
              <w:cnfStyle w:val="000000100000"/>
              <w:rPr>
                <w:rFonts w:asciiTheme="majorBidi" w:hAnsiTheme="majorBidi" w:cstheme="majorBidi"/>
                <w:sz w:val="19"/>
                <w:szCs w:val="19"/>
              </w:rPr>
            </w:pPr>
            <w:r w:rsidRPr="00513E0E">
              <w:rPr>
                <w:rFonts w:asciiTheme="majorBidi" w:hAnsiTheme="majorBidi" w:cstheme="majorBidi"/>
                <w:sz w:val="19"/>
                <w:szCs w:val="19"/>
              </w:rPr>
              <w:t>Öğrencilerin bilimsel düşünme becerilerini artırmak maçıyla bili fuarlarına katılımları desteklenecek, TUBİTAK destekli projelere katılımı özendirilecek, ilgili kurum ve kuruluşlarla işbirliği yapılacaktır.</w:t>
            </w:r>
          </w:p>
          <w:p w:rsidR="00CF272F" w:rsidRPr="00513E0E" w:rsidRDefault="00CF272F" w:rsidP="00CF272F">
            <w:pPr>
              <w:cnfStyle w:val="000000100000"/>
              <w:rPr>
                <w:rFonts w:asciiTheme="majorBidi" w:hAnsiTheme="majorBidi" w:cstheme="majorBidi"/>
                <w:sz w:val="19"/>
                <w:szCs w:val="19"/>
              </w:rPr>
            </w:pPr>
          </w:p>
        </w:tc>
        <w:tc>
          <w:tcPr>
            <w:tcW w:w="614"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hAnsiTheme="majorBidi" w:cstheme="majorBidi"/>
                <w:sz w:val="19"/>
                <w:szCs w:val="19"/>
              </w:rPr>
            </w:pPr>
          </w:p>
        </w:tc>
      </w:tr>
      <w:tr w:rsidR="00CF272F" w:rsidRPr="00513E0E" w:rsidTr="00EA41D6">
        <w:trPr>
          <w:trHeight w:val="477"/>
        </w:trPr>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0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000000"/>
              <w:rPr>
                <w:rFonts w:asciiTheme="majorBidi" w:hAnsiTheme="majorBidi" w:cstheme="majorBidi"/>
                <w:sz w:val="19"/>
                <w:szCs w:val="19"/>
              </w:rPr>
            </w:pPr>
            <w:r w:rsidRPr="00513E0E">
              <w:rPr>
                <w:rFonts w:asciiTheme="majorBidi" w:hAnsiTheme="majorBidi" w:cstheme="majorBidi"/>
                <w:sz w:val="19"/>
                <w:szCs w:val="19"/>
              </w:rPr>
              <w:t>15</w:t>
            </w:r>
          </w:p>
        </w:tc>
        <w:tc>
          <w:tcPr>
            <w:tcW w:w="1983" w:type="pct"/>
          </w:tcPr>
          <w:p w:rsidR="00CF272F" w:rsidRPr="00513E0E" w:rsidRDefault="00CF272F" w:rsidP="00CF272F">
            <w:pPr>
              <w:ind w:left="-107"/>
              <w:cnfStyle w:val="000000000000"/>
              <w:rPr>
                <w:rFonts w:asciiTheme="majorBidi" w:hAnsiTheme="majorBidi" w:cstheme="majorBidi"/>
                <w:sz w:val="19"/>
                <w:szCs w:val="19"/>
              </w:rPr>
            </w:pPr>
            <w:r w:rsidRPr="00513E0E">
              <w:rPr>
                <w:rFonts w:asciiTheme="majorBidi" w:hAnsiTheme="majorBidi" w:cstheme="majorBidi"/>
                <w:sz w:val="19"/>
                <w:szCs w:val="19"/>
              </w:rPr>
              <w:t>Okuma kültürünün erken yaşlardan başlayarak yaygınlaştırılması amacıyla okullarımızda teşvik ve izleme çalışmaları yapılacaktır.</w:t>
            </w:r>
          </w:p>
          <w:p w:rsidR="00CF272F" w:rsidRPr="00513E0E" w:rsidRDefault="00CF272F" w:rsidP="00CF272F">
            <w:pPr>
              <w:ind w:left="-108"/>
              <w:jc w:val="both"/>
              <w:cnfStyle w:val="000000000000"/>
              <w:rPr>
                <w:rFonts w:asciiTheme="majorBidi" w:hAnsiTheme="majorBidi" w:cstheme="majorBidi"/>
                <w:sz w:val="19"/>
                <w:szCs w:val="19"/>
              </w:rPr>
            </w:pPr>
          </w:p>
        </w:tc>
        <w:tc>
          <w:tcPr>
            <w:tcW w:w="614"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eastAsia="Calibr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eastAsia="Calibri" w:hAnsiTheme="majorBidi" w:cstheme="majorBidi"/>
                <w:sz w:val="19"/>
                <w:szCs w:val="19"/>
              </w:rPr>
            </w:pPr>
          </w:p>
        </w:tc>
      </w:tr>
      <w:tr w:rsidR="00CF272F" w:rsidRPr="00513E0E" w:rsidTr="00EA41D6">
        <w:trPr>
          <w:cnfStyle w:val="000000100000"/>
          <w:trHeight w:val="441"/>
        </w:trPr>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100000"/>
              <w:rPr>
                <w:rFonts w:asciiTheme="majorBidi" w:hAnsiTheme="majorBidi" w:cstheme="majorBidi"/>
                <w:b/>
                <w:bCs/>
                <w:sz w:val="19"/>
                <w:szCs w:val="19"/>
              </w:rPr>
            </w:pPr>
          </w:p>
        </w:tc>
        <w:tc>
          <w:tcPr>
            <w:tcW w:w="340" w:type="pct"/>
          </w:tcPr>
          <w:p w:rsidR="00CF272F" w:rsidRPr="00513E0E" w:rsidRDefault="00CF272F" w:rsidP="00CF272F">
            <w:pPr>
              <w:contextualSpacing/>
              <w:jc w:val="center"/>
              <w:cnfStyle w:val="000000100000"/>
              <w:rPr>
                <w:rFonts w:asciiTheme="majorBidi" w:hAnsiTheme="majorBidi" w:cstheme="majorBidi"/>
                <w:sz w:val="19"/>
                <w:szCs w:val="19"/>
              </w:rPr>
            </w:pPr>
            <w:r w:rsidRPr="00513E0E">
              <w:rPr>
                <w:rFonts w:asciiTheme="majorBidi" w:hAnsiTheme="majorBidi" w:cstheme="majorBidi"/>
                <w:sz w:val="19"/>
                <w:szCs w:val="19"/>
              </w:rPr>
              <w:t>16</w:t>
            </w:r>
          </w:p>
        </w:tc>
        <w:tc>
          <w:tcPr>
            <w:tcW w:w="1983" w:type="pct"/>
          </w:tcPr>
          <w:p w:rsidR="00CF272F" w:rsidRPr="00513E0E" w:rsidRDefault="00CF272F" w:rsidP="00CF272F">
            <w:pPr>
              <w:ind w:left="-108"/>
              <w:jc w:val="both"/>
              <w:cnfStyle w:val="000000100000"/>
              <w:rPr>
                <w:rFonts w:asciiTheme="majorBidi" w:hAnsiTheme="majorBidi" w:cstheme="majorBidi"/>
                <w:sz w:val="19"/>
                <w:szCs w:val="19"/>
              </w:rPr>
            </w:pPr>
            <w:r w:rsidRPr="00513E0E">
              <w:rPr>
                <w:rFonts w:asciiTheme="majorBidi" w:hAnsiTheme="majorBidi" w:cstheme="majorBidi"/>
                <w:sz w:val="19"/>
                <w:szCs w:val="19"/>
              </w:rPr>
              <w:t>Üstün yetenekli bireylerin eğitim ve öğretim ihtiyaçlarını karşılayacak öğretim programlarının uygulanması için ilgili birim ve paydaşlarla iş birliği yapılacak, üstün yetenekli bireylerin eğitim ve öğretim süreçleri konusunda aile, öğretmen, yönetici vb. gruplara eğitimler yapılacaktır.</w:t>
            </w:r>
          </w:p>
          <w:p w:rsidR="00CF272F" w:rsidRPr="00513E0E" w:rsidRDefault="00CF272F" w:rsidP="00CF272F">
            <w:pPr>
              <w:ind w:left="-108"/>
              <w:jc w:val="both"/>
              <w:cnfStyle w:val="000000100000"/>
              <w:rPr>
                <w:rFonts w:asciiTheme="majorBidi" w:hAnsiTheme="majorBidi" w:cstheme="majorBidi"/>
                <w:sz w:val="19"/>
                <w:szCs w:val="19"/>
              </w:rPr>
            </w:pPr>
          </w:p>
        </w:tc>
        <w:tc>
          <w:tcPr>
            <w:tcW w:w="614"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hAnsiTheme="majorBidi" w:cstheme="majorBidi"/>
                <w:sz w:val="19"/>
                <w:szCs w:val="19"/>
              </w:rPr>
            </w:pPr>
          </w:p>
        </w:tc>
      </w:tr>
      <w:tr w:rsidR="00CF272F" w:rsidRPr="00513E0E" w:rsidTr="00EA41D6">
        <w:trPr>
          <w:trHeight w:val="337"/>
        </w:trPr>
        <w:tc>
          <w:tcPr>
            <w:cnfStyle w:val="001000000000"/>
            <w:tcW w:w="423" w:type="pct"/>
            <w:vMerge/>
          </w:tcPr>
          <w:p w:rsidR="00CF272F" w:rsidRPr="00513E0E" w:rsidRDefault="00CF272F" w:rsidP="00CF272F">
            <w:pPr>
              <w:contextualSpacing/>
              <w:jc w:val="center"/>
              <w:rPr>
                <w:rFonts w:asciiTheme="majorBidi" w:hAnsiTheme="majorBidi" w:cstheme="majorBidi"/>
                <w:sz w:val="19"/>
                <w:szCs w:val="19"/>
              </w:rPr>
            </w:pPr>
          </w:p>
        </w:tc>
        <w:tc>
          <w:tcPr>
            <w:tcW w:w="550" w:type="pct"/>
            <w:vMerge/>
          </w:tcPr>
          <w:p w:rsidR="00CF272F" w:rsidRPr="00513E0E" w:rsidRDefault="00CF272F" w:rsidP="00CF272F">
            <w:pPr>
              <w:contextualSpacing/>
              <w:jc w:val="center"/>
              <w:cnfStyle w:val="000000000000"/>
              <w:rPr>
                <w:rFonts w:asciiTheme="majorBidi" w:hAnsiTheme="majorBidi" w:cstheme="majorBidi"/>
                <w:b/>
                <w:bCs/>
                <w:sz w:val="19"/>
                <w:szCs w:val="19"/>
              </w:rPr>
            </w:pPr>
          </w:p>
        </w:tc>
        <w:tc>
          <w:tcPr>
            <w:tcW w:w="340" w:type="pct"/>
          </w:tcPr>
          <w:p w:rsidR="00CF272F" w:rsidRPr="00513E0E" w:rsidRDefault="00CF272F" w:rsidP="00CF272F">
            <w:pPr>
              <w:ind w:left="-391" w:firstLine="391"/>
              <w:contextualSpacing/>
              <w:jc w:val="center"/>
              <w:cnfStyle w:val="000000000000"/>
              <w:rPr>
                <w:rFonts w:asciiTheme="majorBidi" w:hAnsiTheme="majorBidi" w:cstheme="majorBidi"/>
                <w:sz w:val="19"/>
                <w:szCs w:val="19"/>
              </w:rPr>
            </w:pPr>
            <w:r w:rsidRPr="00513E0E">
              <w:rPr>
                <w:rFonts w:asciiTheme="majorBidi" w:hAnsiTheme="majorBidi" w:cstheme="majorBidi"/>
                <w:sz w:val="19"/>
                <w:szCs w:val="19"/>
              </w:rPr>
              <w:t>17</w:t>
            </w:r>
          </w:p>
        </w:tc>
        <w:tc>
          <w:tcPr>
            <w:tcW w:w="1983" w:type="pct"/>
          </w:tcPr>
          <w:p w:rsidR="00CF272F" w:rsidRPr="00513E0E" w:rsidRDefault="00CF272F" w:rsidP="00CF272F">
            <w:pPr>
              <w:ind w:left="-108"/>
              <w:cnfStyle w:val="000000000000"/>
              <w:rPr>
                <w:rFonts w:asciiTheme="majorBidi" w:hAnsiTheme="majorBidi" w:cstheme="majorBidi"/>
                <w:sz w:val="19"/>
                <w:szCs w:val="19"/>
              </w:rPr>
            </w:pPr>
            <w:r w:rsidRPr="00513E0E">
              <w:rPr>
                <w:rFonts w:asciiTheme="majorBidi" w:hAnsiTheme="majorBidi" w:cstheme="majorBidi"/>
                <w:sz w:val="19"/>
                <w:szCs w:val="19"/>
              </w:rPr>
              <w:t>Engelli bireylerin eğitim ve öğretim ihtiyaçlarını karşılayacak öğretim programlarının uygulanması sağlanacak, ilgili paydaşlarla iş birliği yapılacaktır.</w:t>
            </w:r>
          </w:p>
        </w:tc>
        <w:tc>
          <w:tcPr>
            <w:tcW w:w="614"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hAnsiTheme="majorBidi" w:cstheme="majorBidi"/>
                <w:sz w:val="19"/>
                <w:szCs w:val="19"/>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eastAsia="Calibri" w:hAnsiTheme="majorBidi" w:cstheme="majorBidi"/>
                <w:color w:val="C00000"/>
                <w:sz w:val="19"/>
                <w:szCs w:val="19"/>
              </w:rPr>
            </w:pPr>
          </w:p>
        </w:tc>
      </w:tr>
    </w:tbl>
    <w:p w:rsidR="00AC362C" w:rsidRDefault="00AC362C" w:rsidP="00AC362C">
      <w:pPr>
        <w:spacing w:line="360" w:lineRule="auto"/>
        <w:ind w:firstLine="900"/>
        <w:jc w:val="both"/>
      </w:pPr>
    </w:p>
    <w:p w:rsidR="00AC362C" w:rsidRDefault="00AC362C" w:rsidP="00AC362C">
      <w:pPr>
        <w:spacing w:line="360" w:lineRule="auto"/>
        <w:ind w:firstLine="900"/>
        <w:jc w:val="both"/>
      </w:pPr>
    </w:p>
    <w:tbl>
      <w:tblPr>
        <w:tblStyle w:val="OrtaKlavuz1-Vurgu5"/>
        <w:tblpPr w:leftFromText="141" w:rightFromText="141" w:vertAnchor="text" w:horzAnchor="margin" w:tblpXSpec="center" w:tblpY="-200"/>
        <w:tblW w:w="5584" w:type="pct"/>
        <w:tblLayout w:type="fixed"/>
        <w:tblLook w:val="04A0"/>
      </w:tblPr>
      <w:tblGrid>
        <w:gridCol w:w="873"/>
        <w:gridCol w:w="1137"/>
        <w:gridCol w:w="710"/>
        <w:gridCol w:w="4116"/>
        <w:gridCol w:w="1276"/>
        <w:gridCol w:w="2261"/>
      </w:tblGrid>
      <w:tr w:rsidR="00CF272F" w:rsidRPr="00513E0E" w:rsidTr="00EA41D6">
        <w:trPr>
          <w:cnfStyle w:val="100000000000"/>
          <w:trHeight w:val="691"/>
        </w:trPr>
        <w:tc>
          <w:tcPr>
            <w:cnfStyle w:val="001000000000"/>
            <w:tcW w:w="421" w:type="pct"/>
          </w:tcPr>
          <w:p w:rsidR="00CF272F" w:rsidRPr="00513E0E" w:rsidRDefault="00CF272F" w:rsidP="00CF272F">
            <w:pPr>
              <w:contextualSpacing/>
              <w:jc w:val="center"/>
              <w:rPr>
                <w:rFonts w:asciiTheme="majorBidi" w:hAnsiTheme="majorBidi" w:cstheme="majorBidi"/>
                <w:sz w:val="20"/>
                <w:szCs w:val="20"/>
              </w:rPr>
            </w:pPr>
            <w:r w:rsidRPr="00513E0E">
              <w:rPr>
                <w:rFonts w:asciiTheme="majorBidi" w:hAnsiTheme="majorBidi" w:cstheme="majorBidi"/>
                <w:sz w:val="20"/>
                <w:szCs w:val="20"/>
              </w:rPr>
              <w:lastRenderedPageBreak/>
              <w:t>TEMA</w:t>
            </w:r>
          </w:p>
        </w:tc>
        <w:tc>
          <w:tcPr>
            <w:tcW w:w="548" w:type="pct"/>
          </w:tcPr>
          <w:p w:rsidR="00CF272F" w:rsidRPr="00513E0E" w:rsidRDefault="00CF272F" w:rsidP="00CF272F">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STRATEJİK HEDEF</w:t>
            </w:r>
          </w:p>
        </w:tc>
        <w:tc>
          <w:tcPr>
            <w:tcW w:w="342" w:type="pct"/>
          </w:tcPr>
          <w:p w:rsidR="00CF272F" w:rsidRPr="00513E0E" w:rsidRDefault="00CF272F" w:rsidP="00CF272F">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NO</w:t>
            </w:r>
          </w:p>
        </w:tc>
        <w:tc>
          <w:tcPr>
            <w:tcW w:w="1984" w:type="pct"/>
          </w:tcPr>
          <w:p w:rsidR="00CF272F" w:rsidRPr="00513E0E" w:rsidRDefault="00CF272F" w:rsidP="00CF272F">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STRATEJİLER/TEDBİRLER</w:t>
            </w:r>
          </w:p>
        </w:tc>
        <w:tc>
          <w:tcPr>
            <w:tcW w:w="615" w:type="pct"/>
          </w:tcPr>
          <w:p w:rsidR="00CF272F" w:rsidRPr="00513E0E" w:rsidRDefault="00CF272F" w:rsidP="00CF272F">
            <w:pPr>
              <w:jc w:val="center"/>
              <w:cnfStyle w:val="100000000000"/>
              <w:rPr>
                <w:rFonts w:asciiTheme="majorBidi" w:hAnsiTheme="majorBidi" w:cstheme="majorBidi"/>
                <w:sz w:val="20"/>
                <w:szCs w:val="20"/>
              </w:rPr>
            </w:pPr>
            <w:r w:rsidRPr="00513E0E">
              <w:rPr>
                <w:rFonts w:asciiTheme="majorBidi" w:hAnsiTheme="majorBidi" w:cstheme="majorBidi"/>
                <w:sz w:val="20"/>
                <w:szCs w:val="20"/>
              </w:rPr>
              <w:t>ANA SORUMLU ŞUBE</w:t>
            </w:r>
          </w:p>
        </w:tc>
        <w:tc>
          <w:tcPr>
            <w:tcW w:w="1090" w:type="pct"/>
          </w:tcPr>
          <w:p w:rsidR="00CF272F" w:rsidRPr="00513E0E" w:rsidRDefault="00CF272F" w:rsidP="00CF272F">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DİĞER SORUMLU ŞUBELER</w:t>
            </w:r>
          </w:p>
        </w:tc>
      </w:tr>
      <w:tr w:rsidR="00CF272F" w:rsidRPr="00513E0E" w:rsidTr="00EA41D6">
        <w:trPr>
          <w:cnfStyle w:val="000000100000"/>
          <w:trHeight w:val="1370"/>
        </w:trPr>
        <w:tc>
          <w:tcPr>
            <w:cnfStyle w:val="001000000000"/>
            <w:tcW w:w="421" w:type="pct"/>
            <w:vMerge w:val="restart"/>
            <w:textDirection w:val="btLr"/>
          </w:tcPr>
          <w:p w:rsidR="00CF272F" w:rsidRPr="00513E0E" w:rsidRDefault="00CF272F" w:rsidP="00CF272F">
            <w:pPr>
              <w:ind w:left="113" w:right="113"/>
              <w:contextualSpacing/>
              <w:jc w:val="center"/>
              <w:rPr>
                <w:rFonts w:asciiTheme="majorBidi" w:hAnsiTheme="majorBidi" w:cstheme="majorBidi"/>
                <w:sz w:val="32"/>
                <w:szCs w:val="32"/>
              </w:rPr>
            </w:pPr>
            <w:r w:rsidRPr="00513E0E">
              <w:rPr>
                <w:rFonts w:asciiTheme="majorBidi" w:hAnsiTheme="majorBidi" w:cstheme="majorBidi"/>
                <w:sz w:val="32"/>
                <w:szCs w:val="32"/>
              </w:rPr>
              <w:t>EĞİTİM VE ÖĞRETİMDE KALİTE</w:t>
            </w:r>
          </w:p>
        </w:tc>
        <w:tc>
          <w:tcPr>
            <w:tcW w:w="548" w:type="pct"/>
            <w:vMerge w:val="restart"/>
            <w:textDirection w:val="btLr"/>
          </w:tcPr>
          <w:p w:rsidR="00CF272F" w:rsidRPr="00513E0E" w:rsidRDefault="00CF272F" w:rsidP="00CF272F">
            <w:pPr>
              <w:spacing w:line="240" w:lineRule="atLeast"/>
              <w:ind w:left="-391" w:firstLine="391"/>
              <w:jc w:val="center"/>
              <w:cnfStyle w:val="000000100000"/>
              <w:rPr>
                <w:rFonts w:asciiTheme="majorBidi" w:hAnsiTheme="majorBidi" w:cstheme="majorBidi"/>
                <w:b/>
                <w:sz w:val="20"/>
                <w:szCs w:val="20"/>
              </w:rPr>
            </w:pPr>
            <w:r w:rsidRPr="00513E0E">
              <w:rPr>
                <w:rFonts w:asciiTheme="majorBidi" w:hAnsiTheme="majorBidi" w:cstheme="majorBidi"/>
                <w:b/>
                <w:bCs/>
                <w:sz w:val="20"/>
                <w:szCs w:val="20"/>
              </w:rPr>
              <w:t xml:space="preserve">Stratejik Hedef </w:t>
            </w:r>
            <w:proofErr w:type="gramStart"/>
            <w:r w:rsidRPr="00513E0E">
              <w:rPr>
                <w:rFonts w:asciiTheme="majorBidi" w:hAnsiTheme="majorBidi" w:cstheme="majorBidi"/>
                <w:b/>
                <w:bCs/>
                <w:sz w:val="20"/>
                <w:szCs w:val="20"/>
              </w:rPr>
              <w:t>2.1</w:t>
            </w:r>
            <w:proofErr w:type="gramEnd"/>
            <w:r w:rsidRPr="00513E0E">
              <w:rPr>
                <w:rFonts w:asciiTheme="majorBidi" w:hAnsiTheme="majorBidi" w:cstheme="majorBidi"/>
                <w:b/>
                <w:bCs/>
                <w:sz w:val="20"/>
                <w:szCs w:val="20"/>
              </w:rPr>
              <w:t>.</w:t>
            </w:r>
          </w:p>
          <w:p w:rsidR="00CF272F" w:rsidRPr="00513E0E" w:rsidRDefault="00CF272F" w:rsidP="00CF272F">
            <w:pPr>
              <w:spacing w:line="0" w:lineRule="atLeast"/>
              <w:ind w:left="-391" w:firstLine="391"/>
              <w:jc w:val="center"/>
              <w:cnfStyle w:val="000000100000"/>
              <w:rPr>
                <w:rFonts w:asciiTheme="majorBidi" w:hAnsiTheme="majorBidi" w:cstheme="majorBidi"/>
                <w:b/>
                <w:bCs/>
                <w:sz w:val="20"/>
                <w:szCs w:val="20"/>
              </w:rPr>
            </w:pPr>
            <w:r w:rsidRPr="00513E0E">
              <w:rPr>
                <w:rFonts w:asciiTheme="majorBidi" w:hAnsiTheme="majorBidi" w:cstheme="majorBidi"/>
                <w:b/>
                <w:bCs/>
                <w:sz w:val="20"/>
                <w:szCs w:val="20"/>
              </w:rPr>
              <w:t>Plan dönemi sonuna kadar bütün bireylerin bedensel, ruhsal ve zihinsel gelişimlerine yönelik faaliyetlere katılım oranını</w:t>
            </w:r>
          </w:p>
          <w:p w:rsidR="00CF272F" w:rsidRPr="00513E0E" w:rsidRDefault="00CF272F" w:rsidP="00CF272F">
            <w:pPr>
              <w:spacing w:line="0" w:lineRule="atLeast"/>
              <w:ind w:left="-391" w:firstLine="391"/>
              <w:jc w:val="center"/>
              <w:cnfStyle w:val="000000100000"/>
              <w:rPr>
                <w:rFonts w:asciiTheme="majorBidi" w:hAnsiTheme="majorBidi" w:cstheme="majorBidi"/>
                <w:b/>
                <w:bCs/>
                <w:sz w:val="20"/>
                <w:szCs w:val="20"/>
              </w:rPr>
            </w:pPr>
            <w:proofErr w:type="gramStart"/>
            <w:r w:rsidRPr="00513E0E">
              <w:rPr>
                <w:rFonts w:asciiTheme="majorBidi" w:hAnsiTheme="majorBidi" w:cstheme="majorBidi"/>
                <w:b/>
                <w:bCs/>
                <w:sz w:val="20"/>
                <w:szCs w:val="20"/>
              </w:rPr>
              <w:t>ve</w:t>
            </w:r>
            <w:proofErr w:type="gramEnd"/>
            <w:r w:rsidRPr="00513E0E">
              <w:rPr>
                <w:rFonts w:asciiTheme="majorBidi" w:hAnsiTheme="majorBidi" w:cstheme="majorBidi"/>
                <w:b/>
                <w:bCs/>
                <w:sz w:val="20"/>
                <w:szCs w:val="20"/>
              </w:rPr>
              <w:t xml:space="preserve"> öğrencilerin akademik başarı düzeylerini artırmak.</w:t>
            </w:r>
          </w:p>
          <w:p w:rsidR="00CF272F" w:rsidRPr="00513E0E" w:rsidRDefault="00CF272F" w:rsidP="00CF272F">
            <w:pPr>
              <w:spacing w:line="240" w:lineRule="atLeast"/>
              <w:ind w:left="113" w:right="113"/>
              <w:contextualSpacing/>
              <w:jc w:val="center"/>
              <w:cnfStyle w:val="0000001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100000"/>
              <w:rPr>
                <w:rFonts w:asciiTheme="majorBidi" w:hAnsiTheme="majorBidi" w:cstheme="majorBidi"/>
                <w:sz w:val="20"/>
                <w:szCs w:val="20"/>
              </w:rPr>
            </w:pPr>
            <w:r w:rsidRPr="00513E0E">
              <w:rPr>
                <w:rFonts w:asciiTheme="majorBidi" w:hAnsiTheme="majorBidi" w:cstheme="majorBidi"/>
                <w:sz w:val="20"/>
                <w:szCs w:val="20"/>
              </w:rPr>
              <w:t>18</w:t>
            </w:r>
          </w:p>
        </w:tc>
        <w:tc>
          <w:tcPr>
            <w:tcW w:w="1984" w:type="pct"/>
          </w:tcPr>
          <w:p w:rsidR="00CF272F" w:rsidRPr="00513E0E" w:rsidRDefault="00CF272F" w:rsidP="00CF272F">
            <w:pPr>
              <w:ind w:left="-107"/>
              <w:cnfStyle w:val="000000100000"/>
              <w:rPr>
                <w:rFonts w:asciiTheme="majorBidi" w:hAnsiTheme="majorBidi" w:cstheme="majorBidi"/>
                <w:sz w:val="20"/>
                <w:szCs w:val="20"/>
              </w:rPr>
            </w:pPr>
            <w:r w:rsidRPr="00513E0E">
              <w:rPr>
                <w:rFonts w:asciiTheme="majorBidi" w:hAnsiTheme="majorBidi" w:cstheme="majorBidi"/>
                <w:sz w:val="20"/>
                <w:szCs w:val="20"/>
              </w:rPr>
              <w:t>Eğitimde Fırsatları Artırma ve Teknolojiyi İyileştirme Hareketi (FATİH) okulumuzda bilgi ve iletişim teknolojisi altyapısı geliştirilecek, öğrenci ve öğretmenlerin bu teknolojileri kullanma yetkinlikleri artırılacaktır.</w:t>
            </w:r>
          </w:p>
        </w:tc>
        <w:tc>
          <w:tcPr>
            <w:tcW w:w="615"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hAnsiTheme="majorBidi" w:cstheme="majorBidi"/>
                <w:sz w:val="20"/>
                <w:szCs w:val="20"/>
              </w:rPr>
            </w:pPr>
          </w:p>
        </w:tc>
      </w:tr>
      <w:tr w:rsidR="00CF272F" w:rsidRPr="00513E0E" w:rsidTr="00EA41D6">
        <w:trPr>
          <w:trHeight w:val="1627"/>
        </w:trPr>
        <w:tc>
          <w:tcPr>
            <w:cnfStyle w:val="001000000000"/>
            <w:tcW w:w="421" w:type="pct"/>
            <w:vMerge/>
          </w:tcPr>
          <w:p w:rsidR="00CF272F" w:rsidRPr="00513E0E" w:rsidRDefault="00CF272F" w:rsidP="00CF272F">
            <w:pPr>
              <w:contextualSpacing/>
              <w:jc w:val="center"/>
              <w:rPr>
                <w:rFonts w:asciiTheme="majorBidi" w:hAnsiTheme="majorBidi" w:cstheme="majorBidi"/>
                <w:sz w:val="20"/>
                <w:szCs w:val="20"/>
              </w:rPr>
            </w:pPr>
          </w:p>
        </w:tc>
        <w:tc>
          <w:tcPr>
            <w:tcW w:w="548" w:type="pct"/>
            <w:vMerge/>
          </w:tcPr>
          <w:p w:rsidR="00CF272F" w:rsidRPr="00513E0E" w:rsidRDefault="00CF272F" w:rsidP="00CF272F">
            <w:pPr>
              <w:contextualSpacing/>
              <w:jc w:val="center"/>
              <w:cnfStyle w:val="0000000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000000"/>
              <w:rPr>
                <w:rFonts w:asciiTheme="majorBidi" w:hAnsiTheme="majorBidi" w:cstheme="majorBidi"/>
                <w:sz w:val="20"/>
                <w:szCs w:val="20"/>
              </w:rPr>
            </w:pPr>
            <w:r w:rsidRPr="00513E0E">
              <w:rPr>
                <w:rFonts w:asciiTheme="majorBidi" w:hAnsiTheme="majorBidi" w:cstheme="majorBidi"/>
                <w:sz w:val="20"/>
                <w:szCs w:val="20"/>
              </w:rPr>
              <w:t>19</w:t>
            </w:r>
          </w:p>
        </w:tc>
        <w:tc>
          <w:tcPr>
            <w:tcW w:w="1984" w:type="pct"/>
          </w:tcPr>
          <w:p w:rsidR="00CF272F" w:rsidRPr="00513E0E" w:rsidRDefault="00CF272F" w:rsidP="00CF272F">
            <w:pPr>
              <w:ind w:left="-107"/>
              <w:cnfStyle w:val="000000000000"/>
              <w:rPr>
                <w:rFonts w:asciiTheme="majorBidi" w:hAnsiTheme="majorBidi" w:cstheme="majorBidi"/>
                <w:sz w:val="20"/>
                <w:szCs w:val="20"/>
              </w:rPr>
            </w:pPr>
            <w:r w:rsidRPr="00513E0E">
              <w:rPr>
                <w:rFonts w:asciiTheme="majorBidi" w:hAnsiTheme="majorBidi" w:cstheme="majorBidi"/>
                <w:sz w:val="20"/>
                <w:szCs w:val="20"/>
              </w:rPr>
              <w:t>Eğitim Bilişim Ağının (EBA) öğrenci, öğretmen ve ilgili bireyler tarafından etkin kullanımının sağlanması için öğretmenler hizmet içi eğitime yönlendirilecek</w:t>
            </w:r>
          </w:p>
        </w:tc>
        <w:tc>
          <w:tcPr>
            <w:tcW w:w="615"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hAnsiTheme="majorBidi" w:cstheme="majorBidi"/>
                <w:sz w:val="20"/>
                <w:szCs w:val="20"/>
              </w:rPr>
            </w:pPr>
          </w:p>
        </w:tc>
      </w:tr>
      <w:tr w:rsidR="00CF272F" w:rsidRPr="00513E0E" w:rsidTr="00EA41D6">
        <w:trPr>
          <w:cnfStyle w:val="000000100000"/>
          <w:trHeight w:val="401"/>
        </w:trPr>
        <w:tc>
          <w:tcPr>
            <w:cnfStyle w:val="001000000000"/>
            <w:tcW w:w="421" w:type="pct"/>
            <w:vMerge/>
          </w:tcPr>
          <w:p w:rsidR="00CF272F" w:rsidRPr="00513E0E" w:rsidRDefault="00CF272F" w:rsidP="00CF272F">
            <w:pPr>
              <w:contextualSpacing/>
              <w:jc w:val="center"/>
              <w:rPr>
                <w:rFonts w:asciiTheme="majorBidi" w:hAnsiTheme="majorBidi" w:cstheme="majorBidi"/>
                <w:sz w:val="20"/>
                <w:szCs w:val="20"/>
              </w:rPr>
            </w:pPr>
          </w:p>
        </w:tc>
        <w:tc>
          <w:tcPr>
            <w:tcW w:w="548" w:type="pct"/>
            <w:vMerge/>
          </w:tcPr>
          <w:p w:rsidR="00CF272F" w:rsidRPr="00513E0E" w:rsidRDefault="00CF272F" w:rsidP="00CF272F">
            <w:pPr>
              <w:contextualSpacing/>
              <w:jc w:val="center"/>
              <w:cnfStyle w:val="0000001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100000"/>
              <w:rPr>
                <w:rFonts w:asciiTheme="majorBidi" w:hAnsiTheme="majorBidi" w:cstheme="majorBidi"/>
                <w:sz w:val="20"/>
                <w:szCs w:val="20"/>
              </w:rPr>
            </w:pPr>
            <w:r w:rsidRPr="00513E0E">
              <w:rPr>
                <w:rFonts w:asciiTheme="majorBidi" w:hAnsiTheme="majorBidi" w:cstheme="majorBidi"/>
                <w:sz w:val="20"/>
                <w:szCs w:val="20"/>
              </w:rPr>
              <w:t>20</w:t>
            </w:r>
          </w:p>
        </w:tc>
        <w:tc>
          <w:tcPr>
            <w:tcW w:w="1984" w:type="pct"/>
          </w:tcPr>
          <w:p w:rsidR="00CF272F" w:rsidRPr="00513E0E" w:rsidRDefault="00CF272F" w:rsidP="00CF272F">
            <w:pPr>
              <w:ind w:left="-107"/>
              <w:cnfStyle w:val="000000100000"/>
              <w:rPr>
                <w:rFonts w:asciiTheme="majorBidi" w:hAnsiTheme="majorBidi" w:cstheme="majorBidi"/>
                <w:sz w:val="20"/>
                <w:szCs w:val="20"/>
              </w:rPr>
            </w:pPr>
            <w:r w:rsidRPr="00513E0E">
              <w:rPr>
                <w:rFonts w:asciiTheme="majorBidi" w:hAnsiTheme="majorBidi" w:cstheme="majorBidi"/>
                <w:sz w:val="20"/>
                <w:szCs w:val="20"/>
              </w:rPr>
              <w:t>Merkezi sınav sonuçlarının okul düzeyinde analizleri yapılacaktır.</w:t>
            </w:r>
          </w:p>
        </w:tc>
        <w:tc>
          <w:tcPr>
            <w:tcW w:w="615"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hAnsiTheme="majorBidi" w:cstheme="majorBidi"/>
                <w:sz w:val="20"/>
                <w:szCs w:val="20"/>
              </w:rPr>
            </w:pPr>
          </w:p>
        </w:tc>
      </w:tr>
      <w:tr w:rsidR="00CF272F" w:rsidRPr="00513E0E" w:rsidTr="00EA41D6">
        <w:trPr>
          <w:trHeight w:val="1751"/>
        </w:trPr>
        <w:tc>
          <w:tcPr>
            <w:cnfStyle w:val="001000000000"/>
            <w:tcW w:w="421" w:type="pct"/>
            <w:vMerge/>
          </w:tcPr>
          <w:p w:rsidR="00CF272F" w:rsidRPr="00513E0E" w:rsidRDefault="00CF272F" w:rsidP="00CF272F">
            <w:pPr>
              <w:contextualSpacing/>
              <w:jc w:val="center"/>
              <w:rPr>
                <w:rFonts w:asciiTheme="majorBidi" w:hAnsiTheme="majorBidi" w:cstheme="majorBidi"/>
                <w:sz w:val="20"/>
                <w:szCs w:val="20"/>
              </w:rPr>
            </w:pPr>
          </w:p>
        </w:tc>
        <w:tc>
          <w:tcPr>
            <w:tcW w:w="548" w:type="pct"/>
            <w:vMerge/>
          </w:tcPr>
          <w:p w:rsidR="00CF272F" w:rsidRPr="00513E0E" w:rsidRDefault="00CF272F" w:rsidP="00CF272F">
            <w:pPr>
              <w:contextualSpacing/>
              <w:jc w:val="center"/>
              <w:cnfStyle w:val="0000000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000000"/>
              <w:rPr>
                <w:rFonts w:asciiTheme="majorBidi" w:hAnsiTheme="majorBidi" w:cstheme="majorBidi"/>
                <w:sz w:val="20"/>
                <w:szCs w:val="20"/>
              </w:rPr>
            </w:pPr>
            <w:r w:rsidRPr="00513E0E">
              <w:rPr>
                <w:rFonts w:asciiTheme="majorBidi" w:hAnsiTheme="majorBidi" w:cstheme="majorBidi"/>
                <w:sz w:val="20"/>
                <w:szCs w:val="20"/>
              </w:rPr>
              <w:t>21</w:t>
            </w:r>
          </w:p>
        </w:tc>
        <w:tc>
          <w:tcPr>
            <w:tcW w:w="1984" w:type="pct"/>
          </w:tcPr>
          <w:p w:rsidR="00CF272F" w:rsidRPr="00513E0E" w:rsidRDefault="00CF272F" w:rsidP="00CF272F">
            <w:pPr>
              <w:ind w:left="-108"/>
              <w:cnfStyle w:val="000000000000"/>
              <w:rPr>
                <w:rFonts w:asciiTheme="majorBidi" w:hAnsiTheme="majorBidi" w:cstheme="majorBidi"/>
                <w:sz w:val="20"/>
                <w:szCs w:val="20"/>
              </w:rPr>
            </w:pPr>
            <w:r w:rsidRPr="00513E0E">
              <w:rPr>
                <w:rFonts w:asciiTheme="majorBidi" w:hAnsiTheme="majorBidi" w:cstheme="majorBidi"/>
                <w:sz w:val="20"/>
                <w:szCs w:val="20"/>
              </w:rPr>
              <w:t xml:space="preserve">Özellikle ihtiyaç ve sorun alanları olarak tespit edilen konularda öğretmenlerin belirli </w:t>
            </w:r>
            <w:proofErr w:type="gramStart"/>
            <w:r w:rsidRPr="00513E0E">
              <w:rPr>
                <w:rFonts w:asciiTheme="majorBidi" w:hAnsiTheme="majorBidi" w:cstheme="majorBidi"/>
                <w:sz w:val="20"/>
                <w:szCs w:val="20"/>
              </w:rPr>
              <w:t>periyotlarla</w:t>
            </w:r>
            <w:proofErr w:type="gramEnd"/>
            <w:r w:rsidRPr="00513E0E">
              <w:rPr>
                <w:rFonts w:asciiTheme="majorBidi" w:hAnsiTheme="majorBidi" w:cstheme="majorBidi"/>
                <w:sz w:val="20"/>
                <w:szCs w:val="20"/>
              </w:rPr>
              <w:t xml:space="preserve"> eğitim almaları sağlanacak, ilgili kurum ve kuruluşlarla iş birliğine gidilecektir.</w:t>
            </w:r>
          </w:p>
        </w:tc>
        <w:tc>
          <w:tcPr>
            <w:tcW w:w="615"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eastAsia="Calibr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hAnsiTheme="majorBidi" w:cstheme="majorBidi"/>
                <w:sz w:val="20"/>
                <w:szCs w:val="20"/>
              </w:rPr>
            </w:pPr>
          </w:p>
        </w:tc>
      </w:tr>
      <w:tr w:rsidR="00CF272F" w:rsidRPr="00513E0E" w:rsidTr="00EA41D6">
        <w:trPr>
          <w:cnfStyle w:val="000000100000"/>
          <w:trHeight w:val="477"/>
        </w:trPr>
        <w:tc>
          <w:tcPr>
            <w:cnfStyle w:val="001000000000"/>
            <w:tcW w:w="421" w:type="pct"/>
            <w:vMerge/>
          </w:tcPr>
          <w:p w:rsidR="00CF272F" w:rsidRPr="00513E0E" w:rsidRDefault="00CF272F" w:rsidP="00CF272F">
            <w:pPr>
              <w:contextualSpacing/>
              <w:jc w:val="center"/>
              <w:rPr>
                <w:rFonts w:asciiTheme="majorBidi" w:hAnsiTheme="majorBidi" w:cstheme="majorBidi"/>
                <w:sz w:val="20"/>
                <w:szCs w:val="20"/>
              </w:rPr>
            </w:pPr>
          </w:p>
        </w:tc>
        <w:tc>
          <w:tcPr>
            <w:tcW w:w="548" w:type="pct"/>
            <w:vMerge/>
          </w:tcPr>
          <w:p w:rsidR="00CF272F" w:rsidRPr="00513E0E" w:rsidRDefault="00CF272F" w:rsidP="00CF272F">
            <w:pPr>
              <w:contextualSpacing/>
              <w:jc w:val="center"/>
              <w:cnfStyle w:val="0000001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100000"/>
              <w:rPr>
                <w:rFonts w:asciiTheme="majorBidi" w:hAnsiTheme="majorBidi" w:cstheme="majorBidi"/>
                <w:sz w:val="20"/>
                <w:szCs w:val="20"/>
              </w:rPr>
            </w:pPr>
            <w:r w:rsidRPr="00513E0E">
              <w:rPr>
                <w:rFonts w:asciiTheme="majorBidi" w:hAnsiTheme="majorBidi" w:cstheme="majorBidi"/>
                <w:sz w:val="20"/>
                <w:szCs w:val="20"/>
              </w:rPr>
              <w:t>22</w:t>
            </w:r>
          </w:p>
        </w:tc>
        <w:tc>
          <w:tcPr>
            <w:tcW w:w="1984" w:type="pct"/>
          </w:tcPr>
          <w:p w:rsidR="00CF272F" w:rsidRPr="00513E0E" w:rsidRDefault="00CF272F" w:rsidP="00CF272F">
            <w:pPr>
              <w:ind w:left="-108"/>
              <w:cnfStyle w:val="000000100000"/>
              <w:rPr>
                <w:rFonts w:asciiTheme="majorBidi" w:hAnsiTheme="majorBidi" w:cstheme="majorBidi"/>
                <w:sz w:val="20"/>
                <w:szCs w:val="20"/>
              </w:rPr>
            </w:pPr>
            <w:r w:rsidRPr="00513E0E">
              <w:rPr>
                <w:rFonts w:asciiTheme="majorBidi" w:hAnsiTheme="majorBidi" w:cstheme="majorBidi"/>
                <w:sz w:val="20"/>
                <w:szCs w:val="20"/>
              </w:rPr>
              <w:t>Disiplin olaylarını en aza indirmek için etkin rehberlik ve yönlendirme hizmetleri yapılacaktır.</w:t>
            </w:r>
          </w:p>
        </w:tc>
        <w:tc>
          <w:tcPr>
            <w:tcW w:w="615" w:type="pct"/>
          </w:tcPr>
          <w:p w:rsidR="00CF272F" w:rsidRPr="00513E0E" w:rsidRDefault="00CF272F" w:rsidP="00CF272F">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100000"/>
              <w:rPr>
                <w:rFonts w:asciiTheme="majorBidi" w:eastAsia="Calibr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100000"/>
              <w:rPr>
                <w:rFonts w:asciiTheme="majorBidi" w:hAnsiTheme="majorBidi" w:cstheme="majorBidi"/>
                <w:sz w:val="20"/>
                <w:szCs w:val="20"/>
              </w:rPr>
            </w:pPr>
          </w:p>
        </w:tc>
      </w:tr>
      <w:tr w:rsidR="00CF272F" w:rsidRPr="00513E0E" w:rsidTr="00EA41D6">
        <w:trPr>
          <w:trHeight w:val="441"/>
        </w:trPr>
        <w:tc>
          <w:tcPr>
            <w:cnfStyle w:val="001000000000"/>
            <w:tcW w:w="421" w:type="pct"/>
            <w:vMerge/>
          </w:tcPr>
          <w:p w:rsidR="00CF272F" w:rsidRPr="00513E0E" w:rsidRDefault="00CF272F" w:rsidP="00CF272F">
            <w:pPr>
              <w:contextualSpacing/>
              <w:jc w:val="center"/>
              <w:rPr>
                <w:rFonts w:asciiTheme="majorBidi" w:hAnsiTheme="majorBidi" w:cstheme="majorBidi"/>
                <w:sz w:val="20"/>
                <w:szCs w:val="20"/>
              </w:rPr>
            </w:pPr>
          </w:p>
        </w:tc>
        <w:tc>
          <w:tcPr>
            <w:tcW w:w="548" w:type="pct"/>
            <w:vMerge/>
          </w:tcPr>
          <w:p w:rsidR="00CF272F" w:rsidRPr="00513E0E" w:rsidRDefault="00CF272F" w:rsidP="00CF272F">
            <w:pPr>
              <w:contextualSpacing/>
              <w:jc w:val="center"/>
              <w:cnfStyle w:val="000000000000"/>
              <w:rPr>
                <w:rFonts w:asciiTheme="majorBidi" w:hAnsiTheme="majorBidi" w:cstheme="majorBidi"/>
                <w:b/>
                <w:bCs/>
                <w:sz w:val="20"/>
                <w:szCs w:val="20"/>
              </w:rPr>
            </w:pPr>
          </w:p>
        </w:tc>
        <w:tc>
          <w:tcPr>
            <w:tcW w:w="342" w:type="pct"/>
          </w:tcPr>
          <w:p w:rsidR="00CF272F" w:rsidRPr="00513E0E" w:rsidRDefault="00CF272F" w:rsidP="00CF272F">
            <w:pPr>
              <w:contextualSpacing/>
              <w:jc w:val="center"/>
              <w:cnfStyle w:val="000000000000"/>
              <w:rPr>
                <w:rFonts w:asciiTheme="majorBidi" w:hAnsiTheme="majorBidi" w:cstheme="majorBidi"/>
                <w:sz w:val="20"/>
                <w:szCs w:val="20"/>
              </w:rPr>
            </w:pPr>
            <w:r w:rsidRPr="00513E0E">
              <w:rPr>
                <w:rFonts w:asciiTheme="majorBidi" w:hAnsiTheme="majorBidi" w:cstheme="majorBidi"/>
                <w:sz w:val="20"/>
                <w:szCs w:val="20"/>
              </w:rPr>
              <w:t>23</w:t>
            </w:r>
          </w:p>
        </w:tc>
        <w:tc>
          <w:tcPr>
            <w:tcW w:w="1984" w:type="pct"/>
          </w:tcPr>
          <w:p w:rsidR="00CF272F" w:rsidRPr="00513E0E" w:rsidRDefault="00CF272F" w:rsidP="00CF272F">
            <w:pPr>
              <w:ind w:left="-108"/>
              <w:cnfStyle w:val="000000000000"/>
              <w:rPr>
                <w:rFonts w:asciiTheme="majorBidi" w:hAnsiTheme="majorBidi" w:cstheme="majorBidi"/>
                <w:sz w:val="20"/>
                <w:szCs w:val="20"/>
              </w:rPr>
            </w:pPr>
            <w:r w:rsidRPr="00513E0E">
              <w:rPr>
                <w:rFonts w:asciiTheme="majorBidi" w:hAnsiTheme="majorBidi" w:cstheme="majorBidi"/>
                <w:sz w:val="20"/>
                <w:szCs w:val="20"/>
              </w:rPr>
              <w:t>Kitap okuma alışkanlığının artırılması için paydaşlarla işbirliği yapılacaktır.</w:t>
            </w:r>
          </w:p>
        </w:tc>
        <w:tc>
          <w:tcPr>
            <w:tcW w:w="615" w:type="pct"/>
          </w:tcPr>
          <w:p w:rsidR="00CF272F" w:rsidRPr="00513E0E" w:rsidRDefault="00CF272F" w:rsidP="00CF272F">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CF272F" w:rsidRPr="00513E0E" w:rsidRDefault="00CF272F" w:rsidP="00CF272F">
            <w:pPr>
              <w:cnfStyle w:val="000000000000"/>
              <w:rPr>
                <w:rFonts w:asciiTheme="majorBidi" w:eastAsia="Calibri" w:hAnsiTheme="majorBidi" w:cstheme="majorBidi"/>
                <w:sz w:val="20"/>
                <w:szCs w:val="20"/>
              </w:rPr>
            </w:pPr>
          </w:p>
        </w:tc>
        <w:tc>
          <w:tcPr>
            <w:tcW w:w="1090" w:type="pct"/>
          </w:tcPr>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CF272F" w:rsidRPr="00513E0E" w:rsidRDefault="00CF272F" w:rsidP="00CF272F">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CF272F" w:rsidRPr="00513E0E" w:rsidRDefault="00CF272F" w:rsidP="00CF272F">
            <w:pPr>
              <w:cnfStyle w:val="000000000000"/>
              <w:rPr>
                <w:rFonts w:asciiTheme="majorBidi" w:hAnsiTheme="majorBidi" w:cstheme="majorBidi"/>
                <w:sz w:val="20"/>
                <w:szCs w:val="20"/>
              </w:rPr>
            </w:pPr>
          </w:p>
        </w:tc>
      </w:tr>
    </w:tbl>
    <w:p w:rsidR="00513E0E" w:rsidRDefault="00513E0E" w:rsidP="001F4680">
      <w:pPr>
        <w:jc w:val="both"/>
        <w:rPr>
          <w:rFonts w:ascii="Times New Roman" w:hAnsi="Times New Roman"/>
          <w:b/>
          <w:sz w:val="24"/>
          <w:szCs w:val="24"/>
        </w:rPr>
      </w:pPr>
    </w:p>
    <w:p w:rsidR="001F4680" w:rsidRPr="00914F31" w:rsidRDefault="001F4680" w:rsidP="001F4680">
      <w:pPr>
        <w:spacing w:line="360" w:lineRule="auto"/>
        <w:ind w:left="3540" w:right="282" w:firstLine="708"/>
        <w:jc w:val="both"/>
        <w:rPr>
          <w:rFonts w:ascii="Times New Roman" w:hAnsi="Times New Roman"/>
          <w:sz w:val="20"/>
          <w:szCs w:val="20"/>
        </w:rPr>
      </w:pPr>
      <w:r>
        <w:rPr>
          <w:rFonts w:ascii="Times New Roman" w:hAnsi="Times New Roman"/>
          <w:i/>
          <w:sz w:val="16"/>
          <w:szCs w:val="16"/>
        </w:rPr>
        <w:t xml:space="preserve">  </w:t>
      </w:r>
      <w:r>
        <w:rPr>
          <w:rFonts w:ascii="Times New Roman" w:hAnsi="Times New Roman"/>
          <w:color w:val="000000"/>
          <w:sz w:val="20"/>
          <w:szCs w:val="20"/>
        </w:rPr>
        <w:t>~ 72</w:t>
      </w:r>
      <w:r w:rsidRPr="00914F31">
        <w:rPr>
          <w:rFonts w:ascii="Times New Roman" w:hAnsi="Times New Roman"/>
          <w:color w:val="000000"/>
          <w:sz w:val="20"/>
          <w:szCs w:val="20"/>
        </w:rPr>
        <w:t xml:space="preserve"> ~</w:t>
      </w:r>
    </w:p>
    <w:tbl>
      <w:tblPr>
        <w:tblStyle w:val="OrtaKlavuz1-Vurgu5"/>
        <w:tblpPr w:leftFromText="141" w:rightFromText="141" w:vertAnchor="text" w:horzAnchor="margin" w:tblpXSpec="center" w:tblpY="388"/>
        <w:tblW w:w="5584" w:type="pct"/>
        <w:tblLayout w:type="fixed"/>
        <w:tblLook w:val="04A0"/>
      </w:tblPr>
      <w:tblGrid>
        <w:gridCol w:w="873"/>
        <w:gridCol w:w="1137"/>
        <w:gridCol w:w="710"/>
        <w:gridCol w:w="4606"/>
        <w:gridCol w:w="1346"/>
        <w:gridCol w:w="1701"/>
      </w:tblGrid>
      <w:tr w:rsidR="00977EBC" w:rsidRPr="00513E0E" w:rsidTr="00977EBC">
        <w:trPr>
          <w:cnfStyle w:val="100000000000"/>
          <w:trHeight w:val="1265"/>
        </w:trPr>
        <w:tc>
          <w:tcPr>
            <w:cnfStyle w:val="001000000000"/>
            <w:tcW w:w="421" w:type="pct"/>
          </w:tcPr>
          <w:p w:rsidR="00977EBC" w:rsidRPr="00513E0E" w:rsidRDefault="00977EBC" w:rsidP="00977EBC">
            <w:pPr>
              <w:contextualSpacing/>
              <w:jc w:val="center"/>
              <w:rPr>
                <w:rFonts w:asciiTheme="majorBidi" w:hAnsiTheme="majorBidi" w:cstheme="majorBidi"/>
                <w:sz w:val="20"/>
                <w:szCs w:val="20"/>
              </w:rPr>
            </w:pPr>
            <w:r w:rsidRPr="00513E0E">
              <w:rPr>
                <w:rFonts w:asciiTheme="majorBidi" w:hAnsiTheme="majorBidi" w:cstheme="majorBidi"/>
                <w:sz w:val="20"/>
                <w:szCs w:val="20"/>
              </w:rPr>
              <w:t>TEMA</w:t>
            </w:r>
          </w:p>
        </w:tc>
        <w:tc>
          <w:tcPr>
            <w:tcW w:w="548" w:type="pct"/>
          </w:tcPr>
          <w:p w:rsidR="00977EBC" w:rsidRPr="00513E0E" w:rsidRDefault="00977EBC" w:rsidP="00977EBC">
            <w:pPr>
              <w:contextualSpacing/>
              <w:jc w:val="center"/>
              <w:cnfStyle w:val="100000000000"/>
              <w:rPr>
                <w:rFonts w:asciiTheme="majorBidi" w:hAnsiTheme="majorBidi" w:cstheme="majorBidi"/>
                <w:sz w:val="16"/>
                <w:szCs w:val="16"/>
              </w:rPr>
            </w:pPr>
            <w:r w:rsidRPr="00513E0E">
              <w:rPr>
                <w:rFonts w:asciiTheme="majorBidi" w:hAnsiTheme="majorBidi" w:cstheme="majorBidi"/>
                <w:sz w:val="16"/>
                <w:szCs w:val="16"/>
              </w:rPr>
              <w:t>STRATEJİK HEDEF</w:t>
            </w:r>
          </w:p>
        </w:tc>
        <w:tc>
          <w:tcPr>
            <w:tcW w:w="342" w:type="pct"/>
          </w:tcPr>
          <w:p w:rsidR="00977EBC" w:rsidRPr="00513E0E" w:rsidRDefault="00977EBC" w:rsidP="00977EBC">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NO</w:t>
            </w:r>
          </w:p>
        </w:tc>
        <w:tc>
          <w:tcPr>
            <w:tcW w:w="2220" w:type="pct"/>
          </w:tcPr>
          <w:p w:rsidR="00977EBC" w:rsidRPr="00513E0E" w:rsidRDefault="00977EBC" w:rsidP="00977EBC">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STRATEJİLER/TEDBİRLER</w:t>
            </w:r>
          </w:p>
        </w:tc>
        <w:tc>
          <w:tcPr>
            <w:tcW w:w="649" w:type="pct"/>
          </w:tcPr>
          <w:p w:rsidR="00977EBC" w:rsidRPr="00513E0E" w:rsidRDefault="00977EBC" w:rsidP="00977EBC">
            <w:pPr>
              <w:jc w:val="center"/>
              <w:cnfStyle w:val="100000000000"/>
              <w:rPr>
                <w:rFonts w:asciiTheme="majorBidi" w:hAnsiTheme="majorBidi" w:cstheme="majorBidi"/>
                <w:sz w:val="20"/>
                <w:szCs w:val="20"/>
              </w:rPr>
            </w:pPr>
            <w:r w:rsidRPr="00513E0E">
              <w:rPr>
                <w:rFonts w:asciiTheme="majorBidi" w:hAnsiTheme="majorBidi" w:cstheme="majorBidi"/>
                <w:sz w:val="20"/>
                <w:szCs w:val="20"/>
              </w:rPr>
              <w:t>ANA SORUMLU ŞUBE</w:t>
            </w:r>
          </w:p>
        </w:tc>
        <w:tc>
          <w:tcPr>
            <w:tcW w:w="820" w:type="pct"/>
          </w:tcPr>
          <w:p w:rsidR="00977EBC" w:rsidRPr="00513E0E" w:rsidRDefault="00977EBC" w:rsidP="00977EBC">
            <w:pPr>
              <w:contextualSpacing/>
              <w:jc w:val="center"/>
              <w:cnfStyle w:val="100000000000"/>
              <w:rPr>
                <w:rFonts w:asciiTheme="majorBidi" w:hAnsiTheme="majorBidi" w:cstheme="majorBidi"/>
                <w:sz w:val="20"/>
                <w:szCs w:val="20"/>
              </w:rPr>
            </w:pPr>
            <w:r w:rsidRPr="00513E0E">
              <w:rPr>
                <w:rFonts w:asciiTheme="majorBidi" w:hAnsiTheme="majorBidi" w:cstheme="majorBidi"/>
                <w:sz w:val="20"/>
                <w:szCs w:val="20"/>
              </w:rPr>
              <w:t>DİĞER SORUMLU ŞUBELER</w:t>
            </w:r>
          </w:p>
        </w:tc>
      </w:tr>
      <w:tr w:rsidR="00977EBC" w:rsidRPr="00513E0E" w:rsidTr="00977EBC">
        <w:trPr>
          <w:cnfStyle w:val="000000100000"/>
          <w:trHeight w:val="1265"/>
        </w:trPr>
        <w:tc>
          <w:tcPr>
            <w:cnfStyle w:val="001000000000"/>
            <w:tcW w:w="421" w:type="pct"/>
            <w:vMerge w:val="restart"/>
            <w:textDirection w:val="btLr"/>
          </w:tcPr>
          <w:p w:rsidR="00977EBC" w:rsidRPr="00513E0E" w:rsidRDefault="00977EBC" w:rsidP="00977EBC">
            <w:pPr>
              <w:ind w:left="113" w:right="113"/>
              <w:contextualSpacing/>
              <w:jc w:val="center"/>
              <w:rPr>
                <w:rFonts w:asciiTheme="majorBidi" w:hAnsiTheme="majorBidi" w:cstheme="majorBidi"/>
                <w:sz w:val="20"/>
                <w:szCs w:val="20"/>
              </w:rPr>
            </w:pPr>
            <w:r w:rsidRPr="00513E0E">
              <w:rPr>
                <w:rFonts w:asciiTheme="majorBidi" w:hAnsiTheme="majorBidi" w:cstheme="majorBidi"/>
                <w:sz w:val="20"/>
                <w:szCs w:val="20"/>
              </w:rPr>
              <w:t>EĞİTİM VE ÖĞRETİMDE KALİTE</w:t>
            </w:r>
          </w:p>
        </w:tc>
        <w:tc>
          <w:tcPr>
            <w:tcW w:w="548" w:type="pct"/>
            <w:vMerge w:val="restart"/>
            <w:textDirection w:val="btLr"/>
          </w:tcPr>
          <w:p w:rsidR="00977EBC" w:rsidRPr="00513E0E" w:rsidRDefault="00977EBC" w:rsidP="00977EBC">
            <w:pPr>
              <w:spacing w:line="240" w:lineRule="atLeast"/>
              <w:jc w:val="center"/>
              <w:cnfStyle w:val="000000100000"/>
              <w:rPr>
                <w:rFonts w:asciiTheme="majorBidi" w:hAnsiTheme="majorBidi" w:cstheme="majorBidi"/>
                <w:b/>
                <w:sz w:val="20"/>
                <w:szCs w:val="20"/>
              </w:rPr>
            </w:pPr>
            <w:r w:rsidRPr="00513E0E">
              <w:rPr>
                <w:rFonts w:asciiTheme="majorBidi" w:hAnsiTheme="majorBidi" w:cstheme="majorBidi"/>
                <w:b/>
                <w:bCs/>
                <w:sz w:val="20"/>
                <w:szCs w:val="20"/>
              </w:rPr>
              <w:t xml:space="preserve">Stratejik Hedef </w:t>
            </w:r>
            <w:proofErr w:type="gramStart"/>
            <w:r w:rsidRPr="00513E0E">
              <w:rPr>
                <w:rFonts w:asciiTheme="majorBidi" w:hAnsiTheme="majorBidi" w:cstheme="majorBidi"/>
                <w:b/>
                <w:bCs/>
                <w:sz w:val="20"/>
                <w:szCs w:val="20"/>
              </w:rPr>
              <w:t>2.2</w:t>
            </w:r>
            <w:proofErr w:type="gramEnd"/>
            <w:r w:rsidRPr="00513E0E">
              <w:rPr>
                <w:rFonts w:asciiTheme="majorBidi" w:hAnsiTheme="majorBidi" w:cstheme="majorBidi"/>
                <w:b/>
                <w:bCs/>
                <w:sz w:val="20"/>
                <w:szCs w:val="20"/>
              </w:rPr>
              <w:t>.</w:t>
            </w:r>
          </w:p>
          <w:p w:rsidR="00977EBC" w:rsidRPr="00513E0E" w:rsidRDefault="00977EBC" w:rsidP="00977EBC">
            <w:pPr>
              <w:jc w:val="center"/>
              <w:cnfStyle w:val="000000100000"/>
              <w:rPr>
                <w:rFonts w:asciiTheme="majorBidi" w:hAnsiTheme="majorBidi" w:cstheme="majorBidi"/>
                <w:b/>
                <w:bCs/>
                <w:sz w:val="20"/>
                <w:szCs w:val="20"/>
              </w:rPr>
            </w:pPr>
            <w:r w:rsidRPr="00513E0E">
              <w:rPr>
                <w:rFonts w:asciiTheme="majorBidi" w:hAnsiTheme="majorBidi" w:cstheme="majorBidi"/>
                <w:b/>
                <w:bCs/>
                <w:sz w:val="20"/>
                <w:szCs w:val="20"/>
              </w:rPr>
              <w:t xml:space="preserve">Hayat boyu öğrenme yaklaşımı çerçevesinde, işgücü piyasasının talep ettiği beceriler ile uyumlu bireyler </w:t>
            </w:r>
          </w:p>
          <w:p w:rsidR="00977EBC" w:rsidRPr="00513E0E" w:rsidRDefault="00977EBC" w:rsidP="00977EBC">
            <w:pPr>
              <w:jc w:val="center"/>
              <w:cnfStyle w:val="000000100000"/>
              <w:rPr>
                <w:rFonts w:asciiTheme="majorBidi" w:hAnsiTheme="majorBidi" w:cstheme="majorBidi"/>
                <w:b/>
                <w:bCs/>
                <w:sz w:val="20"/>
                <w:szCs w:val="20"/>
              </w:rPr>
            </w:pPr>
            <w:proofErr w:type="gramStart"/>
            <w:r w:rsidRPr="00513E0E">
              <w:rPr>
                <w:rFonts w:asciiTheme="majorBidi" w:hAnsiTheme="majorBidi" w:cstheme="majorBidi"/>
                <w:b/>
                <w:bCs/>
                <w:sz w:val="20"/>
                <w:szCs w:val="20"/>
              </w:rPr>
              <w:t>yetiştirerek</w:t>
            </w:r>
            <w:proofErr w:type="gramEnd"/>
            <w:r w:rsidRPr="00513E0E">
              <w:rPr>
                <w:rFonts w:asciiTheme="majorBidi" w:hAnsiTheme="majorBidi" w:cstheme="majorBidi"/>
                <w:b/>
                <w:bCs/>
                <w:sz w:val="20"/>
                <w:szCs w:val="20"/>
              </w:rPr>
              <w:t xml:space="preserve"> istihdam edilebilirliklerini artırmak.</w:t>
            </w:r>
          </w:p>
          <w:p w:rsidR="00977EBC" w:rsidRPr="00513E0E" w:rsidRDefault="00977EBC" w:rsidP="00977EBC">
            <w:pPr>
              <w:spacing w:line="240" w:lineRule="atLeast"/>
              <w:ind w:left="113" w:right="113"/>
              <w:contextualSpacing/>
              <w:jc w:val="center"/>
              <w:cnfStyle w:val="000000100000"/>
              <w:rPr>
                <w:rFonts w:asciiTheme="majorBidi" w:hAnsiTheme="majorBidi" w:cstheme="majorBidi"/>
                <w:b/>
                <w:bCs/>
                <w:sz w:val="20"/>
                <w:szCs w:val="20"/>
              </w:rPr>
            </w:pPr>
          </w:p>
        </w:tc>
        <w:tc>
          <w:tcPr>
            <w:tcW w:w="342" w:type="pct"/>
          </w:tcPr>
          <w:p w:rsidR="00977EBC" w:rsidRPr="00513E0E" w:rsidRDefault="00977EBC" w:rsidP="00977EBC">
            <w:pPr>
              <w:contextualSpacing/>
              <w:jc w:val="center"/>
              <w:cnfStyle w:val="000000100000"/>
              <w:rPr>
                <w:rFonts w:asciiTheme="majorBidi" w:hAnsiTheme="majorBidi" w:cstheme="majorBidi"/>
              </w:rPr>
            </w:pPr>
            <w:r w:rsidRPr="00513E0E">
              <w:rPr>
                <w:rFonts w:asciiTheme="majorBidi" w:hAnsiTheme="majorBidi" w:cstheme="majorBidi"/>
              </w:rPr>
              <w:t>24</w:t>
            </w:r>
          </w:p>
        </w:tc>
        <w:tc>
          <w:tcPr>
            <w:tcW w:w="2220" w:type="pct"/>
          </w:tcPr>
          <w:p w:rsidR="00977EBC" w:rsidRPr="00513E0E" w:rsidRDefault="00977EBC" w:rsidP="00977EBC">
            <w:pPr>
              <w:ind w:left="34"/>
              <w:cnfStyle w:val="000000100000"/>
              <w:rPr>
                <w:rFonts w:asciiTheme="majorBidi" w:hAnsiTheme="majorBidi" w:cstheme="majorBidi"/>
                <w:sz w:val="20"/>
                <w:szCs w:val="20"/>
              </w:rPr>
            </w:pPr>
            <w:r w:rsidRPr="00513E0E">
              <w:rPr>
                <w:rFonts w:asciiTheme="majorBidi" w:hAnsiTheme="majorBidi" w:cstheme="majorBidi"/>
                <w:sz w:val="20"/>
                <w:szCs w:val="20"/>
              </w:rPr>
              <w:t xml:space="preserve">Mezun öğrencilerimiz takip edilecek Ortaöğretime en iyi şekilde devam etmeleri sağlanacaktır. Öğrencilere bu yönde rehberlik </w:t>
            </w:r>
            <w:proofErr w:type="gramStart"/>
            <w:r w:rsidRPr="00513E0E">
              <w:rPr>
                <w:rFonts w:asciiTheme="majorBidi" w:hAnsiTheme="majorBidi" w:cstheme="majorBidi"/>
                <w:sz w:val="20"/>
                <w:szCs w:val="20"/>
              </w:rPr>
              <w:t>edilmesi  sağlanacaktır</w:t>
            </w:r>
            <w:proofErr w:type="gramEnd"/>
            <w:r w:rsidRPr="00513E0E">
              <w:rPr>
                <w:rFonts w:asciiTheme="majorBidi" w:hAnsiTheme="majorBidi" w:cstheme="majorBidi"/>
                <w:sz w:val="20"/>
                <w:szCs w:val="20"/>
              </w:rPr>
              <w:t>.</w:t>
            </w:r>
          </w:p>
          <w:p w:rsidR="00977EBC" w:rsidRPr="00513E0E" w:rsidRDefault="00977EBC" w:rsidP="00977EBC">
            <w:pPr>
              <w:ind w:left="34"/>
              <w:cnfStyle w:val="000000100000"/>
              <w:rPr>
                <w:rFonts w:asciiTheme="majorBidi" w:hAnsiTheme="majorBidi" w:cstheme="majorBidi"/>
                <w:sz w:val="20"/>
                <w:szCs w:val="20"/>
              </w:rPr>
            </w:pPr>
          </w:p>
        </w:tc>
        <w:tc>
          <w:tcPr>
            <w:tcW w:w="649" w:type="pct"/>
          </w:tcPr>
          <w:p w:rsidR="00977EBC" w:rsidRPr="00513E0E" w:rsidRDefault="00977EBC" w:rsidP="00977EBC">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977EBC" w:rsidRPr="00513E0E" w:rsidRDefault="00977EBC" w:rsidP="00977EBC">
            <w:pPr>
              <w:cnfStyle w:val="000000100000"/>
              <w:rPr>
                <w:rFonts w:asciiTheme="majorBidi" w:hAnsiTheme="majorBidi" w:cstheme="majorBidi"/>
                <w:sz w:val="20"/>
                <w:szCs w:val="20"/>
              </w:rPr>
            </w:pPr>
          </w:p>
        </w:tc>
        <w:tc>
          <w:tcPr>
            <w:tcW w:w="820" w:type="pct"/>
          </w:tcPr>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977EBC" w:rsidRPr="00513E0E" w:rsidRDefault="00977EBC" w:rsidP="00977EBC">
            <w:pPr>
              <w:cnfStyle w:val="000000100000"/>
              <w:rPr>
                <w:rFonts w:asciiTheme="majorBidi" w:hAnsiTheme="majorBidi" w:cstheme="majorBidi"/>
                <w:sz w:val="20"/>
                <w:szCs w:val="20"/>
              </w:rPr>
            </w:pPr>
          </w:p>
        </w:tc>
      </w:tr>
      <w:tr w:rsidR="00977EBC" w:rsidRPr="00513E0E" w:rsidTr="00977EBC">
        <w:trPr>
          <w:trHeight w:val="1265"/>
        </w:trPr>
        <w:tc>
          <w:tcPr>
            <w:cnfStyle w:val="001000000000"/>
            <w:tcW w:w="421" w:type="pct"/>
            <w:vMerge/>
          </w:tcPr>
          <w:p w:rsidR="00977EBC" w:rsidRPr="00513E0E" w:rsidRDefault="00977EBC" w:rsidP="00977EBC">
            <w:pPr>
              <w:contextualSpacing/>
              <w:jc w:val="center"/>
              <w:rPr>
                <w:rFonts w:asciiTheme="majorBidi" w:hAnsiTheme="majorBidi" w:cstheme="majorBidi"/>
              </w:rPr>
            </w:pPr>
          </w:p>
        </w:tc>
        <w:tc>
          <w:tcPr>
            <w:tcW w:w="548" w:type="pct"/>
            <w:vMerge/>
          </w:tcPr>
          <w:p w:rsidR="00977EBC" w:rsidRPr="00513E0E" w:rsidRDefault="00977EBC" w:rsidP="00977EBC">
            <w:pPr>
              <w:contextualSpacing/>
              <w:jc w:val="center"/>
              <w:cnfStyle w:val="000000000000"/>
              <w:rPr>
                <w:rFonts w:asciiTheme="majorBidi" w:hAnsiTheme="majorBidi" w:cstheme="majorBidi"/>
                <w:b/>
                <w:bCs/>
              </w:rPr>
            </w:pPr>
          </w:p>
        </w:tc>
        <w:tc>
          <w:tcPr>
            <w:tcW w:w="342" w:type="pct"/>
          </w:tcPr>
          <w:p w:rsidR="00977EBC" w:rsidRPr="00513E0E" w:rsidRDefault="00977EBC" w:rsidP="00977EBC">
            <w:pPr>
              <w:contextualSpacing/>
              <w:jc w:val="center"/>
              <w:cnfStyle w:val="000000000000"/>
              <w:rPr>
                <w:rFonts w:asciiTheme="majorBidi" w:hAnsiTheme="majorBidi" w:cstheme="majorBidi"/>
              </w:rPr>
            </w:pPr>
            <w:r w:rsidRPr="00513E0E">
              <w:rPr>
                <w:rFonts w:asciiTheme="majorBidi" w:hAnsiTheme="majorBidi" w:cstheme="majorBidi"/>
              </w:rPr>
              <w:t>25</w:t>
            </w:r>
          </w:p>
        </w:tc>
        <w:tc>
          <w:tcPr>
            <w:tcW w:w="2220" w:type="pct"/>
          </w:tcPr>
          <w:p w:rsidR="00977EBC" w:rsidRPr="00513E0E" w:rsidRDefault="00977EBC" w:rsidP="00977EBC">
            <w:pPr>
              <w:ind w:left="34"/>
              <w:cnfStyle w:val="000000000000"/>
              <w:rPr>
                <w:rFonts w:asciiTheme="majorBidi" w:hAnsiTheme="majorBidi" w:cstheme="majorBidi"/>
                <w:sz w:val="20"/>
                <w:szCs w:val="20"/>
              </w:rPr>
            </w:pPr>
            <w:r w:rsidRPr="00513E0E">
              <w:rPr>
                <w:rFonts w:asciiTheme="majorBidi" w:hAnsiTheme="majorBidi" w:cstheme="majorBidi"/>
                <w:sz w:val="20"/>
                <w:szCs w:val="20"/>
              </w:rPr>
              <w:t>Mesleki ve teknik eğitime olan ihtiyaç çerçevesinde öğrencilerimizin bu okullara da yönlendirilmesi sağlanacaktır.</w:t>
            </w:r>
          </w:p>
        </w:tc>
        <w:tc>
          <w:tcPr>
            <w:tcW w:w="649" w:type="pct"/>
          </w:tcPr>
          <w:p w:rsidR="00977EBC" w:rsidRPr="00513E0E" w:rsidRDefault="00977EBC" w:rsidP="00977EBC">
            <w:pPr>
              <w:contextualSpacing/>
              <w:cnfStyle w:val="0000000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977EBC" w:rsidRPr="00513E0E" w:rsidRDefault="00977EBC" w:rsidP="00977EBC">
            <w:pPr>
              <w:cnfStyle w:val="000000000000"/>
              <w:rPr>
                <w:rFonts w:asciiTheme="majorBidi" w:hAnsiTheme="majorBidi" w:cstheme="majorBidi"/>
                <w:sz w:val="20"/>
                <w:szCs w:val="20"/>
              </w:rPr>
            </w:pPr>
          </w:p>
        </w:tc>
        <w:tc>
          <w:tcPr>
            <w:tcW w:w="820" w:type="pct"/>
          </w:tcPr>
          <w:p w:rsidR="00977EBC" w:rsidRPr="00513E0E" w:rsidRDefault="00977EBC" w:rsidP="00977EBC">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977EBC" w:rsidRPr="00513E0E" w:rsidRDefault="00977EBC" w:rsidP="00977EBC">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KULÜPLER</w:t>
            </w:r>
          </w:p>
          <w:p w:rsidR="00977EBC" w:rsidRPr="00513E0E" w:rsidRDefault="00977EBC" w:rsidP="00977EBC">
            <w:pPr>
              <w:pStyle w:val="ListeParagraf"/>
              <w:spacing w:before="0" w:after="0"/>
              <w:ind w:left="0"/>
              <w:jc w:val="left"/>
              <w:cnfStyle w:val="000000000000"/>
              <w:rPr>
                <w:rFonts w:asciiTheme="majorBidi" w:hAnsiTheme="majorBidi" w:cstheme="majorBidi"/>
                <w:sz w:val="18"/>
                <w:szCs w:val="18"/>
              </w:rPr>
            </w:pPr>
            <w:r w:rsidRPr="00513E0E">
              <w:rPr>
                <w:rFonts w:asciiTheme="majorBidi" w:hAnsiTheme="majorBidi" w:cstheme="majorBidi"/>
                <w:sz w:val="18"/>
                <w:szCs w:val="18"/>
              </w:rPr>
              <w:t>OAB V.B.</w:t>
            </w:r>
          </w:p>
          <w:p w:rsidR="00977EBC" w:rsidRPr="00513E0E" w:rsidRDefault="00977EBC" w:rsidP="00977EBC">
            <w:pPr>
              <w:pStyle w:val="ListeParagraf"/>
              <w:spacing w:before="0" w:after="0"/>
              <w:ind w:left="0"/>
              <w:jc w:val="left"/>
              <w:cnfStyle w:val="000000000000"/>
              <w:rPr>
                <w:rFonts w:asciiTheme="majorBidi" w:hAnsiTheme="majorBidi" w:cstheme="majorBidi"/>
                <w:sz w:val="20"/>
                <w:szCs w:val="20"/>
              </w:rPr>
            </w:pPr>
          </w:p>
        </w:tc>
      </w:tr>
      <w:tr w:rsidR="00977EBC" w:rsidRPr="00513E0E" w:rsidTr="00977EBC">
        <w:trPr>
          <w:cnfStyle w:val="000000100000"/>
          <w:trHeight w:val="1265"/>
        </w:trPr>
        <w:tc>
          <w:tcPr>
            <w:cnfStyle w:val="001000000000"/>
            <w:tcW w:w="421" w:type="pct"/>
            <w:vMerge/>
          </w:tcPr>
          <w:p w:rsidR="00977EBC" w:rsidRPr="00513E0E" w:rsidRDefault="00977EBC" w:rsidP="00977EBC">
            <w:pPr>
              <w:contextualSpacing/>
              <w:jc w:val="center"/>
              <w:rPr>
                <w:rFonts w:asciiTheme="majorBidi" w:hAnsiTheme="majorBidi" w:cstheme="majorBidi"/>
              </w:rPr>
            </w:pPr>
          </w:p>
        </w:tc>
        <w:tc>
          <w:tcPr>
            <w:tcW w:w="548" w:type="pct"/>
            <w:vMerge/>
          </w:tcPr>
          <w:p w:rsidR="00977EBC" w:rsidRPr="00513E0E" w:rsidRDefault="00977EBC" w:rsidP="00977EBC">
            <w:pPr>
              <w:contextualSpacing/>
              <w:jc w:val="center"/>
              <w:cnfStyle w:val="000000100000"/>
              <w:rPr>
                <w:rFonts w:asciiTheme="majorBidi" w:hAnsiTheme="majorBidi" w:cstheme="majorBidi"/>
                <w:b/>
                <w:bCs/>
              </w:rPr>
            </w:pPr>
          </w:p>
        </w:tc>
        <w:tc>
          <w:tcPr>
            <w:tcW w:w="342" w:type="pct"/>
          </w:tcPr>
          <w:p w:rsidR="00977EBC" w:rsidRPr="00513E0E" w:rsidRDefault="00977EBC" w:rsidP="00977EBC">
            <w:pPr>
              <w:contextualSpacing/>
              <w:jc w:val="center"/>
              <w:cnfStyle w:val="000000100000"/>
              <w:rPr>
                <w:rFonts w:asciiTheme="majorBidi" w:hAnsiTheme="majorBidi" w:cstheme="majorBidi"/>
              </w:rPr>
            </w:pPr>
            <w:r w:rsidRPr="00513E0E">
              <w:rPr>
                <w:rFonts w:asciiTheme="majorBidi" w:hAnsiTheme="majorBidi" w:cstheme="majorBidi"/>
              </w:rPr>
              <w:t>32</w:t>
            </w:r>
          </w:p>
        </w:tc>
        <w:tc>
          <w:tcPr>
            <w:tcW w:w="2220" w:type="pct"/>
          </w:tcPr>
          <w:p w:rsidR="00977EBC" w:rsidRPr="00513E0E" w:rsidRDefault="00977EBC" w:rsidP="00977EBC">
            <w:pPr>
              <w:ind w:left="34"/>
              <w:cnfStyle w:val="000000100000"/>
              <w:rPr>
                <w:rFonts w:asciiTheme="majorBidi" w:hAnsiTheme="majorBidi" w:cstheme="majorBidi"/>
                <w:sz w:val="20"/>
                <w:szCs w:val="20"/>
              </w:rPr>
            </w:pPr>
            <w:r w:rsidRPr="00513E0E">
              <w:rPr>
                <w:rFonts w:asciiTheme="majorBidi" w:hAnsiTheme="majorBidi" w:cstheme="majorBidi"/>
                <w:sz w:val="20"/>
                <w:szCs w:val="20"/>
              </w:rPr>
              <w:t>Son sınıf öğrencilerimizin ortaöğretim okullarını tanımaları için okul gezileri düzenlenecektir.</w:t>
            </w:r>
          </w:p>
          <w:p w:rsidR="00977EBC" w:rsidRPr="00513E0E" w:rsidRDefault="00977EBC" w:rsidP="00977EBC">
            <w:pPr>
              <w:ind w:left="34"/>
              <w:cnfStyle w:val="000000100000"/>
              <w:rPr>
                <w:rFonts w:asciiTheme="majorBidi" w:hAnsiTheme="majorBidi" w:cstheme="majorBidi"/>
                <w:sz w:val="20"/>
                <w:szCs w:val="20"/>
              </w:rPr>
            </w:pPr>
            <w:r w:rsidRPr="00513E0E">
              <w:rPr>
                <w:rFonts w:asciiTheme="majorBidi" w:hAnsiTheme="majorBidi" w:cstheme="majorBidi"/>
                <w:sz w:val="20"/>
                <w:szCs w:val="20"/>
              </w:rPr>
              <w:t xml:space="preserve"> </w:t>
            </w:r>
          </w:p>
        </w:tc>
        <w:tc>
          <w:tcPr>
            <w:tcW w:w="649" w:type="pct"/>
          </w:tcPr>
          <w:p w:rsidR="00977EBC" w:rsidRPr="00513E0E" w:rsidRDefault="00977EBC" w:rsidP="00977EBC">
            <w:pPr>
              <w:contextualSpacing/>
              <w:cnfStyle w:val="000000100000"/>
              <w:rPr>
                <w:rFonts w:asciiTheme="majorBidi" w:hAnsiTheme="majorBidi" w:cstheme="majorBidi"/>
                <w:sz w:val="18"/>
                <w:szCs w:val="18"/>
              </w:rPr>
            </w:pPr>
            <w:r w:rsidRPr="00513E0E">
              <w:rPr>
                <w:rFonts w:asciiTheme="majorBidi" w:hAnsiTheme="majorBidi" w:cstheme="majorBidi"/>
                <w:sz w:val="18"/>
                <w:szCs w:val="18"/>
              </w:rPr>
              <w:t>Müdür-</w:t>
            </w:r>
            <w:proofErr w:type="spellStart"/>
            <w:proofErr w:type="gramStart"/>
            <w:r w:rsidRPr="00513E0E">
              <w:rPr>
                <w:rFonts w:asciiTheme="majorBidi" w:hAnsiTheme="majorBidi" w:cstheme="majorBidi"/>
                <w:sz w:val="18"/>
                <w:szCs w:val="18"/>
              </w:rPr>
              <w:t>Müd</w:t>
            </w:r>
            <w:proofErr w:type="spellEnd"/>
            <w:r w:rsidRPr="00513E0E">
              <w:rPr>
                <w:rFonts w:asciiTheme="majorBidi" w:hAnsiTheme="majorBidi" w:cstheme="majorBidi"/>
                <w:sz w:val="18"/>
                <w:szCs w:val="18"/>
              </w:rPr>
              <w:t>.</w:t>
            </w:r>
            <w:proofErr w:type="spellStart"/>
            <w:r w:rsidRPr="00513E0E">
              <w:rPr>
                <w:rFonts w:asciiTheme="majorBidi" w:hAnsiTheme="majorBidi" w:cstheme="majorBidi"/>
                <w:sz w:val="18"/>
                <w:szCs w:val="18"/>
              </w:rPr>
              <w:t>Yard</w:t>
            </w:r>
            <w:proofErr w:type="spellEnd"/>
            <w:proofErr w:type="gramEnd"/>
          </w:p>
          <w:p w:rsidR="00977EBC" w:rsidRPr="00513E0E" w:rsidRDefault="00977EBC" w:rsidP="00977EBC">
            <w:pPr>
              <w:cnfStyle w:val="000000100000"/>
              <w:rPr>
                <w:rFonts w:asciiTheme="majorBidi" w:hAnsiTheme="majorBidi" w:cstheme="majorBidi"/>
                <w:sz w:val="20"/>
                <w:szCs w:val="20"/>
              </w:rPr>
            </w:pPr>
          </w:p>
        </w:tc>
        <w:tc>
          <w:tcPr>
            <w:tcW w:w="820" w:type="pct"/>
          </w:tcPr>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OGYE EKİP ÜYELERİ/KALİTE KURULU</w:t>
            </w:r>
          </w:p>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KULÜPLER</w:t>
            </w:r>
          </w:p>
          <w:p w:rsidR="00977EBC" w:rsidRPr="00513E0E" w:rsidRDefault="00977EBC" w:rsidP="00977EBC">
            <w:pPr>
              <w:pStyle w:val="ListeParagraf"/>
              <w:spacing w:before="0" w:after="0"/>
              <w:ind w:left="0"/>
              <w:jc w:val="left"/>
              <w:cnfStyle w:val="000000100000"/>
              <w:rPr>
                <w:rFonts w:asciiTheme="majorBidi" w:hAnsiTheme="majorBidi" w:cstheme="majorBidi"/>
                <w:sz w:val="18"/>
                <w:szCs w:val="18"/>
              </w:rPr>
            </w:pPr>
            <w:r w:rsidRPr="00513E0E">
              <w:rPr>
                <w:rFonts w:asciiTheme="majorBidi" w:hAnsiTheme="majorBidi" w:cstheme="majorBidi"/>
                <w:sz w:val="18"/>
                <w:szCs w:val="18"/>
              </w:rPr>
              <w:t>OAB V.B.</w:t>
            </w:r>
          </w:p>
          <w:p w:rsidR="00977EBC" w:rsidRPr="00513E0E" w:rsidRDefault="00977EBC" w:rsidP="00977EBC">
            <w:pPr>
              <w:cnfStyle w:val="000000100000"/>
              <w:rPr>
                <w:rFonts w:asciiTheme="majorBidi" w:hAnsiTheme="majorBidi" w:cstheme="majorBidi"/>
                <w:sz w:val="20"/>
                <w:szCs w:val="20"/>
              </w:rPr>
            </w:pPr>
          </w:p>
        </w:tc>
      </w:tr>
    </w:tbl>
    <w:p w:rsidR="001F4680" w:rsidRDefault="001F4680" w:rsidP="001F4680">
      <w:pPr>
        <w:jc w:val="both"/>
        <w:rPr>
          <w:rFonts w:ascii="Times New Roman" w:hAnsi="Times New Roman"/>
          <w:b/>
          <w:sz w:val="24"/>
          <w:szCs w:val="24"/>
        </w:rPr>
      </w:pPr>
    </w:p>
    <w:p w:rsidR="001F4680" w:rsidRPr="00914F31" w:rsidRDefault="001F4680" w:rsidP="00977EBC">
      <w:pPr>
        <w:spacing w:line="360" w:lineRule="auto"/>
        <w:ind w:right="282"/>
        <w:jc w:val="both"/>
        <w:rPr>
          <w:rFonts w:ascii="Times New Roman" w:hAnsi="Times New Roman"/>
          <w:sz w:val="20"/>
          <w:szCs w:val="20"/>
        </w:rPr>
      </w:pPr>
      <w:r>
        <w:rPr>
          <w:rFonts w:ascii="Times New Roman" w:hAnsi="Times New Roman"/>
          <w:i/>
          <w:sz w:val="16"/>
          <w:szCs w:val="16"/>
        </w:rPr>
        <w:t xml:space="preserve">    </w:t>
      </w:r>
    </w:p>
    <w:tbl>
      <w:tblPr>
        <w:tblStyle w:val="OrtaKlavuz3-Vurgu6"/>
        <w:tblpPr w:leftFromText="141" w:rightFromText="141" w:vertAnchor="text" w:horzAnchor="margin" w:tblpXSpec="center" w:tblpY="420"/>
        <w:tblW w:w="5711" w:type="pct"/>
        <w:tblLayout w:type="fixed"/>
        <w:tblLook w:val="04A0"/>
      </w:tblPr>
      <w:tblGrid>
        <w:gridCol w:w="818"/>
        <w:gridCol w:w="1135"/>
        <w:gridCol w:w="569"/>
        <w:gridCol w:w="4106"/>
        <w:gridCol w:w="1702"/>
        <w:gridCol w:w="2279"/>
      </w:tblGrid>
      <w:tr w:rsidR="001F4680" w:rsidRPr="00977EBC" w:rsidTr="00977EBC">
        <w:trPr>
          <w:cnfStyle w:val="100000000000"/>
          <w:trHeight w:val="1771"/>
        </w:trPr>
        <w:tc>
          <w:tcPr>
            <w:cnfStyle w:val="001000000000"/>
            <w:tcW w:w="386" w:type="pct"/>
          </w:tcPr>
          <w:p w:rsidR="001F4680" w:rsidRPr="00977EBC" w:rsidRDefault="001F4680" w:rsidP="001F4680">
            <w:pPr>
              <w:contextualSpacing/>
              <w:jc w:val="center"/>
              <w:rPr>
                <w:rFonts w:asciiTheme="majorBidi" w:hAnsiTheme="majorBidi" w:cstheme="majorBidi"/>
                <w:color w:val="auto"/>
                <w:sz w:val="16"/>
                <w:szCs w:val="16"/>
              </w:rPr>
            </w:pPr>
            <w:r w:rsidRPr="00977EBC">
              <w:rPr>
                <w:rFonts w:asciiTheme="majorBidi" w:hAnsiTheme="majorBidi" w:cstheme="majorBidi"/>
                <w:color w:val="auto"/>
                <w:sz w:val="16"/>
                <w:szCs w:val="16"/>
              </w:rPr>
              <w:t>TEMA</w:t>
            </w:r>
          </w:p>
        </w:tc>
        <w:tc>
          <w:tcPr>
            <w:tcW w:w="535" w:type="pct"/>
          </w:tcPr>
          <w:p w:rsidR="001F4680" w:rsidRPr="00977EBC" w:rsidRDefault="001F4680" w:rsidP="001F4680">
            <w:pPr>
              <w:contextualSpacing/>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STRATEJİK HEDEF</w:t>
            </w:r>
          </w:p>
        </w:tc>
        <w:tc>
          <w:tcPr>
            <w:tcW w:w="268" w:type="pct"/>
          </w:tcPr>
          <w:p w:rsidR="001F4680" w:rsidRPr="00977EBC" w:rsidRDefault="001F4680" w:rsidP="001F4680">
            <w:pPr>
              <w:contextualSpacing/>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NO</w:t>
            </w:r>
          </w:p>
        </w:tc>
        <w:tc>
          <w:tcPr>
            <w:tcW w:w="1935" w:type="pct"/>
          </w:tcPr>
          <w:p w:rsidR="001F4680" w:rsidRPr="00977EBC" w:rsidRDefault="001F4680" w:rsidP="001F4680">
            <w:pPr>
              <w:contextualSpacing/>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STRATEJİLER/TEDBİRLER</w:t>
            </w:r>
          </w:p>
        </w:tc>
        <w:tc>
          <w:tcPr>
            <w:tcW w:w="802" w:type="pct"/>
          </w:tcPr>
          <w:p w:rsidR="001F4680" w:rsidRPr="00977EBC" w:rsidRDefault="004D2F70" w:rsidP="004D2F70">
            <w:pPr>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 xml:space="preserve">ANA SORUMLU </w:t>
            </w:r>
            <w:r w:rsidR="001F4680" w:rsidRPr="00977EBC">
              <w:rPr>
                <w:rFonts w:asciiTheme="majorBidi" w:hAnsiTheme="majorBidi" w:cstheme="majorBidi"/>
                <w:color w:val="auto"/>
                <w:sz w:val="16"/>
                <w:szCs w:val="16"/>
              </w:rPr>
              <w:t xml:space="preserve"> </w:t>
            </w:r>
          </w:p>
        </w:tc>
        <w:tc>
          <w:tcPr>
            <w:tcW w:w="1074" w:type="pct"/>
          </w:tcPr>
          <w:p w:rsidR="001F4680" w:rsidRPr="00977EBC" w:rsidRDefault="001F4680" w:rsidP="004D2F70">
            <w:pPr>
              <w:contextualSpacing/>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 xml:space="preserve">DİĞER SORUMLU </w:t>
            </w:r>
            <w:r w:rsidR="004D2F70" w:rsidRPr="00977EBC">
              <w:rPr>
                <w:rFonts w:asciiTheme="majorBidi" w:hAnsiTheme="majorBidi" w:cstheme="majorBidi"/>
                <w:color w:val="auto"/>
                <w:sz w:val="16"/>
                <w:szCs w:val="16"/>
              </w:rPr>
              <w:t xml:space="preserve">EKİP </w:t>
            </w:r>
          </w:p>
        </w:tc>
      </w:tr>
      <w:tr w:rsidR="001F4680" w:rsidRPr="00977EBC" w:rsidTr="00977EBC">
        <w:trPr>
          <w:cnfStyle w:val="000000100000"/>
          <w:trHeight w:val="1771"/>
        </w:trPr>
        <w:tc>
          <w:tcPr>
            <w:cnfStyle w:val="001000000000"/>
            <w:tcW w:w="386" w:type="pct"/>
            <w:vMerge w:val="restart"/>
            <w:textDirection w:val="btLr"/>
          </w:tcPr>
          <w:p w:rsidR="001F4680" w:rsidRPr="00977EBC" w:rsidRDefault="001F4680" w:rsidP="001F4680">
            <w:pPr>
              <w:ind w:left="113" w:right="113"/>
              <w:contextualSpacing/>
              <w:jc w:val="center"/>
              <w:rPr>
                <w:rFonts w:asciiTheme="majorBidi" w:hAnsiTheme="majorBidi" w:cstheme="majorBidi"/>
                <w:sz w:val="20"/>
                <w:szCs w:val="20"/>
              </w:rPr>
            </w:pPr>
            <w:r w:rsidRPr="00977EBC">
              <w:rPr>
                <w:rFonts w:asciiTheme="majorBidi" w:hAnsiTheme="majorBidi" w:cstheme="majorBidi"/>
                <w:sz w:val="20"/>
                <w:szCs w:val="20"/>
              </w:rPr>
              <w:t>EĞİTİM VE ÖĞRETİMDE KALİTE</w:t>
            </w:r>
          </w:p>
        </w:tc>
        <w:tc>
          <w:tcPr>
            <w:tcW w:w="535" w:type="pct"/>
            <w:vMerge w:val="restart"/>
            <w:textDirection w:val="btLr"/>
          </w:tcPr>
          <w:p w:rsidR="001F4680" w:rsidRPr="00977EBC" w:rsidRDefault="001F4680" w:rsidP="001F4680">
            <w:pPr>
              <w:spacing w:line="240" w:lineRule="atLeast"/>
              <w:jc w:val="center"/>
              <w:cnfStyle w:val="000000100000"/>
              <w:rPr>
                <w:rFonts w:asciiTheme="majorBidi" w:hAnsiTheme="majorBidi" w:cstheme="majorBidi"/>
                <w:b/>
                <w:sz w:val="20"/>
                <w:szCs w:val="20"/>
              </w:rPr>
            </w:pPr>
            <w:r w:rsidRPr="00977EBC">
              <w:rPr>
                <w:rFonts w:asciiTheme="majorBidi" w:hAnsiTheme="majorBidi" w:cstheme="majorBidi"/>
                <w:b/>
                <w:bCs/>
                <w:sz w:val="20"/>
                <w:szCs w:val="20"/>
              </w:rPr>
              <w:t xml:space="preserve">Stratejik Hedef </w:t>
            </w:r>
            <w:proofErr w:type="gramStart"/>
            <w:r w:rsidRPr="00977EBC">
              <w:rPr>
                <w:rFonts w:asciiTheme="majorBidi" w:hAnsiTheme="majorBidi" w:cstheme="majorBidi"/>
                <w:b/>
                <w:bCs/>
                <w:sz w:val="20"/>
                <w:szCs w:val="20"/>
              </w:rPr>
              <w:t>2.3</w:t>
            </w:r>
            <w:proofErr w:type="gramEnd"/>
            <w:r w:rsidRPr="00977EBC">
              <w:rPr>
                <w:rFonts w:asciiTheme="majorBidi" w:hAnsiTheme="majorBidi" w:cstheme="majorBidi"/>
                <w:b/>
                <w:bCs/>
                <w:sz w:val="20"/>
                <w:szCs w:val="20"/>
              </w:rPr>
              <w:t>.</w:t>
            </w:r>
          </w:p>
          <w:p w:rsidR="001F4680" w:rsidRPr="00977EBC" w:rsidRDefault="001F4680" w:rsidP="001F4680">
            <w:pPr>
              <w:spacing w:line="240" w:lineRule="atLeast"/>
              <w:ind w:left="113" w:right="113"/>
              <w:contextualSpacing/>
              <w:jc w:val="center"/>
              <w:cnfStyle w:val="000000100000"/>
              <w:rPr>
                <w:rFonts w:asciiTheme="majorBidi" w:hAnsiTheme="majorBidi" w:cstheme="majorBidi"/>
                <w:b/>
                <w:bCs/>
                <w:sz w:val="20"/>
                <w:szCs w:val="20"/>
              </w:rPr>
            </w:pPr>
            <w:r w:rsidRPr="00977EBC">
              <w:rPr>
                <w:rFonts w:asciiTheme="majorBidi" w:hAnsiTheme="majorBidi" w:cstheme="majorBidi"/>
                <w:b/>
                <w:bCs/>
                <w:sz w:val="20"/>
                <w:szCs w:val="20"/>
              </w:rPr>
              <w:t xml:space="preserve">Eğitimde yeni yaklaşımlar kullanılarak bireylerin yabancı dil yeterliliğini ve </w:t>
            </w:r>
          </w:p>
          <w:p w:rsidR="001F4680" w:rsidRPr="00977EBC" w:rsidRDefault="001F4680" w:rsidP="001F4680">
            <w:pPr>
              <w:spacing w:line="240" w:lineRule="atLeast"/>
              <w:ind w:left="113" w:right="113"/>
              <w:contextualSpacing/>
              <w:jc w:val="center"/>
              <w:cnfStyle w:val="000000100000"/>
              <w:rPr>
                <w:rFonts w:asciiTheme="majorBidi" w:hAnsiTheme="majorBidi" w:cstheme="majorBidi"/>
                <w:b/>
                <w:bCs/>
                <w:sz w:val="20"/>
                <w:szCs w:val="20"/>
              </w:rPr>
            </w:pPr>
            <w:proofErr w:type="gramStart"/>
            <w:r w:rsidRPr="00977EBC">
              <w:rPr>
                <w:rFonts w:asciiTheme="majorBidi" w:hAnsiTheme="majorBidi" w:cstheme="majorBidi"/>
                <w:b/>
                <w:bCs/>
                <w:sz w:val="20"/>
                <w:szCs w:val="20"/>
              </w:rPr>
              <w:t>uluslararası</w:t>
            </w:r>
            <w:proofErr w:type="gramEnd"/>
            <w:r w:rsidRPr="00977EBC">
              <w:rPr>
                <w:rFonts w:asciiTheme="majorBidi" w:hAnsiTheme="majorBidi" w:cstheme="majorBidi"/>
                <w:b/>
                <w:bCs/>
                <w:sz w:val="20"/>
                <w:szCs w:val="20"/>
              </w:rPr>
              <w:t xml:space="preserve"> öğrenci/öğretmen hareketliliğini artırmak.</w:t>
            </w:r>
          </w:p>
        </w:tc>
        <w:tc>
          <w:tcPr>
            <w:tcW w:w="268" w:type="pct"/>
          </w:tcPr>
          <w:p w:rsidR="001F4680" w:rsidRPr="00977EBC" w:rsidRDefault="001F4680" w:rsidP="001F4680">
            <w:pPr>
              <w:contextualSpacing/>
              <w:jc w:val="center"/>
              <w:cnfStyle w:val="000000100000"/>
              <w:rPr>
                <w:rFonts w:asciiTheme="majorBidi" w:hAnsiTheme="majorBidi" w:cstheme="majorBidi"/>
              </w:rPr>
            </w:pPr>
            <w:r w:rsidRPr="00977EBC">
              <w:rPr>
                <w:rFonts w:asciiTheme="majorBidi" w:hAnsiTheme="majorBidi" w:cstheme="majorBidi"/>
              </w:rPr>
              <w:t>3</w:t>
            </w:r>
            <w:r w:rsidR="004D2F70" w:rsidRPr="00977EBC">
              <w:rPr>
                <w:rFonts w:asciiTheme="majorBidi" w:hAnsiTheme="majorBidi" w:cstheme="majorBidi"/>
              </w:rPr>
              <w:t>3</w:t>
            </w:r>
          </w:p>
        </w:tc>
        <w:tc>
          <w:tcPr>
            <w:tcW w:w="1935" w:type="pct"/>
          </w:tcPr>
          <w:p w:rsidR="001F4680" w:rsidRPr="00977EBC" w:rsidRDefault="001F4680" w:rsidP="001F4680">
            <w:pPr>
              <w:cnfStyle w:val="000000100000"/>
              <w:rPr>
                <w:rFonts w:asciiTheme="majorBidi" w:hAnsiTheme="majorBidi" w:cstheme="majorBidi"/>
              </w:rPr>
            </w:pPr>
            <w:r w:rsidRPr="00977EBC">
              <w:rPr>
                <w:rFonts w:asciiTheme="majorBidi" w:hAnsiTheme="majorBidi" w:cstheme="majorBidi"/>
              </w:rPr>
              <w:t>Eğitim kademelerine göre öğrencilerin yabancı dil yeterlilikleri tespit edilerek geliştirilmesi sağlanacaktır.</w:t>
            </w:r>
          </w:p>
          <w:p w:rsidR="001F4680" w:rsidRPr="00977EBC" w:rsidRDefault="001F4680" w:rsidP="001F4680">
            <w:pPr>
              <w:cnfStyle w:val="000000100000"/>
              <w:rPr>
                <w:rFonts w:asciiTheme="majorBidi" w:hAnsiTheme="majorBidi" w:cstheme="majorBidi"/>
              </w:rPr>
            </w:pPr>
          </w:p>
        </w:tc>
        <w:tc>
          <w:tcPr>
            <w:tcW w:w="802" w:type="pct"/>
          </w:tcPr>
          <w:p w:rsidR="004D2F70" w:rsidRPr="00977EBC" w:rsidRDefault="004D2F70" w:rsidP="004D2F70">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contextualSpacing/>
              <w:cnfStyle w:val="000000100000"/>
              <w:rPr>
                <w:rFonts w:asciiTheme="majorBidi" w:hAnsiTheme="majorBidi" w:cstheme="majorBidi"/>
              </w:rPr>
            </w:pPr>
          </w:p>
        </w:tc>
        <w:tc>
          <w:tcPr>
            <w:tcW w:w="1074" w:type="pct"/>
          </w:tcPr>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OAB V.B.</w:t>
            </w:r>
          </w:p>
          <w:p w:rsidR="001F4680" w:rsidRPr="00977EBC" w:rsidRDefault="001F4680" w:rsidP="001F4680">
            <w:pPr>
              <w:contextualSpacing/>
              <w:cnfStyle w:val="000000100000"/>
              <w:rPr>
                <w:rFonts w:asciiTheme="majorBidi" w:hAnsiTheme="majorBidi" w:cstheme="majorBidi"/>
              </w:rPr>
            </w:pPr>
          </w:p>
        </w:tc>
      </w:tr>
      <w:tr w:rsidR="001F4680" w:rsidRPr="00977EBC" w:rsidTr="00977EBC">
        <w:trPr>
          <w:trHeight w:val="1771"/>
        </w:trPr>
        <w:tc>
          <w:tcPr>
            <w:cnfStyle w:val="001000000000"/>
            <w:tcW w:w="386" w:type="pct"/>
            <w:vMerge/>
          </w:tcPr>
          <w:p w:rsidR="001F4680" w:rsidRPr="00977EBC" w:rsidRDefault="001F4680" w:rsidP="001F4680">
            <w:pPr>
              <w:contextualSpacing/>
              <w:jc w:val="center"/>
              <w:rPr>
                <w:rFonts w:asciiTheme="majorBidi" w:hAnsiTheme="majorBidi" w:cstheme="majorBidi"/>
                <w:sz w:val="20"/>
                <w:szCs w:val="20"/>
              </w:rPr>
            </w:pPr>
          </w:p>
        </w:tc>
        <w:tc>
          <w:tcPr>
            <w:tcW w:w="535" w:type="pct"/>
            <w:vMerge/>
          </w:tcPr>
          <w:p w:rsidR="001F4680" w:rsidRPr="00977EBC" w:rsidRDefault="001F4680" w:rsidP="001F4680">
            <w:pPr>
              <w:contextualSpacing/>
              <w:jc w:val="center"/>
              <w:cnfStyle w:val="000000000000"/>
              <w:rPr>
                <w:rFonts w:asciiTheme="majorBidi" w:hAnsiTheme="majorBidi" w:cstheme="majorBidi"/>
                <w:b/>
                <w:bCs/>
                <w:sz w:val="20"/>
                <w:szCs w:val="20"/>
              </w:rPr>
            </w:pPr>
          </w:p>
        </w:tc>
        <w:tc>
          <w:tcPr>
            <w:tcW w:w="268" w:type="pct"/>
          </w:tcPr>
          <w:p w:rsidR="001F4680" w:rsidRPr="00977EBC" w:rsidRDefault="001F4680" w:rsidP="001F4680">
            <w:pPr>
              <w:contextualSpacing/>
              <w:jc w:val="center"/>
              <w:cnfStyle w:val="000000000000"/>
              <w:rPr>
                <w:rFonts w:asciiTheme="majorBidi" w:hAnsiTheme="majorBidi" w:cstheme="majorBidi"/>
              </w:rPr>
            </w:pPr>
            <w:r w:rsidRPr="00977EBC">
              <w:rPr>
                <w:rFonts w:asciiTheme="majorBidi" w:hAnsiTheme="majorBidi" w:cstheme="majorBidi"/>
              </w:rPr>
              <w:t>3</w:t>
            </w:r>
            <w:r w:rsidR="004D2F70" w:rsidRPr="00977EBC">
              <w:rPr>
                <w:rFonts w:asciiTheme="majorBidi" w:hAnsiTheme="majorBidi" w:cstheme="majorBidi"/>
              </w:rPr>
              <w:t>4</w:t>
            </w:r>
          </w:p>
        </w:tc>
        <w:tc>
          <w:tcPr>
            <w:tcW w:w="1935" w:type="pct"/>
          </w:tcPr>
          <w:p w:rsidR="001F4680" w:rsidRPr="00977EBC" w:rsidRDefault="001F4680" w:rsidP="001F4680">
            <w:pPr>
              <w:cnfStyle w:val="000000000000"/>
              <w:rPr>
                <w:rFonts w:asciiTheme="majorBidi" w:hAnsiTheme="majorBidi" w:cstheme="majorBidi"/>
              </w:rPr>
            </w:pPr>
            <w:r w:rsidRPr="00977EBC">
              <w:rPr>
                <w:rFonts w:asciiTheme="majorBidi" w:hAnsiTheme="majorBidi" w:cstheme="majorBidi"/>
              </w:rPr>
              <w:t>Yabancı dil eğitiminde uygulamaya ağırlık verilecek ayrıca merkezi sistem sınavlarına hazırlamak amacıyla hazırlık kursları açılacaktır.</w:t>
            </w:r>
          </w:p>
          <w:p w:rsidR="001F4680" w:rsidRPr="00977EBC" w:rsidRDefault="001F4680" w:rsidP="001F4680">
            <w:pPr>
              <w:cnfStyle w:val="000000000000"/>
              <w:rPr>
                <w:rFonts w:asciiTheme="majorBidi" w:hAnsiTheme="majorBidi" w:cstheme="majorBidi"/>
              </w:rPr>
            </w:pPr>
          </w:p>
        </w:tc>
        <w:tc>
          <w:tcPr>
            <w:tcW w:w="802" w:type="pct"/>
          </w:tcPr>
          <w:p w:rsidR="004D2F70" w:rsidRPr="00977EBC" w:rsidRDefault="004D2F70" w:rsidP="004D2F70">
            <w:pPr>
              <w:contextualSpacing/>
              <w:cnfStyle w:val="0000000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contextualSpacing/>
              <w:cnfStyle w:val="000000000000"/>
              <w:rPr>
                <w:rFonts w:asciiTheme="majorBidi" w:hAnsiTheme="majorBidi" w:cstheme="majorBidi"/>
              </w:rPr>
            </w:pPr>
          </w:p>
          <w:p w:rsidR="004D2F70" w:rsidRPr="00977EBC" w:rsidRDefault="004D2F70" w:rsidP="001F4680">
            <w:pPr>
              <w:contextualSpacing/>
              <w:cnfStyle w:val="000000000000"/>
              <w:rPr>
                <w:rFonts w:asciiTheme="majorBidi" w:hAnsiTheme="majorBidi" w:cstheme="majorBidi"/>
              </w:rPr>
            </w:pPr>
          </w:p>
          <w:p w:rsidR="004D2F70" w:rsidRPr="00977EBC" w:rsidRDefault="004D2F70" w:rsidP="001F4680">
            <w:pPr>
              <w:contextualSpacing/>
              <w:cnfStyle w:val="000000000000"/>
              <w:rPr>
                <w:rFonts w:asciiTheme="majorBidi" w:hAnsiTheme="majorBidi" w:cstheme="majorBidi"/>
              </w:rPr>
            </w:pPr>
          </w:p>
          <w:p w:rsidR="004D2F70" w:rsidRPr="00977EBC" w:rsidRDefault="004D2F70" w:rsidP="001F4680">
            <w:pPr>
              <w:contextualSpacing/>
              <w:cnfStyle w:val="000000000000"/>
              <w:rPr>
                <w:rFonts w:asciiTheme="majorBidi" w:hAnsiTheme="majorBidi" w:cstheme="majorBidi"/>
              </w:rPr>
            </w:pPr>
          </w:p>
          <w:p w:rsidR="004D2F70" w:rsidRPr="00977EBC" w:rsidRDefault="004D2F70" w:rsidP="001F4680">
            <w:pPr>
              <w:contextualSpacing/>
              <w:cnfStyle w:val="000000000000"/>
              <w:rPr>
                <w:rFonts w:asciiTheme="majorBidi" w:hAnsiTheme="majorBidi" w:cstheme="majorBidi"/>
              </w:rPr>
            </w:pPr>
          </w:p>
          <w:p w:rsidR="004D2F70" w:rsidRPr="00977EBC" w:rsidRDefault="004D2F70" w:rsidP="001F4680">
            <w:pPr>
              <w:contextualSpacing/>
              <w:cnfStyle w:val="000000000000"/>
              <w:rPr>
                <w:rFonts w:asciiTheme="majorBidi" w:hAnsiTheme="majorBidi" w:cstheme="majorBidi"/>
              </w:rPr>
            </w:pPr>
          </w:p>
        </w:tc>
        <w:tc>
          <w:tcPr>
            <w:tcW w:w="1074" w:type="pct"/>
          </w:tcPr>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KULÜPLER</w:t>
            </w:r>
          </w:p>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OAB V.B.</w:t>
            </w:r>
          </w:p>
          <w:p w:rsidR="001F4680" w:rsidRPr="00977EBC" w:rsidRDefault="001F4680" w:rsidP="001F4680">
            <w:pPr>
              <w:contextualSpacing/>
              <w:cnfStyle w:val="000000000000"/>
              <w:rPr>
                <w:rFonts w:asciiTheme="majorBidi" w:hAnsiTheme="majorBidi" w:cstheme="majorBidi"/>
              </w:rPr>
            </w:pPr>
          </w:p>
        </w:tc>
      </w:tr>
      <w:tr w:rsidR="001F4680" w:rsidRPr="00977EBC" w:rsidTr="00977EBC">
        <w:trPr>
          <w:cnfStyle w:val="000000100000"/>
          <w:trHeight w:val="1771"/>
        </w:trPr>
        <w:tc>
          <w:tcPr>
            <w:cnfStyle w:val="001000000000"/>
            <w:tcW w:w="386" w:type="pct"/>
            <w:vMerge/>
          </w:tcPr>
          <w:p w:rsidR="001F4680" w:rsidRPr="00977EBC" w:rsidRDefault="001F4680" w:rsidP="001F4680">
            <w:pPr>
              <w:contextualSpacing/>
              <w:jc w:val="center"/>
              <w:rPr>
                <w:rFonts w:asciiTheme="majorBidi" w:hAnsiTheme="majorBidi" w:cstheme="majorBidi"/>
                <w:sz w:val="20"/>
                <w:szCs w:val="20"/>
              </w:rPr>
            </w:pPr>
          </w:p>
        </w:tc>
        <w:tc>
          <w:tcPr>
            <w:tcW w:w="535" w:type="pct"/>
            <w:vMerge/>
          </w:tcPr>
          <w:p w:rsidR="001F4680" w:rsidRPr="00977EBC" w:rsidRDefault="001F4680" w:rsidP="001F4680">
            <w:pPr>
              <w:contextualSpacing/>
              <w:jc w:val="center"/>
              <w:cnfStyle w:val="000000100000"/>
              <w:rPr>
                <w:rFonts w:asciiTheme="majorBidi" w:hAnsiTheme="majorBidi" w:cstheme="majorBidi"/>
                <w:b/>
                <w:bCs/>
                <w:sz w:val="20"/>
                <w:szCs w:val="20"/>
              </w:rPr>
            </w:pPr>
          </w:p>
        </w:tc>
        <w:tc>
          <w:tcPr>
            <w:tcW w:w="268" w:type="pct"/>
          </w:tcPr>
          <w:p w:rsidR="001F4680" w:rsidRPr="00977EBC" w:rsidRDefault="001F4680" w:rsidP="001F4680">
            <w:pPr>
              <w:contextualSpacing/>
              <w:jc w:val="center"/>
              <w:cnfStyle w:val="000000100000"/>
              <w:rPr>
                <w:rFonts w:asciiTheme="majorBidi" w:hAnsiTheme="majorBidi" w:cstheme="majorBidi"/>
              </w:rPr>
            </w:pPr>
            <w:r w:rsidRPr="00977EBC">
              <w:rPr>
                <w:rFonts w:asciiTheme="majorBidi" w:hAnsiTheme="majorBidi" w:cstheme="majorBidi"/>
              </w:rPr>
              <w:t>3</w:t>
            </w:r>
            <w:r w:rsidR="004D2F70" w:rsidRPr="00977EBC">
              <w:rPr>
                <w:rFonts w:asciiTheme="majorBidi" w:hAnsiTheme="majorBidi" w:cstheme="majorBidi"/>
              </w:rPr>
              <w:t>5</w:t>
            </w:r>
          </w:p>
        </w:tc>
        <w:tc>
          <w:tcPr>
            <w:tcW w:w="1935" w:type="pct"/>
          </w:tcPr>
          <w:p w:rsidR="001F4680" w:rsidRPr="00977EBC" w:rsidRDefault="001F4680" w:rsidP="001F4680">
            <w:pPr>
              <w:cnfStyle w:val="000000100000"/>
              <w:rPr>
                <w:rFonts w:asciiTheme="majorBidi" w:hAnsiTheme="majorBidi" w:cstheme="majorBidi"/>
              </w:rPr>
            </w:pPr>
            <w:r w:rsidRPr="00977EBC">
              <w:rPr>
                <w:rFonts w:asciiTheme="majorBidi" w:hAnsiTheme="majorBidi" w:cstheme="majorBidi"/>
              </w:rPr>
              <w:t>Yabancı dil eğitimi alan öğrencilerin teorik bilgilerini uygulamada kullanıp geliştirebilmeleri amacıyla sektör ve ilgili kurumlarla işbirliği yapılacaktır.</w:t>
            </w:r>
          </w:p>
          <w:p w:rsidR="001F4680" w:rsidRPr="00977EBC" w:rsidRDefault="001F4680" w:rsidP="001F4680">
            <w:pPr>
              <w:cnfStyle w:val="000000100000"/>
              <w:rPr>
                <w:rFonts w:asciiTheme="majorBidi" w:hAnsiTheme="majorBidi" w:cstheme="majorBidi"/>
              </w:rPr>
            </w:pPr>
          </w:p>
        </w:tc>
        <w:tc>
          <w:tcPr>
            <w:tcW w:w="802" w:type="pct"/>
          </w:tcPr>
          <w:p w:rsidR="004D2F70" w:rsidRPr="00977EBC" w:rsidRDefault="004D2F70" w:rsidP="004D2F70">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contextualSpacing/>
              <w:cnfStyle w:val="000000100000"/>
              <w:rPr>
                <w:rFonts w:asciiTheme="majorBidi" w:hAnsiTheme="majorBidi" w:cstheme="majorBidi"/>
              </w:rPr>
            </w:pPr>
          </w:p>
        </w:tc>
        <w:tc>
          <w:tcPr>
            <w:tcW w:w="1074" w:type="pct"/>
          </w:tcPr>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OAB V.B.</w:t>
            </w:r>
          </w:p>
          <w:p w:rsidR="001F4680" w:rsidRPr="00977EBC" w:rsidRDefault="001F4680" w:rsidP="001F4680">
            <w:pPr>
              <w:contextualSpacing/>
              <w:cnfStyle w:val="000000100000"/>
              <w:rPr>
                <w:rFonts w:asciiTheme="majorBidi" w:hAnsiTheme="majorBidi" w:cstheme="majorBidi"/>
              </w:rPr>
            </w:pPr>
          </w:p>
        </w:tc>
      </w:tr>
      <w:tr w:rsidR="001F4680" w:rsidRPr="00977EBC" w:rsidTr="00977EBC">
        <w:trPr>
          <w:trHeight w:val="1771"/>
        </w:trPr>
        <w:tc>
          <w:tcPr>
            <w:cnfStyle w:val="001000000000"/>
            <w:tcW w:w="386" w:type="pct"/>
            <w:vMerge/>
          </w:tcPr>
          <w:p w:rsidR="001F4680" w:rsidRPr="00977EBC" w:rsidRDefault="001F4680" w:rsidP="001F4680">
            <w:pPr>
              <w:contextualSpacing/>
              <w:jc w:val="center"/>
              <w:rPr>
                <w:rFonts w:asciiTheme="majorBidi" w:hAnsiTheme="majorBidi" w:cstheme="majorBidi"/>
                <w:sz w:val="20"/>
                <w:szCs w:val="20"/>
              </w:rPr>
            </w:pPr>
          </w:p>
        </w:tc>
        <w:tc>
          <w:tcPr>
            <w:tcW w:w="535" w:type="pct"/>
            <w:vMerge/>
          </w:tcPr>
          <w:p w:rsidR="001F4680" w:rsidRPr="00977EBC" w:rsidRDefault="001F4680" w:rsidP="001F4680">
            <w:pPr>
              <w:contextualSpacing/>
              <w:jc w:val="center"/>
              <w:cnfStyle w:val="000000000000"/>
              <w:rPr>
                <w:rFonts w:asciiTheme="majorBidi" w:hAnsiTheme="majorBidi" w:cstheme="majorBidi"/>
                <w:b/>
                <w:bCs/>
                <w:sz w:val="20"/>
                <w:szCs w:val="20"/>
              </w:rPr>
            </w:pPr>
          </w:p>
        </w:tc>
        <w:tc>
          <w:tcPr>
            <w:tcW w:w="268" w:type="pct"/>
          </w:tcPr>
          <w:p w:rsidR="001F4680" w:rsidRPr="00977EBC" w:rsidRDefault="001F4680" w:rsidP="001F4680">
            <w:pPr>
              <w:contextualSpacing/>
              <w:jc w:val="center"/>
              <w:cnfStyle w:val="000000000000"/>
              <w:rPr>
                <w:rFonts w:asciiTheme="majorBidi" w:hAnsiTheme="majorBidi" w:cstheme="majorBidi"/>
              </w:rPr>
            </w:pPr>
            <w:r w:rsidRPr="00977EBC">
              <w:rPr>
                <w:rFonts w:asciiTheme="majorBidi" w:hAnsiTheme="majorBidi" w:cstheme="majorBidi"/>
              </w:rPr>
              <w:t>3</w:t>
            </w:r>
            <w:r w:rsidR="004D2F70" w:rsidRPr="00977EBC">
              <w:rPr>
                <w:rFonts w:asciiTheme="majorBidi" w:hAnsiTheme="majorBidi" w:cstheme="majorBidi"/>
              </w:rPr>
              <w:t>6</w:t>
            </w:r>
          </w:p>
        </w:tc>
        <w:tc>
          <w:tcPr>
            <w:tcW w:w="1935" w:type="pct"/>
          </w:tcPr>
          <w:p w:rsidR="001F4680" w:rsidRPr="00977EBC" w:rsidRDefault="001F4680" w:rsidP="001F4680">
            <w:pPr>
              <w:cnfStyle w:val="000000000000"/>
              <w:rPr>
                <w:rFonts w:asciiTheme="majorBidi" w:hAnsiTheme="majorBidi" w:cstheme="majorBidi"/>
              </w:rPr>
            </w:pPr>
            <w:r w:rsidRPr="00977EBC">
              <w:rPr>
                <w:rFonts w:asciiTheme="majorBidi" w:hAnsiTheme="majorBidi" w:cstheme="majorBidi"/>
              </w:rPr>
              <w:t xml:space="preserve"> Öğrencileri, öğretmenler, eğiticiler için hibe imkânlarına ilişkin bilgilendirme faaliyetleri yapılarak uluslararası hareketliliğin artırılması için öğrenci ve öğretmenlerin uluslararası program ve projelere katılımları desteklenecektir.</w:t>
            </w:r>
          </w:p>
          <w:p w:rsidR="001F4680" w:rsidRPr="00977EBC" w:rsidRDefault="001F4680" w:rsidP="001F4680">
            <w:pPr>
              <w:cnfStyle w:val="000000000000"/>
              <w:rPr>
                <w:rFonts w:asciiTheme="majorBidi" w:hAnsiTheme="majorBidi" w:cstheme="majorBidi"/>
              </w:rPr>
            </w:pPr>
          </w:p>
        </w:tc>
        <w:tc>
          <w:tcPr>
            <w:tcW w:w="802" w:type="pct"/>
          </w:tcPr>
          <w:p w:rsidR="004D2F70" w:rsidRPr="00977EBC" w:rsidRDefault="004D2F70" w:rsidP="004D2F70">
            <w:pPr>
              <w:contextualSpacing/>
              <w:cnfStyle w:val="0000000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cnfStyle w:val="000000000000"/>
              <w:rPr>
                <w:rFonts w:asciiTheme="majorBidi" w:hAnsiTheme="majorBidi" w:cstheme="majorBidi"/>
              </w:rPr>
            </w:pPr>
          </w:p>
        </w:tc>
        <w:tc>
          <w:tcPr>
            <w:tcW w:w="1074" w:type="pct"/>
          </w:tcPr>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KULÜPLER</w:t>
            </w:r>
          </w:p>
          <w:p w:rsidR="004D2F70" w:rsidRPr="00977EBC" w:rsidRDefault="004D2F70" w:rsidP="004D2F70">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OAB V.B.</w:t>
            </w:r>
          </w:p>
          <w:p w:rsidR="001F4680" w:rsidRPr="00977EBC" w:rsidRDefault="001F4680" w:rsidP="001F4680">
            <w:pPr>
              <w:cnfStyle w:val="000000000000"/>
              <w:rPr>
                <w:rFonts w:asciiTheme="majorBidi" w:hAnsiTheme="majorBidi" w:cstheme="majorBidi"/>
              </w:rPr>
            </w:pPr>
          </w:p>
        </w:tc>
      </w:tr>
      <w:tr w:rsidR="001F4680" w:rsidRPr="00977EBC" w:rsidTr="00977EBC">
        <w:trPr>
          <w:cnfStyle w:val="000000100000"/>
          <w:trHeight w:val="1771"/>
        </w:trPr>
        <w:tc>
          <w:tcPr>
            <w:cnfStyle w:val="001000000000"/>
            <w:tcW w:w="386" w:type="pct"/>
            <w:vMerge/>
          </w:tcPr>
          <w:p w:rsidR="001F4680" w:rsidRPr="00977EBC" w:rsidRDefault="001F4680" w:rsidP="001F4680">
            <w:pPr>
              <w:contextualSpacing/>
              <w:jc w:val="center"/>
              <w:rPr>
                <w:rFonts w:asciiTheme="majorBidi" w:hAnsiTheme="majorBidi" w:cstheme="majorBidi"/>
                <w:sz w:val="20"/>
                <w:szCs w:val="20"/>
              </w:rPr>
            </w:pPr>
          </w:p>
        </w:tc>
        <w:tc>
          <w:tcPr>
            <w:tcW w:w="535" w:type="pct"/>
            <w:vMerge/>
          </w:tcPr>
          <w:p w:rsidR="001F4680" w:rsidRPr="00977EBC" w:rsidRDefault="001F4680" w:rsidP="001F4680">
            <w:pPr>
              <w:contextualSpacing/>
              <w:jc w:val="center"/>
              <w:cnfStyle w:val="000000100000"/>
              <w:rPr>
                <w:rFonts w:asciiTheme="majorBidi" w:hAnsiTheme="majorBidi" w:cstheme="majorBidi"/>
                <w:b/>
                <w:bCs/>
                <w:sz w:val="20"/>
                <w:szCs w:val="20"/>
              </w:rPr>
            </w:pPr>
          </w:p>
        </w:tc>
        <w:tc>
          <w:tcPr>
            <w:tcW w:w="268" w:type="pct"/>
          </w:tcPr>
          <w:p w:rsidR="001F4680" w:rsidRPr="00977EBC" w:rsidRDefault="004D2F70" w:rsidP="001F4680">
            <w:pPr>
              <w:contextualSpacing/>
              <w:jc w:val="center"/>
              <w:cnfStyle w:val="000000100000"/>
              <w:rPr>
                <w:rFonts w:asciiTheme="majorBidi" w:hAnsiTheme="majorBidi" w:cstheme="majorBidi"/>
              </w:rPr>
            </w:pPr>
            <w:r w:rsidRPr="00977EBC">
              <w:rPr>
                <w:rFonts w:asciiTheme="majorBidi" w:hAnsiTheme="majorBidi" w:cstheme="majorBidi"/>
              </w:rPr>
              <w:t>37</w:t>
            </w:r>
          </w:p>
        </w:tc>
        <w:tc>
          <w:tcPr>
            <w:tcW w:w="1935" w:type="pct"/>
          </w:tcPr>
          <w:p w:rsidR="001F4680" w:rsidRPr="00977EBC" w:rsidRDefault="001F4680" w:rsidP="001F4680">
            <w:pPr>
              <w:cnfStyle w:val="000000100000"/>
              <w:rPr>
                <w:rFonts w:asciiTheme="majorBidi" w:hAnsiTheme="majorBidi" w:cstheme="majorBidi"/>
              </w:rPr>
            </w:pPr>
            <w:r w:rsidRPr="00977EBC">
              <w:rPr>
                <w:rFonts w:asciiTheme="majorBidi" w:hAnsiTheme="majorBidi" w:cstheme="majorBidi"/>
              </w:rPr>
              <w:t>Uluslararası projelere katılmış öğretmen ve öğrencilerin yapılacak etkinliklerle bilgi ve tecrübelerini paylaşmaları sağlanacaktır.</w:t>
            </w:r>
          </w:p>
        </w:tc>
        <w:tc>
          <w:tcPr>
            <w:tcW w:w="802" w:type="pct"/>
          </w:tcPr>
          <w:p w:rsidR="004D2F70" w:rsidRPr="00977EBC" w:rsidRDefault="004D2F70" w:rsidP="004D2F70">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cnfStyle w:val="000000100000"/>
              <w:rPr>
                <w:rFonts w:asciiTheme="majorBidi" w:hAnsiTheme="majorBidi" w:cstheme="majorBidi"/>
              </w:rPr>
            </w:pPr>
          </w:p>
        </w:tc>
        <w:tc>
          <w:tcPr>
            <w:tcW w:w="1074" w:type="pct"/>
          </w:tcPr>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4D2F70" w:rsidRPr="00977EBC" w:rsidRDefault="004D2F70" w:rsidP="004D2F70">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OAB V.B.</w:t>
            </w:r>
          </w:p>
          <w:p w:rsidR="001F4680" w:rsidRPr="00977EBC" w:rsidRDefault="001F4680" w:rsidP="001F4680">
            <w:pPr>
              <w:cnfStyle w:val="000000100000"/>
              <w:rPr>
                <w:rFonts w:asciiTheme="majorBidi" w:hAnsiTheme="majorBidi" w:cstheme="majorBidi"/>
              </w:rPr>
            </w:pPr>
          </w:p>
        </w:tc>
      </w:tr>
    </w:tbl>
    <w:p w:rsidR="001F4680" w:rsidRDefault="001F4680" w:rsidP="001F4680">
      <w:pPr>
        <w:jc w:val="both"/>
        <w:rPr>
          <w:rFonts w:ascii="Times New Roman" w:hAnsi="Times New Roman"/>
          <w:b/>
          <w:sz w:val="24"/>
          <w:szCs w:val="24"/>
        </w:rPr>
      </w:pPr>
    </w:p>
    <w:tbl>
      <w:tblPr>
        <w:tblStyle w:val="AkKlavuz-Vurgu5"/>
        <w:tblpPr w:leftFromText="141" w:rightFromText="141" w:vertAnchor="text" w:horzAnchor="margin" w:tblpXSpec="center" w:tblpY="205"/>
        <w:tblW w:w="5324" w:type="pct"/>
        <w:tblLayout w:type="fixed"/>
        <w:tblLook w:val="04A0"/>
      </w:tblPr>
      <w:tblGrid>
        <w:gridCol w:w="821"/>
        <w:gridCol w:w="1133"/>
        <w:gridCol w:w="706"/>
        <w:gridCol w:w="4393"/>
        <w:gridCol w:w="1276"/>
        <w:gridCol w:w="1561"/>
      </w:tblGrid>
      <w:tr w:rsidR="00977EBC" w:rsidRPr="00977EBC" w:rsidTr="00977EBC">
        <w:trPr>
          <w:cnfStyle w:val="100000000000"/>
          <w:trHeight w:val="2208"/>
        </w:trPr>
        <w:tc>
          <w:tcPr>
            <w:cnfStyle w:val="001000000000"/>
            <w:tcW w:w="415" w:type="pct"/>
          </w:tcPr>
          <w:p w:rsidR="00977EBC" w:rsidRPr="00977EBC" w:rsidRDefault="00977EBC" w:rsidP="00977EBC">
            <w:pPr>
              <w:contextualSpacing/>
              <w:jc w:val="center"/>
              <w:rPr>
                <w:rFonts w:asciiTheme="majorBidi" w:hAnsiTheme="majorBidi"/>
                <w:sz w:val="24"/>
                <w:szCs w:val="24"/>
              </w:rPr>
            </w:pPr>
            <w:r w:rsidRPr="00977EBC">
              <w:rPr>
                <w:rFonts w:asciiTheme="majorBidi" w:hAnsiTheme="majorBidi"/>
                <w:sz w:val="24"/>
                <w:szCs w:val="24"/>
              </w:rPr>
              <w:t>TEMA</w:t>
            </w:r>
          </w:p>
        </w:tc>
        <w:tc>
          <w:tcPr>
            <w:tcW w:w="573" w:type="pct"/>
          </w:tcPr>
          <w:p w:rsidR="00977EBC" w:rsidRPr="00977EBC" w:rsidRDefault="00977EBC" w:rsidP="00977EBC">
            <w:pPr>
              <w:contextualSpacing/>
              <w:jc w:val="center"/>
              <w:cnfStyle w:val="100000000000"/>
              <w:rPr>
                <w:rFonts w:asciiTheme="majorBidi" w:hAnsiTheme="majorBidi"/>
                <w:sz w:val="24"/>
                <w:szCs w:val="24"/>
              </w:rPr>
            </w:pPr>
            <w:r w:rsidRPr="00977EBC">
              <w:rPr>
                <w:rFonts w:asciiTheme="majorBidi" w:hAnsiTheme="majorBidi"/>
                <w:sz w:val="24"/>
                <w:szCs w:val="24"/>
              </w:rPr>
              <w:t>STRATEJİK HEDEF</w:t>
            </w:r>
          </w:p>
        </w:tc>
        <w:tc>
          <w:tcPr>
            <w:tcW w:w="357" w:type="pct"/>
          </w:tcPr>
          <w:p w:rsidR="00977EBC" w:rsidRPr="00977EBC" w:rsidRDefault="00977EBC" w:rsidP="00977EBC">
            <w:pPr>
              <w:contextualSpacing/>
              <w:jc w:val="center"/>
              <w:cnfStyle w:val="100000000000"/>
              <w:rPr>
                <w:rFonts w:asciiTheme="majorBidi" w:hAnsiTheme="majorBidi"/>
                <w:sz w:val="24"/>
                <w:szCs w:val="24"/>
              </w:rPr>
            </w:pPr>
            <w:r w:rsidRPr="00977EBC">
              <w:rPr>
                <w:rFonts w:asciiTheme="majorBidi" w:hAnsiTheme="majorBidi"/>
                <w:sz w:val="24"/>
                <w:szCs w:val="24"/>
              </w:rPr>
              <w:t>NO</w:t>
            </w:r>
          </w:p>
        </w:tc>
        <w:tc>
          <w:tcPr>
            <w:tcW w:w="2221" w:type="pct"/>
          </w:tcPr>
          <w:p w:rsidR="00977EBC" w:rsidRPr="00977EBC" w:rsidRDefault="00977EBC" w:rsidP="00977EBC">
            <w:pPr>
              <w:contextualSpacing/>
              <w:jc w:val="center"/>
              <w:cnfStyle w:val="100000000000"/>
              <w:rPr>
                <w:rFonts w:asciiTheme="majorBidi" w:hAnsiTheme="majorBidi"/>
                <w:sz w:val="24"/>
                <w:szCs w:val="24"/>
              </w:rPr>
            </w:pPr>
            <w:r w:rsidRPr="00977EBC">
              <w:rPr>
                <w:rFonts w:asciiTheme="majorBidi" w:hAnsiTheme="majorBidi"/>
                <w:sz w:val="24"/>
                <w:szCs w:val="24"/>
              </w:rPr>
              <w:t>STRATEJİLER/TEDBİRLER</w:t>
            </w:r>
          </w:p>
        </w:tc>
        <w:tc>
          <w:tcPr>
            <w:tcW w:w="645" w:type="pct"/>
          </w:tcPr>
          <w:p w:rsidR="00977EBC" w:rsidRPr="00977EBC" w:rsidRDefault="00977EBC" w:rsidP="00977EBC">
            <w:pPr>
              <w:jc w:val="center"/>
              <w:cnfStyle w:val="100000000000"/>
              <w:rPr>
                <w:rFonts w:asciiTheme="majorBidi" w:hAnsiTheme="majorBidi"/>
                <w:sz w:val="24"/>
                <w:szCs w:val="24"/>
              </w:rPr>
            </w:pPr>
            <w:r w:rsidRPr="00977EBC">
              <w:rPr>
                <w:rFonts w:asciiTheme="majorBidi" w:hAnsiTheme="majorBidi"/>
                <w:sz w:val="24"/>
                <w:szCs w:val="24"/>
              </w:rPr>
              <w:t xml:space="preserve">ANA SORUMLU </w:t>
            </w:r>
          </w:p>
        </w:tc>
        <w:tc>
          <w:tcPr>
            <w:tcW w:w="789" w:type="pct"/>
          </w:tcPr>
          <w:p w:rsidR="00977EBC" w:rsidRPr="00977EBC" w:rsidRDefault="00977EBC" w:rsidP="00977EBC">
            <w:pPr>
              <w:contextualSpacing/>
              <w:jc w:val="center"/>
              <w:cnfStyle w:val="100000000000"/>
              <w:rPr>
                <w:rFonts w:asciiTheme="majorBidi" w:hAnsiTheme="majorBidi"/>
                <w:sz w:val="24"/>
                <w:szCs w:val="24"/>
              </w:rPr>
            </w:pPr>
            <w:r w:rsidRPr="00977EBC">
              <w:rPr>
                <w:rFonts w:asciiTheme="majorBidi" w:hAnsiTheme="majorBidi"/>
                <w:sz w:val="24"/>
                <w:szCs w:val="24"/>
              </w:rPr>
              <w:t>DİĞER SORUMLU EKİP</w:t>
            </w:r>
          </w:p>
        </w:tc>
      </w:tr>
      <w:tr w:rsidR="00977EBC" w:rsidRPr="00977EBC" w:rsidTr="00977EBC">
        <w:trPr>
          <w:cnfStyle w:val="000000100000"/>
          <w:trHeight w:val="2208"/>
        </w:trPr>
        <w:tc>
          <w:tcPr>
            <w:cnfStyle w:val="001000000000"/>
            <w:tcW w:w="415" w:type="pct"/>
            <w:vMerge w:val="restart"/>
            <w:textDirection w:val="btLr"/>
          </w:tcPr>
          <w:p w:rsidR="00977EBC" w:rsidRPr="00977EBC" w:rsidRDefault="00977EBC" w:rsidP="00977EBC">
            <w:pPr>
              <w:ind w:left="113" w:right="113"/>
              <w:contextualSpacing/>
              <w:jc w:val="center"/>
              <w:rPr>
                <w:rFonts w:asciiTheme="majorBidi" w:hAnsiTheme="majorBidi"/>
                <w:sz w:val="24"/>
                <w:szCs w:val="24"/>
              </w:rPr>
            </w:pPr>
            <w:r w:rsidRPr="00977EBC">
              <w:rPr>
                <w:rFonts w:asciiTheme="majorBidi" w:hAnsiTheme="majorBidi"/>
                <w:sz w:val="24"/>
                <w:szCs w:val="24"/>
              </w:rPr>
              <w:t>KURUMSAL KAPASİTE</w:t>
            </w:r>
          </w:p>
          <w:p w:rsidR="00977EBC" w:rsidRPr="00977EBC" w:rsidRDefault="00977EBC" w:rsidP="00977EBC">
            <w:pPr>
              <w:ind w:left="113" w:right="113"/>
              <w:contextualSpacing/>
              <w:jc w:val="center"/>
              <w:rPr>
                <w:rFonts w:asciiTheme="majorBidi" w:hAnsiTheme="majorBidi"/>
                <w:sz w:val="24"/>
                <w:szCs w:val="24"/>
              </w:rPr>
            </w:pPr>
          </w:p>
        </w:tc>
        <w:tc>
          <w:tcPr>
            <w:tcW w:w="573" w:type="pct"/>
            <w:vMerge w:val="restart"/>
            <w:textDirection w:val="btLr"/>
          </w:tcPr>
          <w:p w:rsidR="00977EBC" w:rsidRPr="00977EBC" w:rsidRDefault="00977EBC" w:rsidP="00977EBC">
            <w:pPr>
              <w:spacing w:line="240" w:lineRule="atLeast"/>
              <w:jc w:val="center"/>
              <w:cnfStyle w:val="000000100000"/>
              <w:rPr>
                <w:rFonts w:asciiTheme="majorBidi" w:hAnsiTheme="majorBidi" w:cstheme="majorBidi"/>
                <w:b/>
                <w:sz w:val="24"/>
                <w:szCs w:val="24"/>
              </w:rPr>
            </w:pPr>
            <w:r w:rsidRPr="00977EBC">
              <w:rPr>
                <w:rFonts w:asciiTheme="majorBidi" w:hAnsiTheme="majorBidi" w:cstheme="majorBidi"/>
                <w:b/>
                <w:bCs/>
                <w:sz w:val="24"/>
                <w:szCs w:val="24"/>
              </w:rPr>
              <w:t xml:space="preserve">Stratejik Hedef </w:t>
            </w:r>
            <w:proofErr w:type="gramStart"/>
            <w:r w:rsidRPr="00977EBC">
              <w:rPr>
                <w:rFonts w:asciiTheme="majorBidi" w:hAnsiTheme="majorBidi" w:cstheme="majorBidi"/>
                <w:b/>
                <w:bCs/>
                <w:sz w:val="24"/>
                <w:szCs w:val="24"/>
              </w:rPr>
              <w:t>3.1</w:t>
            </w:r>
            <w:proofErr w:type="gramEnd"/>
            <w:r w:rsidRPr="00977EBC">
              <w:rPr>
                <w:rFonts w:asciiTheme="majorBidi" w:hAnsiTheme="majorBidi" w:cstheme="majorBidi"/>
                <w:b/>
                <w:bCs/>
                <w:sz w:val="24"/>
                <w:szCs w:val="24"/>
              </w:rPr>
              <w:t>.</w:t>
            </w:r>
          </w:p>
          <w:p w:rsidR="00977EBC" w:rsidRPr="00977EBC" w:rsidRDefault="00977EBC" w:rsidP="00977EBC">
            <w:pPr>
              <w:spacing w:line="0" w:lineRule="atLeast"/>
              <w:jc w:val="center"/>
              <w:cnfStyle w:val="000000100000"/>
              <w:rPr>
                <w:rFonts w:asciiTheme="majorBidi" w:hAnsiTheme="majorBidi" w:cstheme="majorBidi"/>
                <w:b/>
                <w:bCs/>
                <w:sz w:val="24"/>
                <w:szCs w:val="24"/>
              </w:rPr>
            </w:pPr>
            <w:r w:rsidRPr="00977EBC">
              <w:rPr>
                <w:rFonts w:asciiTheme="majorBidi" w:hAnsiTheme="majorBidi" w:cstheme="majorBidi"/>
                <w:b/>
                <w:bCs/>
                <w:sz w:val="24"/>
                <w:szCs w:val="24"/>
              </w:rPr>
              <w:t xml:space="preserve">Müdürlük hizmetlerinin etkin sunumunu sağlamak üzere insan kaynaklarının </w:t>
            </w:r>
          </w:p>
          <w:p w:rsidR="00977EBC" w:rsidRPr="00977EBC" w:rsidRDefault="00977EBC" w:rsidP="00977EBC">
            <w:pPr>
              <w:spacing w:line="0" w:lineRule="atLeast"/>
              <w:jc w:val="center"/>
              <w:cnfStyle w:val="000000100000"/>
              <w:rPr>
                <w:rFonts w:asciiTheme="majorBidi" w:hAnsiTheme="majorBidi" w:cstheme="majorBidi"/>
                <w:b/>
                <w:bCs/>
                <w:sz w:val="24"/>
                <w:szCs w:val="24"/>
              </w:rPr>
            </w:pPr>
            <w:proofErr w:type="gramStart"/>
            <w:r w:rsidRPr="00977EBC">
              <w:rPr>
                <w:rFonts w:asciiTheme="majorBidi" w:hAnsiTheme="majorBidi" w:cstheme="majorBidi"/>
                <w:b/>
                <w:bCs/>
                <w:sz w:val="24"/>
                <w:szCs w:val="24"/>
              </w:rPr>
              <w:t>yapısını</w:t>
            </w:r>
            <w:proofErr w:type="gramEnd"/>
            <w:r w:rsidRPr="00977EBC">
              <w:rPr>
                <w:rFonts w:asciiTheme="majorBidi" w:hAnsiTheme="majorBidi" w:cstheme="majorBidi"/>
                <w:b/>
                <w:bCs/>
                <w:sz w:val="24"/>
                <w:szCs w:val="24"/>
              </w:rPr>
              <w:t xml:space="preserve"> ve niteliğini geliştirmek.</w:t>
            </w:r>
          </w:p>
          <w:p w:rsidR="00977EBC" w:rsidRPr="00977EBC" w:rsidRDefault="00977EBC" w:rsidP="00977EBC">
            <w:pPr>
              <w:spacing w:line="240" w:lineRule="atLeast"/>
              <w:ind w:left="113" w:right="113"/>
              <w:contextualSpacing/>
              <w:jc w:val="center"/>
              <w:cnfStyle w:val="000000100000"/>
              <w:rPr>
                <w:rFonts w:asciiTheme="majorBidi" w:hAnsiTheme="majorBidi" w:cstheme="majorBidi"/>
                <w:b/>
                <w:bCs/>
                <w:sz w:val="24"/>
                <w:szCs w:val="24"/>
              </w:rPr>
            </w:pPr>
          </w:p>
        </w:tc>
        <w:tc>
          <w:tcPr>
            <w:tcW w:w="357" w:type="pct"/>
          </w:tcPr>
          <w:p w:rsidR="00977EBC" w:rsidRPr="00977EBC" w:rsidRDefault="00977EBC" w:rsidP="00977EBC">
            <w:pPr>
              <w:jc w:val="center"/>
              <w:cnfStyle w:val="000000100000"/>
              <w:rPr>
                <w:rFonts w:asciiTheme="majorBidi" w:hAnsiTheme="majorBidi" w:cstheme="majorBidi"/>
                <w:sz w:val="24"/>
                <w:szCs w:val="24"/>
              </w:rPr>
            </w:pPr>
            <w:r w:rsidRPr="00977EBC">
              <w:rPr>
                <w:rFonts w:asciiTheme="majorBidi" w:hAnsiTheme="majorBidi" w:cstheme="majorBidi"/>
                <w:sz w:val="24"/>
                <w:szCs w:val="24"/>
              </w:rPr>
              <w:t>38</w:t>
            </w:r>
          </w:p>
        </w:tc>
        <w:tc>
          <w:tcPr>
            <w:tcW w:w="2221" w:type="pct"/>
          </w:tcPr>
          <w:p w:rsidR="00977EBC" w:rsidRPr="00977EBC" w:rsidRDefault="00977EBC" w:rsidP="00977EBC">
            <w:pPr>
              <w:cnfStyle w:val="000000100000"/>
              <w:rPr>
                <w:rFonts w:asciiTheme="majorBidi" w:hAnsiTheme="majorBidi" w:cstheme="majorBidi"/>
                <w:sz w:val="24"/>
                <w:szCs w:val="24"/>
              </w:rPr>
            </w:pPr>
            <w:r w:rsidRPr="00977EBC">
              <w:rPr>
                <w:rFonts w:asciiTheme="majorBidi" w:hAnsiTheme="majorBidi" w:cstheme="majorBidi"/>
                <w:sz w:val="24"/>
                <w:szCs w:val="24"/>
              </w:rPr>
              <w:t xml:space="preserve">Hizmet içi eğitim planlamaları, çalışanların talepleri, ihtiyaçları, dikkate alınarak yapılacaktır. </w:t>
            </w:r>
          </w:p>
        </w:tc>
        <w:tc>
          <w:tcPr>
            <w:tcW w:w="645" w:type="pct"/>
          </w:tcPr>
          <w:p w:rsidR="00977EBC" w:rsidRPr="00977EBC" w:rsidRDefault="00977EBC" w:rsidP="00977EBC">
            <w:pPr>
              <w:contextualSpacing/>
              <w:cnfStyle w:val="00000010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10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M OGYE EKİP ÜYELERİ/KALİTE KURULU</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100000"/>
              <w:rPr>
                <w:rFonts w:asciiTheme="majorBidi" w:hAnsiTheme="majorBidi" w:cstheme="majorBidi"/>
                <w:sz w:val="24"/>
                <w:szCs w:val="24"/>
              </w:rPr>
            </w:pPr>
          </w:p>
        </w:tc>
      </w:tr>
      <w:tr w:rsidR="00977EBC" w:rsidRPr="00977EBC" w:rsidTr="00977EBC">
        <w:trPr>
          <w:cnfStyle w:val="00000001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cPr>
          <w:p w:rsidR="00977EBC" w:rsidRPr="00977EBC" w:rsidRDefault="00977EBC" w:rsidP="00977EBC">
            <w:pPr>
              <w:contextualSpacing/>
              <w:jc w:val="center"/>
              <w:cnfStyle w:val="000000010000"/>
              <w:rPr>
                <w:rFonts w:asciiTheme="majorBidi" w:hAnsiTheme="majorBidi" w:cstheme="majorBidi"/>
                <w:b/>
                <w:bCs/>
                <w:sz w:val="24"/>
                <w:szCs w:val="24"/>
              </w:rPr>
            </w:pPr>
          </w:p>
        </w:tc>
        <w:tc>
          <w:tcPr>
            <w:tcW w:w="357" w:type="pct"/>
          </w:tcPr>
          <w:p w:rsidR="00977EBC" w:rsidRPr="00977EBC" w:rsidRDefault="00977EBC" w:rsidP="00977EBC">
            <w:pPr>
              <w:jc w:val="center"/>
              <w:cnfStyle w:val="000000010000"/>
              <w:rPr>
                <w:rFonts w:asciiTheme="majorBidi" w:hAnsiTheme="majorBidi" w:cstheme="majorBidi"/>
                <w:sz w:val="24"/>
                <w:szCs w:val="24"/>
              </w:rPr>
            </w:pPr>
            <w:r w:rsidRPr="00977EBC">
              <w:rPr>
                <w:rFonts w:asciiTheme="majorBidi" w:hAnsiTheme="majorBidi" w:cstheme="majorBidi"/>
                <w:sz w:val="24"/>
                <w:szCs w:val="24"/>
              </w:rPr>
              <w:t>39</w:t>
            </w:r>
          </w:p>
        </w:tc>
        <w:tc>
          <w:tcPr>
            <w:tcW w:w="2221" w:type="pct"/>
          </w:tcPr>
          <w:p w:rsidR="00977EBC" w:rsidRPr="00977EBC" w:rsidRDefault="00977EBC" w:rsidP="00977EBC">
            <w:pPr>
              <w:cnfStyle w:val="000000010000"/>
              <w:rPr>
                <w:rFonts w:asciiTheme="majorBidi" w:hAnsiTheme="majorBidi" w:cstheme="majorBidi"/>
                <w:sz w:val="24"/>
                <w:szCs w:val="24"/>
              </w:rPr>
            </w:pPr>
            <w:r w:rsidRPr="00977EBC">
              <w:rPr>
                <w:rFonts w:asciiTheme="majorBidi" w:hAnsiTheme="majorBidi" w:cstheme="majorBidi"/>
                <w:sz w:val="24"/>
                <w:szCs w:val="24"/>
              </w:rPr>
              <w:t>Talep eden her çalışanın hizmet içi eğitimlere adil koşullarda ulaşabilmesi sağlanacaktır.</w:t>
            </w:r>
          </w:p>
        </w:tc>
        <w:tc>
          <w:tcPr>
            <w:tcW w:w="645" w:type="pct"/>
          </w:tcPr>
          <w:p w:rsidR="00977EBC" w:rsidRPr="00977EBC" w:rsidRDefault="00977EBC" w:rsidP="00977EBC">
            <w:pPr>
              <w:contextualSpacing/>
              <w:cnfStyle w:val="00000001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01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010000"/>
              <w:rPr>
                <w:rFonts w:asciiTheme="majorBidi" w:hAnsiTheme="majorBidi" w:cstheme="majorBidi"/>
                <w:sz w:val="24"/>
                <w:szCs w:val="24"/>
              </w:rPr>
            </w:pPr>
          </w:p>
        </w:tc>
      </w:tr>
      <w:tr w:rsidR="00977EBC" w:rsidRPr="00977EBC" w:rsidTr="00977EBC">
        <w:trPr>
          <w:cnfStyle w:val="00000010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cPr>
          <w:p w:rsidR="00977EBC" w:rsidRPr="00977EBC" w:rsidRDefault="00977EBC" w:rsidP="00977EBC">
            <w:pPr>
              <w:contextualSpacing/>
              <w:jc w:val="center"/>
              <w:cnfStyle w:val="000000100000"/>
              <w:rPr>
                <w:rFonts w:asciiTheme="majorBidi" w:hAnsiTheme="majorBidi" w:cstheme="majorBidi"/>
                <w:b/>
                <w:bCs/>
                <w:sz w:val="24"/>
                <w:szCs w:val="24"/>
              </w:rPr>
            </w:pPr>
          </w:p>
        </w:tc>
        <w:tc>
          <w:tcPr>
            <w:tcW w:w="357" w:type="pct"/>
          </w:tcPr>
          <w:p w:rsidR="00977EBC" w:rsidRPr="00977EBC" w:rsidRDefault="00977EBC" w:rsidP="00977EBC">
            <w:pPr>
              <w:jc w:val="center"/>
              <w:cnfStyle w:val="000000100000"/>
              <w:rPr>
                <w:rFonts w:asciiTheme="majorBidi" w:hAnsiTheme="majorBidi" w:cstheme="majorBidi"/>
                <w:sz w:val="24"/>
                <w:szCs w:val="24"/>
              </w:rPr>
            </w:pPr>
            <w:r w:rsidRPr="00977EBC">
              <w:rPr>
                <w:rFonts w:asciiTheme="majorBidi" w:hAnsiTheme="majorBidi" w:cstheme="majorBidi"/>
                <w:sz w:val="24"/>
                <w:szCs w:val="24"/>
              </w:rPr>
              <w:t>40</w:t>
            </w:r>
          </w:p>
        </w:tc>
        <w:tc>
          <w:tcPr>
            <w:tcW w:w="2221" w:type="pct"/>
          </w:tcPr>
          <w:p w:rsidR="00977EBC" w:rsidRPr="00977EBC" w:rsidRDefault="00977EBC" w:rsidP="00977EBC">
            <w:pPr>
              <w:cnfStyle w:val="000000100000"/>
              <w:rPr>
                <w:rFonts w:asciiTheme="majorBidi" w:hAnsiTheme="majorBidi" w:cstheme="majorBidi"/>
                <w:sz w:val="24"/>
                <w:szCs w:val="24"/>
              </w:rPr>
            </w:pPr>
            <w:r w:rsidRPr="00977EBC">
              <w:rPr>
                <w:rFonts w:asciiTheme="majorBidi" w:hAnsiTheme="majorBidi" w:cstheme="majorBidi"/>
                <w:sz w:val="24"/>
                <w:szCs w:val="24"/>
              </w:rPr>
              <w:t>Çalışanların görevlendirilmesinde aldığı eğitim, sahip olduğu geçerli sertifikalar ve yabancı dil becerisi gibi yeterlilikler dikkate alınacaktır</w:t>
            </w:r>
          </w:p>
          <w:p w:rsidR="00977EBC" w:rsidRPr="00977EBC" w:rsidRDefault="00977EBC" w:rsidP="00977EBC">
            <w:pPr>
              <w:cnfStyle w:val="000000100000"/>
              <w:rPr>
                <w:rFonts w:asciiTheme="majorBidi" w:hAnsiTheme="majorBidi" w:cstheme="majorBidi"/>
                <w:sz w:val="24"/>
                <w:szCs w:val="24"/>
              </w:rPr>
            </w:pPr>
          </w:p>
        </w:tc>
        <w:tc>
          <w:tcPr>
            <w:tcW w:w="645" w:type="pct"/>
          </w:tcPr>
          <w:p w:rsidR="00977EBC" w:rsidRPr="00977EBC" w:rsidRDefault="00977EBC" w:rsidP="00977EBC">
            <w:pPr>
              <w:contextualSpacing/>
              <w:cnfStyle w:val="00000010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10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100000"/>
              <w:rPr>
                <w:rFonts w:asciiTheme="majorBidi" w:hAnsiTheme="majorBidi" w:cstheme="majorBidi"/>
                <w:sz w:val="24"/>
                <w:szCs w:val="24"/>
              </w:rPr>
            </w:pPr>
          </w:p>
        </w:tc>
      </w:tr>
      <w:tr w:rsidR="00977EBC" w:rsidRPr="00977EBC" w:rsidTr="00977EBC">
        <w:trPr>
          <w:cnfStyle w:val="00000001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cPr>
          <w:p w:rsidR="00977EBC" w:rsidRPr="00977EBC" w:rsidRDefault="00977EBC" w:rsidP="00977EBC">
            <w:pPr>
              <w:contextualSpacing/>
              <w:jc w:val="center"/>
              <w:cnfStyle w:val="000000010000"/>
              <w:rPr>
                <w:rFonts w:asciiTheme="majorBidi" w:hAnsiTheme="majorBidi" w:cstheme="majorBidi"/>
                <w:b/>
                <w:bCs/>
                <w:sz w:val="24"/>
                <w:szCs w:val="24"/>
              </w:rPr>
            </w:pPr>
          </w:p>
        </w:tc>
        <w:tc>
          <w:tcPr>
            <w:tcW w:w="357" w:type="pct"/>
          </w:tcPr>
          <w:p w:rsidR="00977EBC" w:rsidRPr="00977EBC" w:rsidRDefault="00977EBC" w:rsidP="00977EBC">
            <w:pPr>
              <w:jc w:val="center"/>
              <w:cnfStyle w:val="000000010000"/>
              <w:rPr>
                <w:rFonts w:asciiTheme="majorBidi" w:hAnsiTheme="majorBidi" w:cstheme="majorBidi"/>
                <w:sz w:val="24"/>
                <w:szCs w:val="24"/>
              </w:rPr>
            </w:pPr>
            <w:r w:rsidRPr="00977EBC">
              <w:rPr>
                <w:rFonts w:asciiTheme="majorBidi" w:hAnsiTheme="majorBidi" w:cstheme="majorBidi"/>
                <w:sz w:val="24"/>
                <w:szCs w:val="24"/>
              </w:rPr>
              <w:t>41</w:t>
            </w:r>
          </w:p>
        </w:tc>
        <w:tc>
          <w:tcPr>
            <w:tcW w:w="2221" w:type="pct"/>
          </w:tcPr>
          <w:p w:rsidR="00977EBC" w:rsidRPr="00977EBC" w:rsidRDefault="00977EBC" w:rsidP="00977EBC">
            <w:pPr>
              <w:cnfStyle w:val="000000010000"/>
              <w:rPr>
                <w:rFonts w:asciiTheme="majorBidi" w:hAnsiTheme="majorBidi" w:cstheme="majorBidi"/>
                <w:sz w:val="24"/>
                <w:szCs w:val="24"/>
              </w:rPr>
            </w:pPr>
            <w:r w:rsidRPr="00977EBC">
              <w:rPr>
                <w:rFonts w:asciiTheme="majorBidi" w:hAnsiTheme="majorBidi" w:cstheme="majorBidi"/>
                <w:sz w:val="24"/>
                <w:szCs w:val="24"/>
              </w:rPr>
              <w:t>Çalışanların bilgi birikimini artırmak ve tecrübe paylaşımını sağlamak amacıyla faaliyetler yapılacaktır.</w:t>
            </w:r>
          </w:p>
        </w:tc>
        <w:tc>
          <w:tcPr>
            <w:tcW w:w="645" w:type="pct"/>
          </w:tcPr>
          <w:p w:rsidR="00977EBC" w:rsidRPr="00977EBC" w:rsidRDefault="00977EBC" w:rsidP="00977EBC">
            <w:pPr>
              <w:contextualSpacing/>
              <w:cnfStyle w:val="00000001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01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010000"/>
              <w:rPr>
                <w:rFonts w:asciiTheme="majorBidi" w:hAnsiTheme="majorBidi" w:cstheme="majorBidi"/>
                <w:sz w:val="24"/>
                <w:szCs w:val="24"/>
              </w:rPr>
            </w:pPr>
          </w:p>
        </w:tc>
      </w:tr>
      <w:tr w:rsidR="00977EBC" w:rsidRPr="00977EBC" w:rsidTr="00977EBC">
        <w:trPr>
          <w:cnfStyle w:val="00000010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cPr>
          <w:p w:rsidR="00977EBC" w:rsidRPr="00977EBC" w:rsidRDefault="00977EBC" w:rsidP="00977EBC">
            <w:pPr>
              <w:contextualSpacing/>
              <w:jc w:val="center"/>
              <w:cnfStyle w:val="000000100000"/>
              <w:rPr>
                <w:rFonts w:asciiTheme="majorBidi" w:hAnsiTheme="majorBidi" w:cstheme="majorBidi"/>
                <w:b/>
                <w:bCs/>
                <w:sz w:val="24"/>
                <w:szCs w:val="24"/>
              </w:rPr>
            </w:pPr>
          </w:p>
        </w:tc>
        <w:tc>
          <w:tcPr>
            <w:tcW w:w="357" w:type="pct"/>
          </w:tcPr>
          <w:p w:rsidR="00977EBC" w:rsidRPr="00977EBC" w:rsidRDefault="00977EBC" w:rsidP="00977EBC">
            <w:pPr>
              <w:jc w:val="center"/>
              <w:cnfStyle w:val="000000100000"/>
              <w:rPr>
                <w:rFonts w:asciiTheme="majorBidi" w:hAnsiTheme="majorBidi" w:cstheme="majorBidi"/>
                <w:sz w:val="24"/>
                <w:szCs w:val="24"/>
              </w:rPr>
            </w:pPr>
            <w:r w:rsidRPr="00977EBC">
              <w:rPr>
                <w:rFonts w:asciiTheme="majorBidi" w:hAnsiTheme="majorBidi" w:cstheme="majorBidi"/>
                <w:sz w:val="24"/>
                <w:szCs w:val="24"/>
              </w:rPr>
              <w:t>42</w:t>
            </w:r>
          </w:p>
        </w:tc>
        <w:tc>
          <w:tcPr>
            <w:tcW w:w="2221" w:type="pct"/>
          </w:tcPr>
          <w:p w:rsidR="00977EBC" w:rsidRPr="00977EBC" w:rsidRDefault="00977EBC" w:rsidP="00977EBC">
            <w:pPr>
              <w:cnfStyle w:val="000000100000"/>
              <w:rPr>
                <w:rFonts w:asciiTheme="majorBidi" w:hAnsiTheme="majorBidi" w:cstheme="majorBidi"/>
                <w:sz w:val="24"/>
                <w:szCs w:val="24"/>
              </w:rPr>
            </w:pPr>
            <w:r w:rsidRPr="00977EBC">
              <w:rPr>
                <w:rFonts w:asciiTheme="majorBidi" w:hAnsiTheme="majorBidi" w:cstheme="majorBidi"/>
                <w:sz w:val="24"/>
                <w:szCs w:val="24"/>
              </w:rPr>
              <w:t>Müdürlüğümüz personelinin iş güvenliği eğitimini almaları sağlanacaktır.</w:t>
            </w:r>
          </w:p>
        </w:tc>
        <w:tc>
          <w:tcPr>
            <w:tcW w:w="645" w:type="pct"/>
          </w:tcPr>
          <w:p w:rsidR="00977EBC" w:rsidRPr="00977EBC" w:rsidRDefault="00977EBC" w:rsidP="00977EBC">
            <w:pPr>
              <w:cnfStyle w:val="000000100000"/>
              <w:rPr>
                <w:rFonts w:asciiTheme="majorBidi" w:hAnsiTheme="majorBidi" w:cstheme="majorBidi"/>
                <w:sz w:val="24"/>
                <w:szCs w:val="24"/>
              </w:rPr>
            </w:pPr>
            <w:r w:rsidRPr="00977EBC">
              <w:rPr>
                <w:rFonts w:asciiTheme="majorBidi" w:hAnsiTheme="majorBidi" w:cstheme="majorBidi"/>
                <w:sz w:val="24"/>
                <w:szCs w:val="24"/>
              </w:rPr>
              <w:t>İnsan Kaynakları Şubesi</w:t>
            </w:r>
          </w:p>
        </w:tc>
        <w:tc>
          <w:tcPr>
            <w:tcW w:w="789" w:type="pct"/>
          </w:tcPr>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100000"/>
              <w:rPr>
                <w:rFonts w:asciiTheme="majorBidi" w:hAnsiTheme="majorBidi" w:cstheme="majorBidi"/>
                <w:sz w:val="24"/>
                <w:szCs w:val="24"/>
              </w:rPr>
            </w:pPr>
          </w:p>
        </w:tc>
      </w:tr>
      <w:tr w:rsidR="00977EBC" w:rsidRPr="00977EBC" w:rsidTr="00977EBC">
        <w:trPr>
          <w:cnfStyle w:val="00000001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cPr>
          <w:p w:rsidR="00977EBC" w:rsidRPr="00977EBC" w:rsidRDefault="00977EBC" w:rsidP="00977EBC">
            <w:pPr>
              <w:contextualSpacing/>
              <w:jc w:val="center"/>
              <w:cnfStyle w:val="000000010000"/>
              <w:rPr>
                <w:rFonts w:asciiTheme="majorBidi" w:hAnsiTheme="majorBidi" w:cstheme="majorBidi"/>
                <w:b/>
                <w:bCs/>
                <w:sz w:val="24"/>
                <w:szCs w:val="24"/>
              </w:rPr>
            </w:pPr>
          </w:p>
        </w:tc>
        <w:tc>
          <w:tcPr>
            <w:tcW w:w="357" w:type="pct"/>
          </w:tcPr>
          <w:p w:rsidR="00977EBC" w:rsidRPr="00977EBC" w:rsidRDefault="00977EBC" w:rsidP="00977EBC">
            <w:pPr>
              <w:jc w:val="center"/>
              <w:cnfStyle w:val="000000010000"/>
              <w:rPr>
                <w:rFonts w:asciiTheme="majorBidi" w:hAnsiTheme="majorBidi" w:cstheme="majorBidi"/>
                <w:sz w:val="24"/>
                <w:szCs w:val="24"/>
              </w:rPr>
            </w:pPr>
            <w:r w:rsidRPr="00977EBC">
              <w:rPr>
                <w:rFonts w:asciiTheme="majorBidi" w:hAnsiTheme="majorBidi" w:cstheme="majorBidi"/>
                <w:sz w:val="24"/>
                <w:szCs w:val="24"/>
              </w:rPr>
              <w:t>43</w:t>
            </w:r>
          </w:p>
        </w:tc>
        <w:tc>
          <w:tcPr>
            <w:tcW w:w="2221" w:type="pct"/>
          </w:tcPr>
          <w:p w:rsidR="00977EBC" w:rsidRPr="00977EBC" w:rsidRDefault="00977EBC" w:rsidP="00977EBC">
            <w:pPr>
              <w:cnfStyle w:val="000000010000"/>
              <w:rPr>
                <w:rFonts w:asciiTheme="majorBidi" w:hAnsiTheme="majorBidi" w:cstheme="majorBidi"/>
                <w:sz w:val="24"/>
                <w:szCs w:val="24"/>
              </w:rPr>
            </w:pPr>
            <w:r w:rsidRPr="00977EBC">
              <w:rPr>
                <w:rFonts w:asciiTheme="majorBidi" w:hAnsiTheme="majorBidi" w:cstheme="majorBidi"/>
                <w:sz w:val="24"/>
                <w:szCs w:val="24"/>
              </w:rPr>
              <w:t>Okulumuzun temizlik, güvenlik ve sekretarya gibi alanlardaki destek personeli ihtiyacının giderilmesine yönelik çalışmalar yapılacaktır.</w:t>
            </w:r>
          </w:p>
          <w:p w:rsidR="00977EBC" w:rsidRPr="00977EBC" w:rsidRDefault="00977EBC" w:rsidP="00977EBC">
            <w:pPr>
              <w:cnfStyle w:val="000000010000"/>
              <w:rPr>
                <w:rFonts w:asciiTheme="majorBidi" w:hAnsiTheme="majorBidi" w:cstheme="majorBidi"/>
                <w:sz w:val="24"/>
                <w:szCs w:val="24"/>
              </w:rPr>
            </w:pPr>
          </w:p>
        </w:tc>
        <w:tc>
          <w:tcPr>
            <w:tcW w:w="645" w:type="pct"/>
          </w:tcPr>
          <w:p w:rsidR="00977EBC" w:rsidRPr="00977EBC" w:rsidRDefault="00977EBC" w:rsidP="00977EBC">
            <w:pPr>
              <w:contextualSpacing/>
              <w:cnfStyle w:val="00000001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01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01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010000"/>
              <w:rPr>
                <w:rFonts w:asciiTheme="majorBidi" w:hAnsiTheme="majorBidi" w:cstheme="majorBidi"/>
                <w:sz w:val="24"/>
                <w:szCs w:val="24"/>
              </w:rPr>
            </w:pPr>
          </w:p>
        </w:tc>
      </w:tr>
      <w:tr w:rsidR="00977EBC" w:rsidRPr="00977EBC" w:rsidTr="00977EBC">
        <w:trPr>
          <w:cnfStyle w:val="000000100000"/>
          <w:trHeight w:val="2208"/>
        </w:trPr>
        <w:tc>
          <w:tcPr>
            <w:cnfStyle w:val="001000000000"/>
            <w:tcW w:w="415" w:type="pct"/>
            <w:vMerge/>
          </w:tcPr>
          <w:p w:rsidR="00977EBC" w:rsidRPr="00977EBC" w:rsidRDefault="00977EBC" w:rsidP="00977EBC">
            <w:pPr>
              <w:contextualSpacing/>
              <w:jc w:val="center"/>
              <w:rPr>
                <w:rFonts w:asciiTheme="majorBidi" w:hAnsiTheme="majorBidi"/>
                <w:sz w:val="24"/>
                <w:szCs w:val="24"/>
              </w:rPr>
            </w:pPr>
          </w:p>
        </w:tc>
        <w:tc>
          <w:tcPr>
            <w:tcW w:w="573" w:type="pct"/>
            <w:vMerge/>
            <w:textDirection w:val="btLr"/>
          </w:tcPr>
          <w:p w:rsidR="00977EBC" w:rsidRPr="00977EBC" w:rsidRDefault="00977EBC" w:rsidP="00977EBC">
            <w:pPr>
              <w:ind w:left="113" w:right="113"/>
              <w:contextualSpacing/>
              <w:jc w:val="center"/>
              <w:cnfStyle w:val="000000100000"/>
              <w:rPr>
                <w:rFonts w:asciiTheme="majorBidi" w:hAnsiTheme="majorBidi" w:cstheme="majorBidi"/>
                <w:b/>
                <w:bCs/>
                <w:sz w:val="24"/>
                <w:szCs w:val="24"/>
              </w:rPr>
            </w:pPr>
          </w:p>
        </w:tc>
        <w:tc>
          <w:tcPr>
            <w:tcW w:w="357" w:type="pct"/>
          </w:tcPr>
          <w:p w:rsidR="00977EBC" w:rsidRPr="00977EBC" w:rsidRDefault="00977EBC" w:rsidP="00977EBC">
            <w:pPr>
              <w:jc w:val="center"/>
              <w:cnfStyle w:val="000000100000"/>
              <w:rPr>
                <w:rFonts w:asciiTheme="majorBidi" w:hAnsiTheme="majorBidi" w:cstheme="majorBidi"/>
                <w:sz w:val="24"/>
                <w:szCs w:val="24"/>
              </w:rPr>
            </w:pPr>
            <w:r w:rsidRPr="00977EBC">
              <w:rPr>
                <w:rFonts w:asciiTheme="majorBidi" w:hAnsiTheme="majorBidi" w:cstheme="majorBidi"/>
                <w:sz w:val="24"/>
                <w:szCs w:val="24"/>
              </w:rPr>
              <w:t>44</w:t>
            </w:r>
          </w:p>
        </w:tc>
        <w:tc>
          <w:tcPr>
            <w:tcW w:w="2221" w:type="pct"/>
          </w:tcPr>
          <w:p w:rsidR="00977EBC" w:rsidRPr="00977EBC" w:rsidRDefault="00977EBC" w:rsidP="00977EBC">
            <w:pPr>
              <w:cnfStyle w:val="000000100000"/>
              <w:rPr>
                <w:rFonts w:asciiTheme="majorBidi" w:hAnsiTheme="majorBidi" w:cstheme="majorBidi"/>
                <w:sz w:val="24"/>
                <w:szCs w:val="24"/>
              </w:rPr>
            </w:pPr>
            <w:r w:rsidRPr="00977EBC">
              <w:rPr>
                <w:rFonts w:asciiTheme="majorBidi" w:hAnsiTheme="majorBidi" w:cstheme="majorBidi"/>
                <w:sz w:val="24"/>
                <w:szCs w:val="24"/>
              </w:rPr>
              <w:t xml:space="preserve">Çalışanların </w:t>
            </w:r>
            <w:proofErr w:type="gramStart"/>
            <w:r w:rsidRPr="00977EBC">
              <w:rPr>
                <w:rFonts w:asciiTheme="majorBidi" w:hAnsiTheme="majorBidi" w:cstheme="majorBidi"/>
                <w:sz w:val="24"/>
                <w:szCs w:val="24"/>
              </w:rPr>
              <w:t>motivasyon</w:t>
            </w:r>
            <w:proofErr w:type="gramEnd"/>
            <w:r w:rsidRPr="00977EBC">
              <w:rPr>
                <w:rFonts w:asciiTheme="majorBidi" w:hAnsiTheme="majorBidi" w:cstheme="majorBidi"/>
                <w:sz w:val="24"/>
                <w:szCs w:val="24"/>
              </w:rPr>
              <w:t xml:space="preserve"> ve iş doyumunu artırmaya yönelik çalışmalar yapılacaktır.</w:t>
            </w:r>
          </w:p>
        </w:tc>
        <w:tc>
          <w:tcPr>
            <w:tcW w:w="645" w:type="pct"/>
          </w:tcPr>
          <w:p w:rsidR="00977EBC" w:rsidRPr="00977EBC" w:rsidRDefault="00977EBC" w:rsidP="00977EBC">
            <w:pPr>
              <w:contextualSpacing/>
              <w:cnfStyle w:val="000000100000"/>
              <w:rPr>
                <w:rFonts w:asciiTheme="majorBidi" w:hAnsiTheme="majorBidi" w:cstheme="majorBidi"/>
                <w:sz w:val="24"/>
                <w:szCs w:val="24"/>
              </w:rPr>
            </w:pPr>
            <w:r w:rsidRPr="00977EBC">
              <w:rPr>
                <w:rFonts w:asciiTheme="majorBidi" w:hAnsiTheme="majorBidi" w:cstheme="majorBidi"/>
                <w:sz w:val="24"/>
                <w:szCs w:val="24"/>
              </w:rPr>
              <w:t>Müdür-</w:t>
            </w:r>
            <w:proofErr w:type="spellStart"/>
            <w:proofErr w:type="gramStart"/>
            <w:r w:rsidRPr="00977EBC">
              <w:rPr>
                <w:rFonts w:asciiTheme="majorBidi" w:hAnsiTheme="majorBidi" w:cstheme="majorBidi"/>
                <w:sz w:val="24"/>
                <w:szCs w:val="24"/>
              </w:rPr>
              <w:t>Müd</w:t>
            </w:r>
            <w:proofErr w:type="spellEnd"/>
            <w:r w:rsidRPr="00977EBC">
              <w:rPr>
                <w:rFonts w:asciiTheme="majorBidi" w:hAnsiTheme="majorBidi" w:cstheme="majorBidi"/>
                <w:sz w:val="24"/>
                <w:szCs w:val="24"/>
              </w:rPr>
              <w:t>.</w:t>
            </w:r>
            <w:proofErr w:type="spellStart"/>
            <w:r w:rsidRPr="00977EBC">
              <w:rPr>
                <w:rFonts w:asciiTheme="majorBidi" w:hAnsiTheme="majorBidi" w:cstheme="majorBidi"/>
                <w:sz w:val="24"/>
                <w:szCs w:val="24"/>
              </w:rPr>
              <w:t>Yard</w:t>
            </w:r>
            <w:proofErr w:type="spellEnd"/>
            <w:proofErr w:type="gramEnd"/>
          </w:p>
          <w:p w:rsidR="00977EBC" w:rsidRPr="00977EBC" w:rsidRDefault="00977EBC" w:rsidP="00977EBC">
            <w:pPr>
              <w:cnfStyle w:val="000000100000"/>
              <w:rPr>
                <w:rFonts w:asciiTheme="majorBidi" w:hAnsiTheme="majorBidi" w:cstheme="majorBidi"/>
                <w:sz w:val="24"/>
                <w:szCs w:val="24"/>
              </w:rPr>
            </w:pPr>
          </w:p>
        </w:tc>
        <w:tc>
          <w:tcPr>
            <w:tcW w:w="789" w:type="pct"/>
          </w:tcPr>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OGYE EKİP ÜYELERİ/KALİTE KURULU</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KULÜPLER</w:t>
            </w:r>
          </w:p>
          <w:p w:rsidR="00977EBC" w:rsidRPr="00977EBC" w:rsidRDefault="00977EBC" w:rsidP="00977EBC">
            <w:pPr>
              <w:pStyle w:val="ListeParagraf"/>
              <w:spacing w:before="0" w:after="0"/>
              <w:ind w:left="0"/>
              <w:jc w:val="left"/>
              <w:cnfStyle w:val="000000100000"/>
              <w:rPr>
                <w:rFonts w:asciiTheme="majorBidi" w:hAnsiTheme="majorBidi" w:cstheme="majorBidi"/>
                <w:szCs w:val="24"/>
              </w:rPr>
            </w:pPr>
            <w:r w:rsidRPr="00977EBC">
              <w:rPr>
                <w:rFonts w:asciiTheme="majorBidi" w:hAnsiTheme="majorBidi" w:cstheme="majorBidi"/>
                <w:szCs w:val="24"/>
              </w:rPr>
              <w:t>OAB V.B.</w:t>
            </w:r>
          </w:p>
          <w:p w:rsidR="00977EBC" w:rsidRPr="00977EBC" w:rsidRDefault="00977EBC" w:rsidP="00977EBC">
            <w:pPr>
              <w:cnfStyle w:val="000000100000"/>
              <w:rPr>
                <w:rFonts w:asciiTheme="majorBidi" w:hAnsiTheme="majorBidi" w:cstheme="majorBidi"/>
                <w:sz w:val="24"/>
                <w:szCs w:val="24"/>
              </w:rPr>
            </w:pPr>
          </w:p>
        </w:tc>
      </w:tr>
    </w:tbl>
    <w:p w:rsidR="00CF272F" w:rsidRPr="00A45B53" w:rsidRDefault="00CF272F" w:rsidP="00977EBC">
      <w:pPr>
        <w:spacing w:line="360" w:lineRule="auto"/>
        <w:ind w:right="282"/>
        <w:jc w:val="both"/>
        <w:rPr>
          <w:rFonts w:ascii="Times New Roman" w:hAnsi="Times New Roman"/>
          <w:sz w:val="20"/>
          <w:szCs w:val="20"/>
        </w:rPr>
      </w:pPr>
    </w:p>
    <w:p w:rsidR="001F4680" w:rsidRDefault="001F4680" w:rsidP="001F4680">
      <w:pPr>
        <w:spacing w:line="360" w:lineRule="auto"/>
        <w:ind w:right="282"/>
        <w:jc w:val="both"/>
        <w:rPr>
          <w:rFonts w:ascii="Times New Roman" w:hAnsi="Times New Roman"/>
          <w:color w:val="000000"/>
          <w:sz w:val="20"/>
          <w:szCs w:val="20"/>
        </w:rPr>
      </w:pPr>
    </w:p>
    <w:p w:rsidR="001F4680" w:rsidRDefault="001F4680" w:rsidP="001F4680">
      <w:pPr>
        <w:spacing w:line="360" w:lineRule="auto"/>
        <w:ind w:left="3540" w:right="282" w:firstLine="708"/>
        <w:jc w:val="both"/>
        <w:rPr>
          <w:rFonts w:ascii="Times New Roman" w:hAnsi="Times New Roman"/>
          <w:color w:val="000000"/>
          <w:sz w:val="20"/>
          <w:szCs w:val="20"/>
        </w:rPr>
      </w:pPr>
    </w:p>
    <w:p w:rsidR="001F4680" w:rsidRPr="00914F31" w:rsidRDefault="001F4680" w:rsidP="001F4680">
      <w:pPr>
        <w:spacing w:line="360" w:lineRule="auto"/>
        <w:ind w:left="3540" w:right="282" w:firstLine="708"/>
        <w:jc w:val="both"/>
        <w:rPr>
          <w:rFonts w:ascii="Times New Roman" w:hAnsi="Times New Roman"/>
          <w:sz w:val="20"/>
          <w:szCs w:val="20"/>
        </w:rPr>
      </w:pPr>
    </w:p>
    <w:tbl>
      <w:tblPr>
        <w:tblStyle w:val="AkListe-Vurgu5"/>
        <w:tblpPr w:leftFromText="141" w:rightFromText="141" w:vertAnchor="text" w:horzAnchor="margin" w:tblpXSpec="center" w:tblpY="65"/>
        <w:tblW w:w="5552" w:type="pct"/>
        <w:tblLayout w:type="fixed"/>
        <w:tblLook w:val="04A0"/>
      </w:tblPr>
      <w:tblGrid>
        <w:gridCol w:w="817"/>
        <w:gridCol w:w="1134"/>
        <w:gridCol w:w="710"/>
        <w:gridCol w:w="4818"/>
        <w:gridCol w:w="1275"/>
        <w:gridCol w:w="1559"/>
      </w:tblGrid>
      <w:tr w:rsidR="00CF272F" w:rsidRPr="00977EBC" w:rsidTr="00977EBC">
        <w:trPr>
          <w:cnfStyle w:val="100000000000"/>
          <w:trHeight w:val="1380"/>
        </w:trPr>
        <w:tc>
          <w:tcPr>
            <w:cnfStyle w:val="001000000000"/>
            <w:tcW w:w="396" w:type="pct"/>
          </w:tcPr>
          <w:p w:rsidR="00CF272F" w:rsidRPr="00977EBC" w:rsidRDefault="00CF272F" w:rsidP="00CF272F">
            <w:pPr>
              <w:contextualSpacing/>
              <w:jc w:val="center"/>
              <w:rPr>
                <w:rFonts w:asciiTheme="majorBidi" w:hAnsiTheme="majorBidi" w:cstheme="majorBidi"/>
                <w:color w:val="auto"/>
                <w:sz w:val="20"/>
                <w:szCs w:val="20"/>
              </w:rPr>
            </w:pPr>
            <w:r w:rsidRPr="00977EBC">
              <w:rPr>
                <w:rFonts w:asciiTheme="majorBidi" w:hAnsiTheme="majorBidi" w:cstheme="majorBidi"/>
                <w:color w:val="auto"/>
                <w:sz w:val="20"/>
                <w:szCs w:val="20"/>
              </w:rPr>
              <w:t>TEMA</w:t>
            </w:r>
          </w:p>
        </w:tc>
        <w:tc>
          <w:tcPr>
            <w:tcW w:w="550" w:type="pct"/>
          </w:tcPr>
          <w:p w:rsidR="00CF272F" w:rsidRPr="00977EBC" w:rsidRDefault="00CF272F" w:rsidP="00CF272F">
            <w:pPr>
              <w:contextualSpacing/>
              <w:jc w:val="center"/>
              <w:cnfStyle w:val="100000000000"/>
              <w:rPr>
                <w:rFonts w:asciiTheme="majorBidi" w:hAnsiTheme="majorBidi" w:cstheme="majorBidi"/>
                <w:color w:val="auto"/>
                <w:sz w:val="16"/>
                <w:szCs w:val="16"/>
              </w:rPr>
            </w:pPr>
            <w:r w:rsidRPr="00977EBC">
              <w:rPr>
                <w:rFonts w:asciiTheme="majorBidi" w:hAnsiTheme="majorBidi" w:cstheme="majorBidi"/>
                <w:color w:val="auto"/>
                <w:sz w:val="16"/>
                <w:szCs w:val="16"/>
              </w:rPr>
              <w:t>STRATEJİK HEDEF</w:t>
            </w:r>
          </w:p>
        </w:tc>
        <w:tc>
          <w:tcPr>
            <w:tcW w:w="344" w:type="pct"/>
          </w:tcPr>
          <w:p w:rsidR="00CF272F" w:rsidRPr="00977EBC" w:rsidRDefault="00CF272F" w:rsidP="00CF272F">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NO</w:t>
            </w:r>
          </w:p>
        </w:tc>
        <w:tc>
          <w:tcPr>
            <w:tcW w:w="2336" w:type="pct"/>
          </w:tcPr>
          <w:p w:rsidR="00CF272F" w:rsidRPr="00977EBC" w:rsidRDefault="00CF272F" w:rsidP="00CF272F">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STRATEJİLER/TEDBİRLER</w:t>
            </w:r>
          </w:p>
        </w:tc>
        <w:tc>
          <w:tcPr>
            <w:tcW w:w="618" w:type="pct"/>
          </w:tcPr>
          <w:p w:rsidR="00CF272F" w:rsidRPr="00977EBC" w:rsidRDefault="00CF272F" w:rsidP="00CF272F">
            <w:pPr>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 xml:space="preserve">ANA SORUMLU </w:t>
            </w:r>
          </w:p>
        </w:tc>
        <w:tc>
          <w:tcPr>
            <w:tcW w:w="756" w:type="pct"/>
          </w:tcPr>
          <w:p w:rsidR="00CF272F" w:rsidRPr="00977EBC" w:rsidRDefault="00CF272F" w:rsidP="00CF272F">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DİĞER SORUMLU EKİP</w:t>
            </w:r>
          </w:p>
        </w:tc>
      </w:tr>
      <w:tr w:rsidR="00CF272F" w:rsidRPr="00977EBC" w:rsidTr="00977EBC">
        <w:trPr>
          <w:cnfStyle w:val="000000100000"/>
          <w:trHeight w:val="1380"/>
        </w:trPr>
        <w:tc>
          <w:tcPr>
            <w:cnfStyle w:val="001000000000"/>
            <w:tcW w:w="396" w:type="pct"/>
            <w:vMerge w:val="restart"/>
            <w:textDirection w:val="btLr"/>
          </w:tcPr>
          <w:p w:rsidR="00CF272F" w:rsidRPr="00977EBC" w:rsidRDefault="00CF272F" w:rsidP="00CF272F">
            <w:pPr>
              <w:ind w:left="113" w:right="113"/>
              <w:contextualSpacing/>
              <w:jc w:val="center"/>
              <w:rPr>
                <w:rFonts w:asciiTheme="majorBidi" w:hAnsiTheme="majorBidi" w:cstheme="majorBidi"/>
                <w:sz w:val="20"/>
                <w:szCs w:val="20"/>
              </w:rPr>
            </w:pPr>
            <w:r w:rsidRPr="00977EBC">
              <w:rPr>
                <w:rFonts w:asciiTheme="majorBidi" w:hAnsiTheme="majorBidi" w:cstheme="majorBidi"/>
                <w:sz w:val="20"/>
                <w:szCs w:val="20"/>
              </w:rPr>
              <w:t>KURUMSAL KAPASİTE</w:t>
            </w:r>
          </w:p>
          <w:p w:rsidR="00CF272F" w:rsidRPr="00977EBC" w:rsidRDefault="00CF272F" w:rsidP="00CF272F">
            <w:pPr>
              <w:ind w:left="113" w:right="113"/>
              <w:contextualSpacing/>
              <w:jc w:val="center"/>
              <w:rPr>
                <w:rFonts w:asciiTheme="majorBidi" w:hAnsiTheme="majorBidi" w:cstheme="majorBidi"/>
                <w:sz w:val="20"/>
                <w:szCs w:val="20"/>
              </w:rPr>
            </w:pPr>
          </w:p>
        </w:tc>
        <w:tc>
          <w:tcPr>
            <w:tcW w:w="550" w:type="pct"/>
            <w:vMerge w:val="restart"/>
            <w:textDirection w:val="btLr"/>
          </w:tcPr>
          <w:p w:rsidR="00CF272F" w:rsidRPr="00977EBC" w:rsidRDefault="00CF272F" w:rsidP="00CF272F">
            <w:pPr>
              <w:spacing w:line="240" w:lineRule="atLeast"/>
              <w:jc w:val="center"/>
              <w:cnfStyle w:val="000000100000"/>
              <w:rPr>
                <w:rFonts w:asciiTheme="majorBidi" w:hAnsiTheme="majorBidi" w:cstheme="majorBidi"/>
                <w:b/>
                <w:sz w:val="20"/>
                <w:szCs w:val="20"/>
              </w:rPr>
            </w:pPr>
            <w:r w:rsidRPr="00977EBC">
              <w:rPr>
                <w:rFonts w:asciiTheme="majorBidi" w:hAnsiTheme="majorBidi" w:cstheme="majorBidi"/>
                <w:b/>
                <w:bCs/>
                <w:sz w:val="20"/>
                <w:szCs w:val="20"/>
              </w:rPr>
              <w:t xml:space="preserve">Stratejik Hedef </w:t>
            </w:r>
            <w:proofErr w:type="gramStart"/>
            <w:r w:rsidRPr="00977EBC">
              <w:rPr>
                <w:rFonts w:asciiTheme="majorBidi" w:hAnsiTheme="majorBidi" w:cstheme="majorBidi"/>
                <w:b/>
                <w:bCs/>
                <w:sz w:val="20"/>
                <w:szCs w:val="20"/>
              </w:rPr>
              <w:t>3.2</w:t>
            </w:r>
            <w:proofErr w:type="gramEnd"/>
            <w:r w:rsidRPr="00977EBC">
              <w:rPr>
                <w:rFonts w:asciiTheme="majorBidi" w:hAnsiTheme="majorBidi" w:cstheme="majorBidi"/>
                <w:b/>
                <w:bCs/>
                <w:sz w:val="20"/>
                <w:szCs w:val="20"/>
              </w:rPr>
              <w:t>.</w:t>
            </w:r>
          </w:p>
          <w:p w:rsidR="00CF272F" w:rsidRPr="00977EBC" w:rsidRDefault="00CF272F" w:rsidP="00CF272F">
            <w:pPr>
              <w:spacing w:line="0" w:lineRule="atLeast"/>
              <w:jc w:val="center"/>
              <w:cnfStyle w:val="000000100000"/>
              <w:rPr>
                <w:rFonts w:asciiTheme="majorBidi" w:hAnsiTheme="majorBidi" w:cstheme="majorBidi"/>
                <w:b/>
                <w:bCs/>
                <w:sz w:val="20"/>
                <w:szCs w:val="20"/>
              </w:rPr>
            </w:pPr>
            <w:r w:rsidRPr="00977EBC">
              <w:rPr>
                <w:rFonts w:asciiTheme="majorBidi" w:hAnsiTheme="majorBidi" w:cstheme="majorBidi"/>
                <w:b/>
                <w:bCs/>
                <w:sz w:val="20"/>
                <w:szCs w:val="20"/>
              </w:rPr>
              <w:t xml:space="preserve">Plan dönemi sonuna kadar, belirlenen kurum standartlarına uygun eğitim ortamlarını </w:t>
            </w:r>
          </w:p>
          <w:p w:rsidR="00CF272F" w:rsidRPr="00977EBC" w:rsidRDefault="00CF272F" w:rsidP="00CF272F">
            <w:pPr>
              <w:spacing w:line="0" w:lineRule="atLeast"/>
              <w:jc w:val="center"/>
              <w:cnfStyle w:val="000000100000"/>
              <w:rPr>
                <w:rFonts w:asciiTheme="majorBidi" w:hAnsiTheme="majorBidi" w:cstheme="majorBidi"/>
                <w:b/>
                <w:bCs/>
                <w:sz w:val="20"/>
                <w:szCs w:val="20"/>
              </w:rPr>
            </w:pPr>
            <w:proofErr w:type="gramStart"/>
            <w:r w:rsidRPr="00977EBC">
              <w:rPr>
                <w:rFonts w:asciiTheme="majorBidi" w:hAnsiTheme="majorBidi" w:cstheme="majorBidi"/>
                <w:b/>
                <w:bCs/>
                <w:sz w:val="20"/>
                <w:szCs w:val="20"/>
              </w:rPr>
              <w:t>tesis</w:t>
            </w:r>
            <w:proofErr w:type="gramEnd"/>
            <w:r w:rsidRPr="00977EBC">
              <w:rPr>
                <w:rFonts w:asciiTheme="majorBidi" w:hAnsiTheme="majorBidi" w:cstheme="majorBidi"/>
                <w:b/>
                <w:bCs/>
                <w:sz w:val="20"/>
                <w:szCs w:val="20"/>
              </w:rPr>
              <w:t xml:space="preserve"> etmek ve etkin, verimli bir mali yönetim yapısı oluşturmak.</w:t>
            </w:r>
          </w:p>
          <w:p w:rsidR="00CF272F" w:rsidRPr="00977EBC" w:rsidRDefault="00CF272F" w:rsidP="00CF272F">
            <w:pPr>
              <w:spacing w:line="240" w:lineRule="atLeast"/>
              <w:ind w:left="113" w:right="113"/>
              <w:contextualSpacing/>
              <w:jc w:val="center"/>
              <w:cnfStyle w:val="000000100000"/>
              <w:rPr>
                <w:rFonts w:asciiTheme="majorBidi" w:hAnsiTheme="majorBidi" w:cstheme="majorBidi"/>
                <w:b/>
                <w:bCs/>
                <w:sz w:val="20"/>
                <w:szCs w:val="20"/>
              </w:rPr>
            </w:pPr>
          </w:p>
        </w:tc>
        <w:tc>
          <w:tcPr>
            <w:tcW w:w="344" w:type="pct"/>
          </w:tcPr>
          <w:p w:rsidR="00CF272F" w:rsidRPr="00977EBC" w:rsidRDefault="00CF272F" w:rsidP="00CF272F">
            <w:pPr>
              <w:jc w:val="center"/>
              <w:cnfStyle w:val="000000100000"/>
              <w:rPr>
                <w:rFonts w:asciiTheme="majorBidi" w:hAnsiTheme="majorBidi" w:cstheme="majorBidi"/>
                <w:sz w:val="20"/>
                <w:szCs w:val="20"/>
              </w:rPr>
            </w:pPr>
            <w:r w:rsidRPr="00977EBC">
              <w:rPr>
                <w:rFonts w:asciiTheme="majorBidi" w:hAnsiTheme="majorBidi" w:cstheme="majorBidi"/>
                <w:sz w:val="20"/>
                <w:szCs w:val="20"/>
              </w:rPr>
              <w:t>45</w:t>
            </w:r>
          </w:p>
        </w:tc>
        <w:tc>
          <w:tcPr>
            <w:tcW w:w="2336" w:type="pct"/>
          </w:tcPr>
          <w:p w:rsidR="00CF272F" w:rsidRPr="00977EBC" w:rsidRDefault="00CF272F" w:rsidP="00CF272F">
            <w:pPr>
              <w:jc w:val="both"/>
              <w:cnfStyle w:val="000000100000"/>
              <w:rPr>
                <w:rFonts w:asciiTheme="majorBidi" w:hAnsiTheme="majorBidi" w:cstheme="majorBidi"/>
                <w:sz w:val="20"/>
                <w:szCs w:val="20"/>
              </w:rPr>
            </w:pPr>
            <w:r w:rsidRPr="00977EBC">
              <w:rPr>
                <w:rFonts w:asciiTheme="majorBidi" w:hAnsiTheme="majorBidi" w:cstheme="majorBidi"/>
                <w:sz w:val="20"/>
                <w:szCs w:val="20"/>
              </w:rPr>
              <w:t>Okul bahçeleri, öğrencilerin sosyal ve kültürel gelişimlerini destekleyecek ve aktif yaşamı teşvik edecek şekilde düzenlenecek; öğrencilerin sosyal, sanatsal, sportif ve kültürel etkinlikler yapabilecekleri alanlar artırılacaktır.</w:t>
            </w:r>
          </w:p>
          <w:p w:rsidR="00CF272F" w:rsidRPr="00977EBC" w:rsidRDefault="00CF272F" w:rsidP="00CF272F">
            <w:pPr>
              <w:jc w:val="both"/>
              <w:cnfStyle w:val="000000100000"/>
              <w:rPr>
                <w:rFonts w:asciiTheme="majorBidi" w:hAnsiTheme="majorBidi" w:cstheme="majorBidi"/>
                <w:sz w:val="20"/>
                <w:szCs w:val="20"/>
              </w:rPr>
            </w:pPr>
          </w:p>
        </w:tc>
        <w:tc>
          <w:tcPr>
            <w:tcW w:w="618" w:type="pct"/>
          </w:tcPr>
          <w:p w:rsidR="00CF272F" w:rsidRPr="00977EBC" w:rsidRDefault="00CF272F" w:rsidP="00CF272F">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CF272F" w:rsidRPr="00977EBC" w:rsidRDefault="00CF272F" w:rsidP="00CF272F">
            <w:pPr>
              <w:cnfStyle w:val="000000100000"/>
              <w:rPr>
                <w:rFonts w:asciiTheme="majorBidi" w:hAnsiTheme="majorBidi" w:cstheme="majorBidi"/>
                <w:sz w:val="20"/>
                <w:szCs w:val="20"/>
              </w:rPr>
            </w:pPr>
          </w:p>
        </w:tc>
        <w:tc>
          <w:tcPr>
            <w:tcW w:w="756" w:type="pct"/>
          </w:tcPr>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OAB V.B.</w:t>
            </w:r>
          </w:p>
          <w:p w:rsidR="00CF272F" w:rsidRPr="00977EBC" w:rsidRDefault="00CF272F" w:rsidP="00CF272F">
            <w:pPr>
              <w:cnfStyle w:val="000000100000"/>
              <w:rPr>
                <w:rFonts w:asciiTheme="majorBidi" w:hAnsiTheme="majorBidi" w:cstheme="majorBidi"/>
                <w:sz w:val="20"/>
                <w:szCs w:val="20"/>
              </w:rPr>
            </w:pPr>
          </w:p>
        </w:tc>
      </w:tr>
      <w:tr w:rsidR="00CF272F" w:rsidRPr="00977EBC" w:rsidTr="00977EBC">
        <w:trPr>
          <w:trHeight w:val="1380"/>
        </w:trPr>
        <w:tc>
          <w:tcPr>
            <w:cnfStyle w:val="001000000000"/>
            <w:tcW w:w="396" w:type="pct"/>
            <w:vMerge/>
          </w:tcPr>
          <w:p w:rsidR="00CF272F" w:rsidRPr="00977EBC" w:rsidRDefault="00CF272F" w:rsidP="00CF272F">
            <w:pPr>
              <w:contextualSpacing/>
              <w:jc w:val="center"/>
              <w:rPr>
                <w:rFonts w:asciiTheme="majorBidi" w:hAnsiTheme="majorBidi" w:cstheme="majorBidi"/>
                <w:sz w:val="20"/>
                <w:szCs w:val="20"/>
              </w:rPr>
            </w:pPr>
          </w:p>
        </w:tc>
        <w:tc>
          <w:tcPr>
            <w:tcW w:w="550" w:type="pct"/>
            <w:vMerge/>
          </w:tcPr>
          <w:p w:rsidR="00CF272F" w:rsidRPr="00977EBC" w:rsidRDefault="00CF272F" w:rsidP="00CF272F">
            <w:pPr>
              <w:contextualSpacing/>
              <w:jc w:val="center"/>
              <w:cnfStyle w:val="000000000000"/>
              <w:rPr>
                <w:rFonts w:asciiTheme="majorBidi" w:hAnsiTheme="majorBidi" w:cstheme="majorBidi"/>
                <w:b/>
                <w:bCs/>
                <w:sz w:val="20"/>
                <w:szCs w:val="20"/>
              </w:rPr>
            </w:pPr>
          </w:p>
        </w:tc>
        <w:tc>
          <w:tcPr>
            <w:tcW w:w="344" w:type="pct"/>
          </w:tcPr>
          <w:p w:rsidR="00CF272F" w:rsidRPr="00977EBC" w:rsidRDefault="00CF272F" w:rsidP="00CF272F">
            <w:pPr>
              <w:jc w:val="center"/>
              <w:cnfStyle w:val="000000000000"/>
              <w:rPr>
                <w:rFonts w:asciiTheme="majorBidi" w:hAnsiTheme="majorBidi" w:cstheme="majorBidi"/>
                <w:sz w:val="20"/>
                <w:szCs w:val="20"/>
              </w:rPr>
            </w:pPr>
            <w:r w:rsidRPr="00977EBC">
              <w:rPr>
                <w:rFonts w:asciiTheme="majorBidi" w:hAnsiTheme="majorBidi" w:cstheme="majorBidi"/>
                <w:sz w:val="20"/>
                <w:szCs w:val="20"/>
              </w:rPr>
              <w:t>46</w:t>
            </w:r>
          </w:p>
        </w:tc>
        <w:tc>
          <w:tcPr>
            <w:tcW w:w="2336" w:type="pct"/>
          </w:tcPr>
          <w:p w:rsidR="00CF272F" w:rsidRPr="00977EBC" w:rsidRDefault="00CF272F" w:rsidP="00CF272F">
            <w:pPr>
              <w:jc w:val="both"/>
              <w:cnfStyle w:val="000000000000"/>
              <w:rPr>
                <w:rFonts w:asciiTheme="majorBidi" w:hAnsiTheme="majorBidi" w:cstheme="majorBidi"/>
                <w:sz w:val="20"/>
                <w:szCs w:val="20"/>
              </w:rPr>
            </w:pPr>
            <w:r w:rsidRPr="00977EBC">
              <w:rPr>
                <w:rFonts w:asciiTheme="majorBidi" w:hAnsiTheme="majorBidi" w:cstheme="majorBidi"/>
                <w:sz w:val="20"/>
                <w:szCs w:val="20"/>
              </w:rPr>
              <w:t>Okulumuzun fiziki ortamları özel eğitime ihtiyaç duyan bireylerin gereksinimlerine uygun biçimde düzenlenecek ve destek eğitim odası daha aktif hale getirilecektir.</w:t>
            </w:r>
          </w:p>
          <w:p w:rsidR="00CF272F" w:rsidRPr="00977EBC" w:rsidRDefault="00CF272F" w:rsidP="00CF272F">
            <w:pPr>
              <w:jc w:val="both"/>
              <w:cnfStyle w:val="000000000000"/>
              <w:rPr>
                <w:rFonts w:asciiTheme="majorBidi" w:hAnsiTheme="majorBidi" w:cstheme="majorBidi"/>
                <w:sz w:val="20"/>
                <w:szCs w:val="20"/>
              </w:rPr>
            </w:pPr>
          </w:p>
        </w:tc>
        <w:tc>
          <w:tcPr>
            <w:tcW w:w="618" w:type="pct"/>
          </w:tcPr>
          <w:p w:rsidR="00CF272F" w:rsidRPr="00977EBC" w:rsidRDefault="00CF272F" w:rsidP="00CF272F">
            <w:pPr>
              <w:contextualSpacing/>
              <w:cnfStyle w:val="0000000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CF272F" w:rsidRPr="00977EBC" w:rsidRDefault="00CF272F" w:rsidP="00CF272F">
            <w:pPr>
              <w:cnfStyle w:val="000000000000"/>
              <w:rPr>
                <w:rFonts w:asciiTheme="majorBidi" w:hAnsiTheme="majorBidi" w:cstheme="majorBidi"/>
                <w:sz w:val="20"/>
                <w:szCs w:val="20"/>
              </w:rPr>
            </w:pPr>
          </w:p>
        </w:tc>
        <w:tc>
          <w:tcPr>
            <w:tcW w:w="756" w:type="pct"/>
          </w:tcPr>
          <w:p w:rsidR="00CF272F" w:rsidRPr="00977EBC" w:rsidRDefault="00CF272F" w:rsidP="00CF272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CF272F" w:rsidRPr="00977EBC" w:rsidRDefault="00CF272F" w:rsidP="00CF272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KULÜPLER</w:t>
            </w:r>
          </w:p>
          <w:p w:rsidR="00CF272F" w:rsidRPr="00977EBC" w:rsidRDefault="00CF272F" w:rsidP="00CF272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OAB V.B.</w:t>
            </w:r>
          </w:p>
          <w:p w:rsidR="00CF272F" w:rsidRPr="00977EBC" w:rsidRDefault="00CF272F" w:rsidP="00CF272F">
            <w:pPr>
              <w:cnfStyle w:val="000000000000"/>
              <w:rPr>
                <w:rFonts w:asciiTheme="majorBidi" w:hAnsiTheme="majorBidi" w:cstheme="majorBidi"/>
                <w:sz w:val="20"/>
                <w:szCs w:val="20"/>
              </w:rPr>
            </w:pPr>
          </w:p>
        </w:tc>
      </w:tr>
      <w:tr w:rsidR="00CF272F" w:rsidRPr="00977EBC" w:rsidTr="00977EBC">
        <w:trPr>
          <w:cnfStyle w:val="000000100000"/>
          <w:trHeight w:val="1380"/>
        </w:trPr>
        <w:tc>
          <w:tcPr>
            <w:cnfStyle w:val="001000000000"/>
            <w:tcW w:w="396" w:type="pct"/>
            <w:vMerge/>
          </w:tcPr>
          <w:p w:rsidR="00CF272F" w:rsidRPr="00977EBC" w:rsidRDefault="00CF272F" w:rsidP="00CF272F">
            <w:pPr>
              <w:contextualSpacing/>
              <w:jc w:val="center"/>
              <w:rPr>
                <w:rFonts w:asciiTheme="majorBidi" w:hAnsiTheme="majorBidi" w:cstheme="majorBidi"/>
                <w:sz w:val="20"/>
                <w:szCs w:val="20"/>
              </w:rPr>
            </w:pPr>
          </w:p>
        </w:tc>
        <w:tc>
          <w:tcPr>
            <w:tcW w:w="550" w:type="pct"/>
            <w:vMerge/>
          </w:tcPr>
          <w:p w:rsidR="00CF272F" w:rsidRPr="00977EBC" w:rsidRDefault="00CF272F" w:rsidP="00CF272F">
            <w:pPr>
              <w:contextualSpacing/>
              <w:jc w:val="center"/>
              <w:cnfStyle w:val="000000100000"/>
              <w:rPr>
                <w:rFonts w:asciiTheme="majorBidi" w:hAnsiTheme="majorBidi" w:cstheme="majorBidi"/>
                <w:b/>
                <w:bCs/>
                <w:sz w:val="20"/>
                <w:szCs w:val="20"/>
              </w:rPr>
            </w:pPr>
          </w:p>
        </w:tc>
        <w:tc>
          <w:tcPr>
            <w:tcW w:w="344" w:type="pct"/>
          </w:tcPr>
          <w:p w:rsidR="00CF272F" w:rsidRPr="00977EBC" w:rsidRDefault="00CF272F" w:rsidP="00CF272F">
            <w:pPr>
              <w:jc w:val="center"/>
              <w:cnfStyle w:val="000000100000"/>
              <w:rPr>
                <w:rFonts w:asciiTheme="majorBidi" w:hAnsiTheme="majorBidi" w:cstheme="majorBidi"/>
                <w:sz w:val="20"/>
                <w:szCs w:val="20"/>
              </w:rPr>
            </w:pPr>
            <w:r w:rsidRPr="00977EBC">
              <w:rPr>
                <w:rFonts w:asciiTheme="majorBidi" w:hAnsiTheme="majorBidi" w:cstheme="majorBidi"/>
                <w:sz w:val="20"/>
                <w:szCs w:val="20"/>
              </w:rPr>
              <w:t>47</w:t>
            </w:r>
          </w:p>
        </w:tc>
        <w:tc>
          <w:tcPr>
            <w:tcW w:w="2336" w:type="pct"/>
          </w:tcPr>
          <w:p w:rsidR="00CF272F" w:rsidRPr="00977EBC" w:rsidRDefault="00CF272F" w:rsidP="00CF272F">
            <w:pPr>
              <w:jc w:val="both"/>
              <w:cnfStyle w:val="000000100000"/>
              <w:rPr>
                <w:rFonts w:asciiTheme="majorBidi" w:hAnsiTheme="majorBidi" w:cstheme="majorBidi"/>
                <w:sz w:val="20"/>
                <w:szCs w:val="20"/>
              </w:rPr>
            </w:pPr>
            <w:r w:rsidRPr="00977EBC">
              <w:rPr>
                <w:rFonts w:asciiTheme="majorBidi" w:hAnsiTheme="majorBidi" w:cstheme="majorBidi"/>
                <w:sz w:val="20"/>
                <w:szCs w:val="20"/>
              </w:rPr>
              <w:t xml:space="preserve">Okulumuzun ders ve </w:t>
            </w:r>
            <w:proofErr w:type="spellStart"/>
            <w:r w:rsidRPr="00977EBC">
              <w:rPr>
                <w:rFonts w:asciiTheme="majorBidi" w:hAnsiTheme="majorBidi" w:cstheme="majorBidi"/>
                <w:sz w:val="20"/>
                <w:szCs w:val="20"/>
              </w:rPr>
              <w:t>laboratuvar</w:t>
            </w:r>
            <w:proofErr w:type="spellEnd"/>
            <w:r w:rsidRPr="00977EBC">
              <w:rPr>
                <w:rFonts w:asciiTheme="majorBidi" w:hAnsiTheme="majorBidi" w:cstheme="majorBidi"/>
                <w:sz w:val="20"/>
                <w:szCs w:val="20"/>
              </w:rPr>
              <w:t xml:space="preserve"> araç-gereçleri ile makine-teçhizat dâhil her türlü donatım malzemesi ihtiyaçlarının, öğretim programlarına ve teknolojik gelişmelere uygun olarak karşılanabilmesi için gerekli girişimlerde bulunulacaktır.</w:t>
            </w:r>
          </w:p>
        </w:tc>
        <w:tc>
          <w:tcPr>
            <w:tcW w:w="618" w:type="pct"/>
          </w:tcPr>
          <w:p w:rsidR="00CF272F" w:rsidRPr="00977EBC" w:rsidRDefault="00CF272F" w:rsidP="00CF272F">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CF272F" w:rsidRPr="00977EBC" w:rsidRDefault="00CF272F" w:rsidP="00CF272F">
            <w:pPr>
              <w:cnfStyle w:val="000000100000"/>
              <w:rPr>
                <w:rFonts w:asciiTheme="majorBidi" w:hAnsiTheme="majorBidi" w:cstheme="majorBidi"/>
                <w:sz w:val="20"/>
                <w:szCs w:val="20"/>
              </w:rPr>
            </w:pPr>
          </w:p>
        </w:tc>
        <w:tc>
          <w:tcPr>
            <w:tcW w:w="756" w:type="pct"/>
          </w:tcPr>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CF272F" w:rsidRPr="00977EBC" w:rsidRDefault="00CF272F" w:rsidP="00CF272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OAB V.B.</w:t>
            </w:r>
          </w:p>
          <w:p w:rsidR="00CF272F" w:rsidRPr="00977EBC" w:rsidRDefault="00CF272F" w:rsidP="00CF272F">
            <w:pPr>
              <w:cnfStyle w:val="000000100000"/>
              <w:rPr>
                <w:rFonts w:asciiTheme="majorBidi" w:hAnsiTheme="majorBidi" w:cstheme="majorBidi"/>
                <w:sz w:val="20"/>
                <w:szCs w:val="20"/>
              </w:rPr>
            </w:pPr>
          </w:p>
        </w:tc>
      </w:tr>
    </w:tbl>
    <w:p w:rsidR="001F4680" w:rsidRPr="008217C6" w:rsidRDefault="001F4680" w:rsidP="001F4680">
      <w:pPr>
        <w:jc w:val="both"/>
        <w:rPr>
          <w:rFonts w:ascii="Times New Roman" w:hAnsi="Times New Roman"/>
          <w:b/>
          <w:sz w:val="24"/>
          <w:szCs w:val="24"/>
        </w:rPr>
      </w:pPr>
    </w:p>
    <w:p w:rsidR="001F4680" w:rsidRDefault="001F4680" w:rsidP="001F4680">
      <w:pPr>
        <w:spacing w:after="0" w:line="240" w:lineRule="auto"/>
        <w:rPr>
          <w:rFonts w:ascii="Times New Roman" w:hAnsi="Times New Roman"/>
          <w:b/>
          <w:sz w:val="20"/>
          <w:szCs w:val="20"/>
        </w:rPr>
      </w:pP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r>
        <w:rPr>
          <w:rFonts w:ascii="Times New Roman" w:hAnsi="Times New Roman"/>
          <w:b/>
          <w:sz w:val="20"/>
          <w:szCs w:val="20"/>
        </w:rPr>
        <w:tab/>
      </w:r>
    </w:p>
    <w:p w:rsidR="001F4680" w:rsidRDefault="001F4680" w:rsidP="001F4680">
      <w:pPr>
        <w:spacing w:after="0" w:line="240" w:lineRule="auto"/>
        <w:rPr>
          <w:rFonts w:ascii="Times New Roman" w:hAnsi="Times New Roman"/>
          <w:b/>
          <w:sz w:val="20"/>
          <w:szCs w:val="20"/>
        </w:rPr>
      </w:pPr>
    </w:p>
    <w:p w:rsidR="001F4680" w:rsidRDefault="001F4680" w:rsidP="001F4680">
      <w:pPr>
        <w:spacing w:line="360" w:lineRule="auto"/>
        <w:ind w:right="282"/>
        <w:jc w:val="both"/>
        <w:rPr>
          <w:rFonts w:ascii="Times New Roman" w:hAnsi="Times New Roman"/>
          <w:color w:val="000000"/>
          <w:sz w:val="20"/>
          <w:szCs w:val="20"/>
        </w:rPr>
      </w:pPr>
    </w:p>
    <w:p w:rsidR="001F4680" w:rsidRDefault="001F4680" w:rsidP="00EB7E4A">
      <w:pPr>
        <w:spacing w:line="360" w:lineRule="auto"/>
        <w:ind w:right="282"/>
        <w:jc w:val="both"/>
        <w:rPr>
          <w:rFonts w:ascii="Times New Roman" w:hAnsi="Times New Roman"/>
          <w:color w:val="000000"/>
          <w:sz w:val="20"/>
          <w:szCs w:val="20"/>
        </w:rPr>
      </w:pPr>
    </w:p>
    <w:tbl>
      <w:tblPr>
        <w:tblStyle w:val="AkListe-Vurgu5"/>
        <w:tblpPr w:leftFromText="141" w:rightFromText="141" w:vertAnchor="text" w:horzAnchor="margin" w:tblpXSpec="center" w:tblpY="-422"/>
        <w:tblW w:w="5676" w:type="pct"/>
        <w:tblLook w:val="04A0"/>
      </w:tblPr>
      <w:tblGrid>
        <w:gridCol w:w="951"/>
        <w:gridCol w:w="1407"/>
        <w:gridCol w:w="702"/>
        <w:gridCol w:w="4076"/>
        <w:gridCol w:w="1687"/>
        <w:gridCol w:w="1721"/>
      </w:tblGrid>
      <w:tr w:rsidR="001F4680" w:rsidRPr="00977EBC" w:rsidTr="00EA41D6">
        <w:trPr>
          <w:cnfStyle w:val="100000000000"/>
          <w:trHeight w:val="667"/>
        </w:trPr>
        <w:tc>
          <w:tcPr>
            <w:cnfStyle w:val="001000000000"/>
            <w:tcW w:w="451" w:type="pct"/>
          </w:tcPr>
          <w:p w:rsidR="001F4680" w:rsidRPr="00977EBC" w:rsidRDefault="001F4680" w:rsidP="001F4680">
            <w:pPr>
              <w:contextualSpacing/>
              <w:jc w:val="center"/>
              <w:rPr>
                <w:rFonts w:asciiTheme="majorBidi" w:hAnsiTheme="majorBidi" w:cstheme="majorBidi"/>
                <w:color w:val="auto"/>
                <w:sz w:val="20"/>
                <w:szCs w:val="20"/>
              </w:rPr>
            </w:pPr>
            <w:r w:rsidRPr="00977EBC">
              <w:rPr>
                <w:rFonts w:asciiTheme="majorBidi" w:hAnsiTheme="majorBidi" w:cstheme="majorBidi"/>
                <w:color w:val="auto"/>
                <w:sz w:val="20"/>
                <w:szCs w:val="20"/>
              </w:rPr>
              <w:t>TEMA</w:t>
            </w:r>
          </w:p>
        </w:tc>
        <w:tc>
          <w:tcPr>
            <w:tcW w:w="667" w:type="pct"/>
          </w:tcPr>
          <w:p w:rsidR="001F4680" w:rsidRPr="00977EBC" w:rsidRDefault="001F4680" w:rsidP="001F4680">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STRATEJİK HEDEF</w:t>
            </w:r>
          </w:p>
        </w:tc>
        <w:tc>
          <w:tcPr>
            <w:tcW w:w="333" w:type="pct"/>
          </w:tcPr>
          <w:p w:rsidR="001F4680" w:rsidRPr="00977EBC" w:rsidRDefault="001F4680" w:rsidP="001F4680">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NO</w:t>
            </w:r>
          </w:p>
        </w:tc>
        <w:tc>
          <w:tcPr>
            <w:tcW w:w="1933" w:type="pct"/>
          </w:tcPr>
          <w:p w:rsidR="001F4680" w:rsidRPr="00977EBC" w:rsidRDefault="001F4680" w:rsidP="001F4680">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STRATEJİLER/TEDBİRLER</w:t>
            </w:r>
          </w:p>
        </w:tc>
        <w:tc>
          <w:tcPr>
            <w:tcW w:w="800" w:type="pct"/>
          </w:tcPr>
          <w:p w:rsidR="001F4680" w:rsidRPr="00977EBC" w:rsidRDefault="001F4680" w:rsidP="001F4680">
            <w:pPr>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ANA SORUMLU ŞUBE</w:t>
            </w:r>
          </w:p>
        </w:tc>
        <w:tc>
          <w:tcPr>
            <w:tcW w:w="816" w:type="pct"/>
          </w:tcPr>
          <w:p w:rsidR="001F4680" w:rsidRPr="00977EBC" w:rsidRDefault="001F4680" w:rsidP="001F4680">
            <w:pPr>
              <w:contextualSpacing/>
              <w:jc w:val="center"/>
              <w:cnfStyle w:val="100000000000"/>
              <w:rPr>
                <w:rFonts w:asciiTheme="majorBidi" w:hAnsiTheme="majorBidi" w:cstheme="majorBidi"/>
                <w:color w:val="auto"/>
                <w:sz w:val="20"/>
                <w:szCs w:val="20"/>
              </w:rPr>
            </w:pPr>
            <w:r w:rsidRPr="00977EBC">
              <w:rPr>
                <w:rFonts w:asciiTheme="majorBidi" w:hAnsiTheme="majorBidi" w:cstheme="majorBidi"/>
                <w:color w:val="auto"/>
                <w:sz w:val="20"/>
                <w:szCs w:val="20"/>
              </w:rPr>
              <w:t>DİĞER SORUMLU ŞUBELER</w:t>
            </w:r>
          </w:p>
        </w:tc>
      </w:tr>
      <w:tr w:rsidR="001F4680" w:rsidRPr="00977EBC" w:rsidTr="00EA41D6">
        <w:trPr>
          <w:cnfStyle w:val="000000100000"/>
          <w:trHeight w:val="1078"/>
        </w:trPr>
        <w:tc>
          <w:tcPr>
            <w:cnfStyle w:val="001000000000"/>
            <w:tcW w:w="451" w:type="pct"/>
            <w:vMerge w:val="restart"/>
            <w:textDirection w:val="btLr"/>
          </w:tcPr>
          <w:p w:rsidR="001F4680" w:rsidRPr="00977EBC" w:rsidRDefault="001F4680" w:rsidP="001F4680">
            <w:pPr>
              <w:ind w:left="113" w:right="113"/>
              <w:contextualSpacing/>
              <w:jc w:val="center"/>
              <w:rPr>
                <w:rFonts w:asciiTheme="majorBidi" w:hAnsiTheme="majorBidi" w:cstheme="majorBidi"/>
                <w:sz w:val="32"/>
                <w:szCs w:val="32"/>
              </w:rPr>
            </w:pPr>
            <w:r w:rsidRPr="00977EBC">
              <w:rPr>
                <w:rFonts w:asciiTheme="majorBidi" w:hAnsiTheme="majorBidi" w:cstheme="majorBidi"/>
                <w:sz w:val="32"/>
                <w:szCs w:val="32"/>
              </w:rPr>
              <w:t>KURUMSAL KAPASİTE</w:t>
            </w:r>
          </w:p>
          <w:p w:rsidR="001F4680" w:rsidRPr="00977EBC" w:rsidRDefault="001F4680" w:rsidP="001F4680">
            <w:pPr>
              <w:ind w:left="113" w:right="113"/>
              <w:contextualSpacing/>
              <w:jc w:val="center"/>
              <w:rPr>
                <w:rFonts w:asciiTheme="majorBidi" w:hAnsiTheme="majorBidi" w:cstheme="majorBidi"/>
                <w:sz w:val="32"/>
                <w:szCs w:val="32"/>
              </w:rPr>
            </w:pPr>
          </w:p>
        </w:tc>
        <w:tc>
          <w:tcPr>
            <w:tcW w:w="667" w:type="pct"/>
            <w:vMerge w:val="restart"/>
            <w:textDirection w:val="btLr"/>
          </w:tcPr>
          <w:p w:rsidR="001F4680" w:rsidRPr="00977EBC" w:rsidRDefault="001F4680" w:rsidP="001F4680">
            <w:pPr>
              <w:spacing w:line="240" w:lineRule="atLeast"/>
              <w:jc w:val="center"/>
              <w:cnfStyle w:val="000000100000"/>
              <w:rPr>
                <w:rFonts w:asciiTheme="majorBidi" w:hAnsiTheme="majorBidi" w:cstheme="majorBidi"/>
                <w:b/>
                <w:sz w:val="20"/>
                <w:szCs w:val="20"/>
              </w:rPr>
            </w:pPr>
            <w:r w:rsidRPr="00977EBC">
              <w:rPr>
                <w:rFonts w:asciiTheme="majorBidi" w:hAnsiTheme="majorBidi" w:cstheme="majorBidi"/>
                <w:b/>
                <w:bCs/>
                <w:sz w:val="20"/>
                <w:szCs w:val="20"/>
              </w:rPr>
              <w:t xml:space="preserve">Stratejik Hedef </w:t>
            </w:r>
            <w:proofErr w:type="gramStart"/>
            <w:r w:rsidRPr="00977EBC">
              <w:rPr>
                <w:rFonts w:asciiTheme="majorBidi" w:hAnsiTheme="majorBidi" w:cstheme="majorBidi"/>
                <w:b/>
                <w:bCs/>
                <w:sz w:val="20"/>
                <w:szCs w:val="20"/>
              </w:rPr>
              <w:t>3.3</w:t>
            </w:r>
            <w:proofErr w:type="gramEnd"/>
            <w:r w:rsidRPr="00977EBC">
              <w:rPr>
                <w:rFonts w:asciiTheme="majorBidi" w:hAnsiTheme="majorBidi" w:cstheme="majorBidi"/>
                <w:b/>
                <w:bCs/>
                <w:sz w:val="20"/>
                <w:szCs w:val="20"/>
              </w:rPr>
              <w:t>.</w:t>
            </w:r>
          </w:p>
          <w:p w:rsidR="001F4680" w:rsidRPr="00977EBC" w:rsidRDefault="001F4680" w:rsidP="001F4680">
            <w:pPr>
              <w:spacing w:line="0" w:lineRule="atLeast"/>
              <w:jc w:val="center"/>
              <w:cnfStyle w:val="000000100000"/>
              <w:rPr>
                <w:rFonts w:asciiTheme="majorBidi" w:hAnsiTheme="majorBidi" w:cstheme="majorBidi"/>
                <w:b/>
                <w:bCs/>
                <w:sz w:val="20"/>
                <w:szCs w:val="20"/>
              </w:rPr>
            </w:pPr>
            <w:r w:rsidRPr="00977EBC">
              <w:rPr>
                <w:rFonts w:asciiTheme="majorBidi" w:hAnsiTheme="majorBidi" w:cstheme="majorBidi"/>
                <w:b/>
                <w:bCs/>
                <w:sz w:val="20"/>
                <w:szCs w:val="20"/>
              </w:rPr>
              <w:t xml:space="preserve">Plan dönemi sonuna kadar etkin bir izleme ve değerlendirme sistemiyle desteklenen, bürokrasinin azaltıldığı, </w:t>
            </w:r>
          </w:p>
          <w:p w:rsidR="001F4680" w:rsidRPr="00977EBC" w:rsidRDefault="001F4680" w:rsidP="001F4680">
            <w:pPr>
              <w:spacing w:line="0" w:lineRule="atLeast"/>
              <w:jc w:val="center"/>
              <w:cnfStyle w:val="000000100000"/>
              <w:rPr>
                <w:rFonts w:asciiTheme="majorBidi" w:hAnsiTheme="majorBidi" w:cstheme="majorBidi"/>
                <w:b/>
                <w:bCs/>
                <w:sz w:val="20"/>
                <w:szCs w:val="20"/>
              </w:rPr>
            </w:pPr>
            <w:proofErr w:type="gramStart"/>
            <w:r w:rsidRPr="00977EBC">
              <w:rPr>
                <w:rFonts w:asciiTheme="majorBidi" w:hAnsiTheme="majorBidi" w:cstheme="majorBidi"/>
                <w:b/>
                <w:bCs/>
                <w:sz w:val="20"/>
                <w:szCs w:val="20"/>
              </w:rPr>
              <w:t>çoğulcu</w:t>
            </w:r>
            <w:proofErr w:type="gramEnd"/>
            <w:r w:rsidRPr="00977EBC">
              <w:rPr>
                <w:rFonts w:asciiTheme="majorBidi" w:hAnsiTheme="majorBidi" w:cstheme="majorBidi"/>
                <w:b/>
                <w:bCs/>
                <w:sz w:val="20"/>
                <w:szCs w:val="20"/>
              </w:rPr>
              <w:t>, katılımcı, şeffaf ve hesap verebilir bir yönetim ve organizasyon yapısını oluşturmak.</w:t>
            </w:r>
          </w:p>
          <w:p w:rsidR="001F4680" w:rsidRPr="00977EBC" w:rsidRDefault="001F4680" w:rsidP="001F4680">
            <w:pPr>
              <w:spacing w:line="0" w:lineRule="atLeast"/>
              <w:jc w:val="center"/>
              <w:cnfStyle w:val="000000100000"/>
              <w:rPr>
                <w:rFonts w:asciiTheme="majorBidi" w:hAnsiTheme="majorBidi" w:cstheme="majorBidi"/>
                <w:b/>
                <w:bCs/>
                <w:sz w:val="20"/>
                <w:szCs w:val="20"/>
              </w:rPr>
            </w:pPr>
          </w:p>
          <w:p w:rsidR="001F4680" w:rsidRPr="00977EBC" w:rsidRDefault="001F4680" w:rsidP="001F4680">
            <w:pPr>
              <w:spacing w:line="240" w:lineRule="atLeast"/>
              <w:ind w:left="113" w:right="113"/>
              <w:contextualSpacing/>
              <w:jc w:val="center"/>
              <w:cnfStyle w:val="000000100000"/>
              <w:rPr>
                <w:rFonts w:asciiTheme="majorBidi" w:hAnsiTheme="majorBidi" w:cstheme="majorBidi"/>
                <w:b/>
                <w:bCs/>
                <w:sz w:val="20"/>
                <w:szCs w:val="20"/>
              </w:rPr>
            </w:pPr>
          </w:p>
        </w:tc>
        <w:tc>
          <w:tcPr>
            <w:tcW w:w="333" w:type="pct"/>
          </w:tcPr>
          <w:p w:rsidR="001F4680" w:rsidRPr="00977EBC" w:rsidRDefault="00EB7E4A" w:rsidP="001F4680">
            <w:pPr>
              <w:spacing w:after="200" w:line="276" w:lineRule="auto"/>
              <w:contextualSpacing/>
              <w:jc w:val="center"/>
              <w:cnfStyle w:val="000000100000"/>
              <w:rPr>
                <w:rFonts w:asciiTheme="majorBidi" w:hAnsiTheme="majorBidi" w:cstheme="majorBidi"/>
                <w:sz w:val="20"/>
                <w:szCs w:val="20"/>
              </w:rPr>
            </w:pPr>
            <w:r w:rsidRPr="00977EBC">
              <w:rPr>
                <w:rFonts w:asciiTheme="majorBidi" w:hAnsiTheme="majorBidi" w:cstheme="majorBidi"/>
                <w:sz w:val="20"/>
                <w:szCs w:val="20"/>
              </w:rPr>
              <w:t>48</w:t>
            </w:r>
          </w:p>
        </w:tc>
        <w:tc>
          <w:tcPr>
            <w:tcW w:w="1933" w:type="pct"/>
          </w:tcPr>
          <w:p w:rsidR="001F4680" w:rsidRPr="00977EBC" w:rsidRDefault="00EB7E4A" w:rsidP="001F4680">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20"/>
                <w:szCs w:val="20"/>
              </w:rPr>
              <w:t>Okulumuz paydaşlarının yönetime katılma ve işbirliğini güçlendirici çalışmalar yapılacaktır.</w:t>
            </w:r>
          </w:p>
        </w:tc>
        <w:tc>
          <w:tcPr>
            <w:tcW w:w="800" w:type="pct"/>
          </w:tcPr>
          <w:p w:rsidR="009B241F" w:rsidRPr="00977EBC" w:rsidRDefault="009B241F" w:rsidP="009B241F">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spacing w:after="200" w:line="276" w:lineRule="auto"/>
              <w:cnfStyle w:val="000000100000"/>
              <w:rPr>
                <w:rFonts w:asciiTheme="majorBidi" w:hAnsiTheme="majorBidi" w:cstheme="majorBidi"/>
                <w:sz w:val="20"/>
                <w:szCs w:val="20"/>
              </w:rPr>
            </w:pPr>
          </w:p>
        </w:tc>
        <w:tc>
          <w:tcPr>
            <w:tcW w:w="816" w:type="pct"/>
          </w:tcPr>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1F4680" w:rsidRPr="00977EBC" w:rsidRDefault="009B241F" w:rsidP="009B241F">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18"/>
                <w:szCs w:val="18"/>
              </w:rPr>
              <w:t>OAB V.B</w:t>
            </w:r>
          </w:p>
        </w:tc>
      </w:tr>
      <w:tr w:rsidR="001F4680" w:rsidRPr="00977EBC" w:rsidTr="00EA41D6">
        <w:trPr>
          <w:trHeight w:val="460"/>
        </w:trPr>
        <w:tc>
          <w:tcPr>
            <w:cnfStyle w:val="001000000000"/>
            <w:tcW w:w="451" w:type="pct"/>
            <w:vMerge/>
          </w:tcPr>
          <w:p w:rsidR="001F4680" w:rsidRPr="00977EBC" w:rsidRDefault="001F4680" w:rsidP="001F4680">
            <w:pPr>
              <w:contextualSpacing/>
              <w:jc w:val="center"/>
              <w:rPr>
                <w:rFonts w:asciiTheme="majorBidi" w:hAnsiTheme="majorBidi" w:cstheme="majorBidi"/>
                <w:sz w:val="20"/>
                <w:szCs w:val="20"/>
              </w:rPr>
            </w:pPr>
          </w:p>
        </w:tc>
        <w:tc>
          <w:tcPr>
            <w:tcW w:w="667" w:type="pct"/>
            <w:vMerge/>
          </w:tcPr>
          <w:p w:rsidR="001F4680" w:rsidRPr="00977EBC" w:rsidRDefault="001F4680" w:rsidP="001F4680">
            <w:pPr>
              <w:contextualSpacing/>
              <w:jc w:val="center"/>
              <w:cnfStyle w:val="000000000000"/>
              <w:rPr>
                <w:rFonts w:asciiTheme="majorBidi" w:hAnsiTheme="majorBidi" w:cstheme="majorBidi"/>
                <w:b/>
                <w:bCs/>
                <w:sz w:val="20"/>
                <w:szCs w:val="20"/>
              </w:rPr>
            </w:pPr>
          </w:p>
        </w:tc>
        <w:tc>
          <w:tcPr>
            <w:tcW w:w="333" w:type="pct"/>
          </w:tcPr>
          <w:p w:rsidR="001F4680" w:rsidRPr="00977EBC" w:rsidRDefault="00EB7E4A" w:rsidP="001F4680">
            <w:pPr>
              <w:spacing w:after="200" w:line="276" w:lineRule="auto"/>
              <w:contextualSpacing/>
              <w:jc w:val="center"/>
              <w:cnfStyle w:val="000000000000"/>
              <w:rPr>
                <w:rFonts w:asciiTheme="majorBidi" w:hAnsiTheme="majorBidi" w:cstheme="majorBidi"/>
                <w:sz w:val="20"/>
                <w:szCs w:val="20"/>
              </w:rPr>
            </w:pPr>
            <w:r w:rsidRPr="00977EBC">
              <w:rPr>
                <w:rFonts w:asciiTheme="majorBidi" w:hAnsiTheme="majorBidi" w:cstheme="majorBidi"/>
                <w:sz w:val="20"/>
                <w:szCs w:val="20"/>
              </w:rPr>
              <w:t>49</w:t>
            </w:r>
          </w:p>
        </w:tc>
        <w:tc>
          <w:tcPr>
            <w:tcW w:w="1933" w:type="pct"/>
          </w:tcPr>
          <w:p w:rsidR="001F4680" w:rsidRPr="00977EBC" w:rsidRDefault="00EB7E4A" w:rsidP="001F4680">
            <w:pPr>
              <w:spacing w:after="200" w:line="276" w:lineRule="auto"/>
              <w:cnfStyle w:val="000000000000"/>
              <w:rPr>
                <w:rFonts w:asciiTheme="majorBidi" w:hAnsiTheme="majorBidi" w:cstheme="majorBidi"/>
                <w:sz w:val="20"/>
                <w:szCs w:val="20"/>
              </w:rPr>
            </w:pPr>
            <w:r w:rsidRPr="00977EBC">
              <w:rPr>
                <w:rFonts w:asciiTheme="majorBidi" w:hAnsiTheme="majorBidi" w:cstheme="majorBidi"/>
                <w:sz w:val="20"/>
                <w:szCs w:val="20"/>
              </w:rPr>
              <w:t>Okulumuz</w:t>
            </w:r>
            <w:r w:rsidR="001F4680" w:rsidRPr="00977EBC">
              <w:rPr>
                <w:rFonts w:asciiTheme="majorBidi" w:hAnsiTheme="majorBidi" w:cstheme="majorBidi"/>
                <w:sz w:val="20"/>
                <w:szCs w:val="20"/>
              </w:rPr>
              <w:t xml:space="preserve"> görev alanlarına giren konularla ilgili hizmet sunumundan yararlananların memnuniyet oranı ölçülecektir.</w:t>
            </w:r>
          </w:p>
          <w:p w:rsidR="001F4680" w:rsidRPr="00977EBC" w:rsidRDefault="001F4680" w:rsidP="001F4680">
            <w:pPr>
              <w:spacing w:after="200" w:line="276" w:lineRule="auto"/>
              <w:cnfStyle w:val="000000000000"/>
              <w:rPr>
                <w:rFonts w:asciiTheme="majorBidi" w:hAnsiTheme="majorBidi" w:cstheme="majorBidi"/>
                <w:sz w:val="20"/>
                <w:szCs w:val="20"/>
              </w:rPr>
            </w:pPr>
          </w:p>
        </w:tc>
        <w:tc>
          <w:tcPr>
            <w:tcW w:w="800" w:type="pct"/>
          </w:tcPr>
          <w:p w:rsidR="009B241F" w:rsidRPr="00977EBC" w:rsidRDefault="009B241F" w:rsidP="009B241F">
            <w:pPr>
              <w:contextualSpacing/>
              <w:cnfStyle w:val="0000000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spacing w:after="200" w:line="276" w:lineRule="auto"/>
              <w:cnfStyle w:val="000000000000"/>
              <w:rPr>
                <w:rFonts w:asciiTheme="majorBidi" w:hAnsiTheme="majorBidi" w:cstheme="majorBidi"/>
                <w:sz w:val="20"/>
                <w:szCs w:val="20"/>
              </w:rPr>
            </w:pPr>
          </w:p>
        </w:tc>
        <w:tc>
          <w:tcPr>
            <w:tcW w:w="816" w:type="pct"/>
          </w:tcPr>
          <w:p w:rsidR="009B241F" w:rsidRPr="00977EBC" w:rsidRDefault="009B241F" w:rsidP="009B241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9B241F" w:rsidRPr="00977EBC" w:rsidRDefault="009B241F" w:rsidP="009B241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KULÜPLER</w:t>
            </w:r>
          </w:p>
          <w:p w:rsidR="001F4680" w:rsidRPr="00977EBC" w:rsidRDefault="009B241F" w:rsidP="009B241F">
            <w:pPr>
              <w:spacing w:after="200" w:line="276" w:lineRule="auto"/>
              <w:cnfStyle w:val="000000000000"/>
              <w:rPr>
                <w:rFonts w:asciiTheme="majorBidi" w:hAnsiTheme="majorBidi" w:cstheme="majorBidi"/>
                <w:sz w:val="20"/>
                <w:szCs w:val="20"/>
              </w:rPr>
            </w:pPr>
            <w:r w:rsidRPr="00977EBC">
              <w:rPr>
                <w:rFonts w:asciiTheme="majorBidi" w:hAnsiTheme="majorBidi" w:cstheme="majorBidi"/>
                <w:sz w:val="18"/>
                <w:szCs w:val="18"/>
              </w:rPr>
              <w:t>OAB V.B</w:t>
            </w:r>
          </w:p>
        </w:tc>
      </w:tr>
      <w:tr w:rsidR="001F4680" w:rsidRPr="00977EBC" w:rsidTr="00EA41D6">
        <w:trPr>
          <w:cnfStyle w:val="000000100000"/>
          <w:trHeight w:val="460"/>
        </w:trPr>
        <w:tc>
          <w:tcPr>
            <w:cnfStyle w:val="001000000000"/>
            <w:tcW w:w="451" w:type="pct"/>
            <w:vMerge/>
          </w:tcPr>
          <w:p w:rsidR="001F4680" w:rsidRPr="00977EBC" w:rsidRDefault="001F4680" w:rsidP="001F4680">
            <w:pPr>
              <w:contextualSpacing/>
              <w:jc w:val="center"/>
              <w:rPr>
                <w:rFonts w:asciiTheme="majorBidi" w:hAnsiTheme="majorBidi" w:cstheme="majorBidi"/>
                <w:sz w:val="20"/>
                <w:szCs w:val="20"/>
              </w:rPr>
            </w:pPr>
          </w:p>
        </w:tc>
        <w:tc>
          <w:tcPr>
            <w:tcW w:w="667" w:type="pct"/>
            <w:vMerge/>
          </w:tcPr>
          <w:p w:rsidR="001F4680" w:rsidRPr="00977EBC" w:rsidRDefault="001F4680" w:rsidP="001F4680">
            <w:pPr>
              <w:contextualSpacing/>
              <w:jc w:val="center"/>
              <w:cnfStyle w:val="000000100000"/>
              <w:rPr>
                <w:rFonts w:asciiTheme="majorBidi" w:hAnsiTheme="majorBidi" w:cstheme="majorBidi"/>
                <w:b/>
                <w:bCs/>
                <w:sz w:val="20"/>
                <w:szCs w:val="20"/>
              </w:rPr>
            </w:pPr>
          </w:p>
        </w:tc>
        <w:tc>
          <w:tcPr>
            <w:tcW w:w="333" w:type="pct"/>
          </w:tcPr>
          <w:p w:rsidR="001F4680" w:rsidRPr="00977EBC" w:rsidRDefault="00EB7E4A" w:rsidP="001F4680">
            <w:pPr>
              <w:spacing w:after="200" w:line="276" w:lineRule="auto"/>
              <w:contextualSpacing/>
              <w:jc w:val="center"/>
              <w:cnfStyle w:val="000000100000"/>
              <w:rPr>
                <w:rFonts w:asciiTheme="majorBidi" w:hAnsiTheme="majorBidi" w:cstheme="majorBidi"/>
                <w:sz w:val="20"/>
                <w:szCs w:val="20"/>
              </w:rPr>
            </w:pPr>
            <w:r w:rsidRPr="00977EBC">
              <w:rPr>
                <w:rFonts w:asciiTheme="majorBidi" w:hAnsiTheme="majorBidi" w:cstheme="majorBidi"/>
                <w:sz w:val="20"/>
                <w:szCs w:val="20"/>
              </w:rPr>
              <w:t>50</w:t>
            </w:r>
          </w:p>
        </w:tc>
        <w:tc>
          <w:tcPr>
            <w:tcW w:w="1933" w:type="pct"/>
          </w:tcPr>
          <w:p w:rsidR="001F4680" w:rsidRPr="00977EBC" w:rsidRDefault="00EB7E4A" w:rsidP="001F4680">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20"/>
                <w:szCs w:val="20"/>
              </w:rPr>
              <w:t>Okulumuz</w:t>
            </w:r>
            <w:r w:rsidR="001F4680" w:rsidRPr="00977EBC">
              <w:rPr>
                <w:rFonts w:asciiTheme="majorBidi" w:hAnsiTheme="majorBidi" w:cstheme="majorBidi"/>
                <w:sz w:val="20"/>
                <w:szCs w:val="20"/>
              </w:rPr>
              <w:t xml:space="preserve"> çalışanlarına ve yöneticilerine yönelik iş doyum anketi uygulanacaktır.</w:t>
            </w:r>
          </w:p>
          <w:p w:rsidR="001F4680" w:rsidRPr="00977EBC" w:rsidRDefault="001F4680" w:rsidP="001F4680">
            <w:pPr>
              <w:spacing w:after="200" w:line="276" w:lineRule="auto"/>
              <w:cnfStyle w:val="000000100000"/>
              <w:rPr>
                <w:rFonts w:asciiTheme="majorBidi" w:hAnsiTheme="majorBidi" w:cstheme="majorBidi"/>
                <w:sz w:val="20"/>
                <w:szCs w:val="20"/>
              </w:rPr>
            </w:pPr>
          </w:p>
        </w:tc>
        <w:tc>
          <w:tcPr>
            <w:tcW w:w="800" w:type="pct"/>
          </w:tcPr>
          <w:p w:rsidR="009B241F" w:rsidRPr="00977EBC" w:rsidRDefault="009B241F" w:rsidP="009B241F">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spacing w:after="200" w:line="276" w:lineRule="auto"/>
              <w:cnfStyle w:val="000000100000"/>
              <w:rPr>
                <w:rFonts w:asciiTheme="majorBidi" w:hAnsiTheme="majorBidi" w:cstheme="majorBidi"/>
                <w:sz w:val="20"/>
                <w:szCs w:val="20"/>
              </w:rPr>
            </w:pPr>
          </w:p>
        </w:tc>
        <w:tc>
          <w:tcPr>
            <w:tcW w:w="816" w:type="pct"/>
          </w:tcPr>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1F4680" w:rsidRPr="00977EBC" w:rsidRDefault="009B241F" w:rsidP="009B241F">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18"/>
                <w:szCs w:val="18"/>
              </w:rPr>
              <w:t>OAB V.B</w:t>
            </w:r>
          </w:p>
        </w:tc>
      </w:tr>
      <w:tr w:rsidR="001F4680" w:rsidRPr="00977EBC" w:rsidTr="00EA41D6">
        <w:trPr>
          <w:trHeight w:val="460"/>
        </w:trPr>
        <w:tc>
          <w:tcPr>
            <w:cnfStyle w:val="001000000000"/>
            <w:tcW w:w="451" w:type="pct"/>
            <w:vMerge/>
          </w:tcPr>
          <w:p w:rsidR="001F4680" w:rsidRPr="00977EBC" w:rsidRDefault="001F4680" w:rsidP="001F4680">
            <w:pPr>
              <w:contextualSpacing/>
              <w:jc w:val="center"/>
              <w:rPr>
                <w:rFonts w:asciiTheme="majorBidi" w:hAnsiTheme="majorBidi" w:cstheme="majorBidi"/>
                <w:sz w:val="20"/>
                <w:szCs w:val="20"/>
              </w:rPr>
            </w:pPr>
          </w:p>
        </w:tc>
        <w:tc>
          <w:tcPr>
            <w:tcW w:w="667" w:type="pct"/>
            <w:vMerge/>
          </w:tcPr>
          <w:p w:rsidR="001F4680" w:rsidRPr="00977EBC" w:rsidRDefault="001F4680" w:rsidP="001F4680">
            <w:pPr>
              <w:contextualSpacing/>
              <w:jc w:val="center"/>
              <w:cnfStyle w:val="000000000000"/>
              <w:rPr>
                <w:rFonts w:asciiTheme="majorBidi" w:hAnsiTheme="majorBidi" w:cstheme="majorBidi"/>
                <w:b/>
                <w:bCs/>
                <w:sz w:val="20"/>
                <w:szCs w:val="20"/>
              </w:rPr>
            </w:pPr>
          </w:p>
        </w:tc>
        <w:tc>
          <w:tcPr>
            <w:tcW w:w="333" w:type="pct"/>
          </w:tcPr>
          <w:p w:rsidR="001F4680" w:rsidRPr="00977EBC" w:rsidRDefault="00EB7E4A" w:rsidP="001F4680">
            <w:pPr>
              <w:spacing w:after="200" w:line="276" w:lineRule="auto"/>
              <w:contextualSpacing/>
              <w:jc w:val="center"/>
              <w:cnfStyle w:val="000000000000"/>
              <w:rPr>
                <w:rFonts w:asciiTheme="majorBidi" w:hAnsiTheme="majorBidi" w:cstheme="majorBidi"/>
                <w:sz w:val="20"/>
                <w:szCs w:val="20"/>
              </w:rPr>
            </w:pPr>
            <w:r w:rsidRPr="00977EBC">
              <w:rPr>
                <w:rFonts w:asciiTheme="majorBidi" w:hAnsiTheme="majorBidi" w:cstheme="majorBidi"/>
                <w:sz w:val="20"/>
                <w:szCs w:val="20"/>
              </w:rPr>
              <w:t>51</w:t>
            </w:r>
          </w:p>
        </w:tc>
        <w:tc>
          <w:tcPr>
            <w:tcW w:w="1933" w:type="pct"/>
          </w:tcPr>
          <w:p w:rsidR="001F4680" w:rsidRPr="00977EBC" w:rsidRDefault="001F4680" w:rsidP="001F4680">
            <w:pPr>
              <w:spacing w:after="200" w:line="276" w:lineRule="auto"/>
              <w:cnfStyle w:val="000000000000"/>
              <w:rPr>
                <w:rFonts w:asciiTheme="majorBidi" w:hAnsiTheme="majorBidi" w:cstheme="majorBidi"/>
                <w:sz w:val="20"/>
                <w:szCs w:val="20"/>
              </w:rPr>
            </w:pPr>
            <w:r w:rsidRPr="00977EBC">
              <w:rPr>
                <w:rFonts w:asciiTheme="majorBidi" w:hAnsiTheme="majorBidi" w:cstheme="majorBidi"/>
                <w:sz w:val="20"/>
                <w:szCs w:val="20"/>
              </w:rPr>
              <w:t>Teknik alt yapı, veri yedekleme ve güvenlik alanlarında çalışmalar yapılacaktır.</w:t>
            </w:r>
          </w:p>
        </w:tc>
        <w:tc>
          <w:tcPr>
            <w:tcW w:w="800" w:type="pct"/>
          </w:tcPr>
          <w:p w:rsidR="009B241F" w:rsidRPr="00977EBC" w:rsidRDefault="009B241F" w:rsidP="009B241F">
            <w:pPr>
              <w:contextualSpacing/>
              <w:cnfStyle w:val="0000000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spacing w:after="200" w:line="276" w:lineRule="auto"/>
              <w:cnfStyle w:val="000000000000"/>
              <w:rPr>
                <w:rFonts w:asciiTheme="majorBidi" w:hAnsiTheme="majorBidi" w:cstheme="majorBidi"/>
                <w:sz w:val="20"/>
                <w:szCs w:val="20"/>
              </w:rPr>
            </w:pPr>
          </w:p>
        </w:tc>
        <w:tc>
          <w:tcPr>
            <w:tcW w:w="816" w:type="pct"/>
          </w:tcPr>
          <w:p w:rsidR="009B241F" w:rsidRPr="00977EBC" w:rsidRDefault="009B241F" w:rsidP="009B241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9B241F" w:rsidRPr="00977EBC" w:rsidRDefault="009B241F" w:rsidP="009B241F">
            <w:pPr>
              <w:pStyle w:val="ListeParagraf"/>
              <w:spacing w:before="0" w:after="0"/>
              <w:ind w:left="0"/>
              <w:jc w:val="left"/>
              <w:cnfStyle w:val="000000000000"/>
              <w:rPr>
                <w:rFonts w:asciiTheme="majorBidi" w:hAnsiTheme="majorBidi" w:cstheme="majorBidi"/>
                <w:sz w:val="18"/>
                <w:szCs w:val="18"/>
              </w:rPr>
            </w:pPr>
            <w:r w:rsidRPr="00977EBC">
              <w:rPr>
                <w:rFonts w:asciiTheme="majorBidi" w:hAnsiTheme="majorBidi" w:cstheme="majorBidi"/>
                <w:sz w:val="18"/>
                <w:szCs w:val="18"/>
              </w:rPr>
              <w:t>KULÜPLER</w:t>
            </w:r>
          </w:p>
          <w:p w:rsidR="001F4680" w:rsidRPr="00977EBC" w:rsidRDefault="009B241F" w:rsidP="009B241F">
            <w:pPr>
              <w:spacing w:after="200" w:line="276" w:lineRule="auto"/>
              <w:cnfStyle w:val="000000000000"/>
              <w:rPr>
                <w:rFonts w:asciiTheme="majorBidi" w:hAnsiTheme="majorBidi" w:cstheme="majorBidi"/>
                <w:sz w:val="20"/>
                <w:szCs w:val="20"/>
              </w:rPr>
            </w:pPr>
            <w:r w:rsidRPr="00977EBC">
              <w:rPr>
                <w:rFonts w:asciiTheme="majorBidi" w:hAnsiTheme="majorBidi" w:cstheme="majorBidi"/>
                <w:sz w:val="18"/>
                <w:szCs w:val="18"/>
              </w:rPr>
              <w:t>OAB V.B</w:t>
            </w:r>
          </w:p>
        </w:tc>
      </w:tr>
      <w:tr w:rsidR="001F4680" w:rsidRPr="00977EBC" w:rsidTr="00EA41D6">
        <w:trPr>
          <w:cnfStyle w:val="000000100000"/>
          <w:trHeight w:val="460"/>
        </w:trPr>
        <w:tc>
          <w:tcPr>
            <w:cnfStyle w:val="001000000000"/>
            <w:tcW w:w="451" w:type="pct"/>
            <w:vMerge/>
          </w:tcPr>
          <w:p w:rsidR="001F4680" w:rsidRPr="00977EBC" w:rsidRDefault="001F4680" w:rsidP="001F4680">
            <w:pPr>
              <w:contextualSpacing/>
              <w:jc w:val="center"/>
              <w:rPr>
                <w:rFonts w:asciiTheme="majorBidi" w:hAnsiTheme="majorBidi" w:cstheme="majorBidi"/>
                <w:sz w:val="20"/>
                <w:szCs w:val="20"/>
              </w:rPr>
            </w:pPr>
          </w:p>
        </w:tc>
        <w:tc>
          <w:tcPr>
            <w:tcW w:w="667" w:type="pct"/>
            <w:vMerge/>
          </w:tcPr>
          <w:p w:rsidR="001F4680" w:rsidRPr="00977EBC" w:rsidRDefault="001F4680" w:rsidP="001F4680">
            <w:pPr>
              <w:contextualSpacing/>
              <w:jc w:val="center"/>
              <w:cnfStyle w:val="000000100000"/>
              <w:rPr>
                <w:rFonts w:asciiTheme="majorBidi" w:hAnsiTheme="majorBidi" w:cstheme="majorBidi"/>
                <w:b/>
                <w:bCs/>
                <w:sz w:val="20"/>
                <w:szCs w:val="20"/>
              </w:rPr>
            </w:pPr>
          </w:p>
        </w:tc>
        <w:tc>
          <w:tcPr>
            <w:tcW w:w="333" w:type="pct"/>
          </w:tcPr>
          <w:p w:rsidR="001F4680" w:rsidRPr="00977EBC" w:rsidRDefault="00EB7E4A" w:rsidP="001F4680">
            <w:pPr>
              <w:spacing w:after="200" w:line="276" w:lineRule="auto"/>
              <w:contextualSpacing/>
              <w:jc w:val="center"/>
              <w:cnfStyle w:val="000000100000"/>
              <w:rPr>
                <w:rFonts w:asciiTheme="majorBidi" w:hAnsiTheme="majorBidi" w:cstheme="majorBidi"/>
                <w:sz w:val="20"/>
                <w:szCs w:val="20"/>
              </w:rPr>
            </w:pPr>
            <w:r w:rsidRPr="00977EBC">
              <w:rPr>
                <w:rFonts w:asciiTheme="majorBidi" w:hAnsiTheme="majorBidi" w:cstheme="majorBidi"/>
                <w:sz w:val="20"/>
                <w:szCs w:val="20"/>
              </w:rPr>
              <w:t>52</w:t>
            </w:r>
          </w:p>
        </w:tc>
        <w:tc>
          <w:tcPr>
            <w:tcW w:w="1933" w:type="pct"/>
          </w:tcPr>
          <w:p w:rsidR="001F4680" w:rsidRPr="00977EBC" w:rsidRDefault="005A29CC" w:rsidP="001F4680">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20"/>
                <w:szCs w:val="20"/>
              </w:rPr>
              <w:t>Okulumuza yeni atanan öğretmenlerin hizmet içi eğitimlere</w:t>
            </w:r>
            <w:r w:rsidR="001F4680" w:rsidRPr="00977EBC">
              <w:rPr>
                <w:rFonts w:asciiTheme="majorBidi" w:hAnsiTheme="majorBidi" w:cstheme="majorBidi"/>
                <w:sz w:val="20"/>
                <w:szCs w:val="20"/>
              </w:rPr>
              <w:t xml:space="preserve"> katılımları sağlanacaktır.</w:t>
            </w:r>
          </w:p>
        </w:tc>
        <w:tc>
          <w:tcPr>
            <w:tcW w:w="800" w:type="pct"/>
          </w:tcPr>
          <w:p w:rsidR="009B241F" w:rsidRPr="00977EBC" w:rsidRDefault="009B241F" w:rsidP="009B241F">
            <w:pPr>
              <w:contextualSpacing/>
              <w:cnfStyle w:val="000000100000"/>
              <w:rPr>
                <w:rFonts w:asciiTheme="majorBidi" w:hAnsiTheme="majorBidi" w:cstheme="majorBidi"/>
                <w:sz w:val="18"/>
                <w:szCs w:val="18"/>
              </w:rPr>
            </w:pPr>
            <w:r w:rsidRPr="00977EBC">
              <w:rPr>
                <w:rFonts w:asciiTheme="majorBidi" w:hAnsiTheme="majorBidi" w:cstheme="majorBidi"/>
                <w:sz w:val="18"/>
                <w:szCs w:val="18"/>
              </w:rPr>
              <w:t>Müdür-</w:t>
            </w:r>
            <w:proofErr w:type="spellStart"/>
            <w:proofErr w:type="gramStart"/>
            <w:r w:rsidRPr="00977EBC">
              <w:rPr>
                <w:rFonts w:asciiTheme="majorBidi" w:hAnsiTheme="majorBidi" w:cstheme="majorBidi"/>
                <w:sz w:val="18"/>
                <w:szCs w:val="18"/>
              </w:rPr>
              <w:t>Müd</w:t>
            </w:r>
            <w:proofErr w:type="spellEnd"/>
            <w:r w:rsidRPr="00977EBC">
              <w:rPr>
                <w:rFonts w:asciiTheme="majorBidi" w:hAnsiTheme="majorBidi" w:cstheme="majorBidi"/>
                <w:sz w:val="18"/>
                <w:szCs w:val="18"/>
              </w:rPr>
              <w:t>.</w:t>
            </w:r>
            <w:proofErr w:type="spellStart"/>
            <w:r w:rsidRPr="00977EBC">
              <w:rPr>
                <w:rFonts w:asciiTheme="majorBidi" w:hAnsiTheme="majorBidi" w:cstheme="majorBidi"/>
                <w:sz w:val="18"/>
                <w:szCs w:val="18"/>
              </w:rPr>
              <w:t>Yard</w:t>
            </w:r>
            <w:proofErr w:type="spellEnd"/>
            <w:proofErr w:type="gramEnd"/>
          </w:p>
          <w:p w:rsidR="001F4680" w:rsidRPr="00977EBC" w:rsidRDefault="001F4680" w:rsidP="001F4680">
            <w:pPr>
              <w:spacing w:after="200" w:line="276" w:lineRule="auto"/>
              <w:cnfStyle w:val="000000100000"/>
              <w:rPr>
                <w:rFonts w:asciiTheme="majorBidi" w:hAnsiTheme="majorBidi" w:cstheme="majorBidi"/>
                <w:sz w:val="20"/>
                <w:szCs w:val="20"/>
              </w:rPr>
            </w:pPr>
          </w:p>
        </w:tc>
        <w:tc>
          <w:tcPr>
            <w:tcW w:w="816" w:type="pct"/>
          </w:tcPr>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OGYE EKİP ÜYELERİ/KALİTE KURULU</w:t>
            </w:r>
          </w:p>
          <w:p w:rsidR="009B241F" w:rsidRPr="00977EBC" w:rsidRDefault="009B241F" w:rsidP="009B241F">
            <w:pPr>
              <w:pStyle w:val="ListeParagraf"/>
              <w:spacing w:before="0" w:after="0"/>
              <w:ind w:left="0"/>
              <w:jc w:val="left"/>
              <w:cnfStyle w:val="000000100000"/>
              <w:rPr>
                <w:rFonts w:asciiTheme="majorBidi" w:hAnsiTheme="majorBidi" w:cstheme="majorBidi"/>
                <w:sz w:val="18"/>
                <w:szCs w:val="18"/>
              </w:rPr>
            </w:pPr>
            <w:r w:rsidRPr="00977EBC">
              <w:rPr>
                <w:rFonts w:asciiTheme="majorBidi" w:hAnsiTheme="majorBidi" w:cstheme="majorBidi"/>
                <w:sz w:val="18"/>
                <w:szCs w:val="18"/>
              </w:rPr>
              <w:t>KULÜPLER</w:t>
            </w:r>
          </w:p>
          <w:p w:rsidR="001F4680" w:rsidRPr="00977EBC" w:rsidRDefault="009B241F" w:rsidP="009B241F">
            <w:pPr>
              <w:spacing w:after="200" w:line="276" w:lineRule="auto"/>
              <w:cnfStyle w:val="000000100000"/>
              <w:rPr>
                <w:rFonts w:asciiTheme="majorBidi" w:hAnsiTheme="majorBidi" w:cstheme="majorBidi"/>
                <w:sz w:val="20"/>
                <w:szCs w:val="20"/>
              </w:rPr>
            </w:pPr>
            <w:r w:rsidRPr="00977EBC">
              <w:rPr>
                <w:rFonts w:asciiTheme="majorBidi" w:hAnsiTheme="majorBidi" w:cstheme="majorBidi"/>
                <w:sz w:val="18"/>
                <w:szCs w:val="18"/>
              </w:rPr>
              <w:t>OAB V.B</w:t>
            </w:r>
          </w:p>
        </w:tc>
      </w:tr>
    </w:tbl>
    <w:p w:rsidR="001F4680" w:rsidRDefault="001F4680" w:rsidP="001F4680">
      <w:pPr>
        <w:spacing w:line="360" w:lineRule="auto"/>
        <w:ind w:left="3540" w:right="282" w:firstLine="708"/>
        <w:jc w:val="both"/>
        <w:rPr>
          <w:rFonts w:ascii="Times New Roman" w:hAnsi="Times New Roman"/>
          <w:color w:val="000000"/>
          <w:sz w:val="20"/>
          <w:szCs w:val="20"/>
        </w:rPr>
      </w:pPr>
    </w:p>
    <w:p w:rsidR="00AC362C" w:rsidRPr="00244426" w:rsidRDefault="0056526A" w:rsidP="0056526A">
      <w:pPr>
        <w:spacing w:line="360" w:lineRule="auto"/>
        <w:jc w:val="both"/>
        <w:rPr>
          <w:rFonts w:asciiTheme="majorBidi" w:hAnsiTheme="majorBidi" w:cstheme="majorBidi"/>
          <w:sz w:val="24"/>
          <w:szCs w:val="24"/>
        </w:rPr>
      </w:pPr>
      <w:r>
        <w:t xml:space="preserve">    </w:t>
      </w:r>
      <w:r w:rsidR="00AC362C" w:rsidRPr="00244426">
        <w:rPr>
          <w:rFonts w:asciiTheme="majorBidi" w:hAnsiTheme="majorBidi" w:cstheme="majorBidi"/>
          <w:sz w:val="24"/>
          <w:szCs w:val="24"/>
        </w:rPr>
        <w:t xml:space="preserve">Her eğitim öğretim yılı başında o yıl gerçekleştirilecek her bir hedef veya faaliyet için, sorumlu kişiler belirlenecektir. Bu kişilerin, öğrenen okul anlayışını bir davranış olarak benimsemiş olmasına dikkat edilecektir. Her çalışma yılı için okul gelişim planı hazırlanacaktır. Her çalışma yılı /dönemi de ekiplerce faaliyet için bir iyileştirme planı hazırlanacaktır. Ve OGYE başkanına teslim edeceklerdir. Sorumlu kişi veya ekipler her ay rapor düzenleyerek amaca ulaşma veya hedefin gerçekleşme düzeyi hakkında bilgi </w:t>
      </w:r>
      <w:r w:rsidR="00AC362C" w:rsidRPr="00244426">
        <w:rPr>
          <w:rFonts w:asciiTheme="majorBidi" w:hAnsiTheme="majorBidi" w:cstheme="majorBidi"/>
          <w:sz w:val="24"/>
          <w:szCs w:val="24"/>
        </w:rPr>
        <w:lastRenderedPageBreak/>
        <w:t xml:space="preserve">sunacaklardır. Faaliyetler performans göstergelerine göre değerlendirilecektir. Bu bakımdan her çalışma öncesinde performans göstergeleri gözden geçirilecektir. Çalışmalarda verilerin kullanılması ve her şeyin rakamlarla ifade edilmesi sağlanacaktır. Tüm çalışmalar açıklık ve hesap verebilirlik ilkesine uygun olarak gerçekleştirilecektir. Yapılan çalışmaların sonucuna göre Stratejik Plan gözden geçirilecektir. </w:t>
      </w:r>
    </w:p>
    <w:p w:rsidR="0095783E" w:rsidRDefault="001F4680" w:rsidP="00AC362C">
      <w:pPr>
        <w:spacing w:line="360" w:lineRule="auto"/>
        <w:ind w:firstLine="900"/>
        <w:jc w:val="both"/>
      </w:pPr>
      <w:r>
        <w:t xml:space="preserve"> </w:t>
      </w:r>
    </w:p>
    <w:p w:rsidR="0095783E" w:rsidRDefault="0095783E" w:rsidP="00AC362C">
      <w:pPr>
        <w:spacing w:line="360" w:lineRule="auto"/>
        <w:ind w:firstLine="900"/>
        <w:jc w:val="both"/>
      </w:pPr>
    </w:p>
    <w:p w:rsidR="00AC362C" w:rsidRDefault="005E3607" w:rsidP="00AC362C">
      <w:pPr>
        <w:spacing w:line="240" w:lineRule="auto"/>
        <w:jc w:val="both"/>
        <w:rPr>
          <w:color w:val="C00000"/>
          <w:sz w:val="44"/>
          <w:szCs w:val="44"/>
        </w:rPr>
      </w:pPr>
      <w:r w:rsidRPr="005E3607">
        <w:rPr>
          <w:rFonts w:ascii="Times New Roman" w:hAnsi="Times New Roman"/>
          <w:i/>
          <w:noProof/>
          <w:sz w:val="16"/>
          <w:szCs w:val="16"/>
        </w:rPr>
        <w:lastRenderedPageBreak/>
        <w:pict>
          <v:shape id="Text Box 51" o:spid="_x0000_s1055" type="#_x0000_t202" style="position:absolute;left:0;text-align:left;margin-left:75.75pt;margin-top:269.3pt;width:313.5pt;height:278.2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E2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" filled="f" stroked="f">
            <v:textbox>
              <w:txbxContent>
                <w:p w:rsidR="001043E1" w:rsidRPr="00A354A6" w:rsidRDefault="001043E1" w:rsidP="00C20788">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 xml:space="preserve">Bölüm </w:t>
                  </w:r>
                  <w:r w:rsidRPr="00A354A6">
                    <w:rPr>
                      <w:rFonts w:asciiTheme="majorBidi" w:hAnsiTheme="majorBidi" w:cstheme="majorBidi"/>
                      <w:color w:val="FFFFFF" w:themeColor="background1"/>
                      <w:sz w:val="96"/>
                      <w:szCs w:val="96"/>
                    </w:rPr>
                    <w:br/>
                    <w:t>6</w:t>
                  </w:r>
                </w:p>
                <w:p w:rsidR="001043E1" w:rsidRPr="00A354A6" w:rsidRDefault="001043E1" w:rsidP="00C20788">
                  <w:pPr>
                    <w:jc w:val="center"/>
                    <w:rPr>
                      <w:rFonts w:asciiTheme="majorBidi" w:hAnsiTheme="majorBidi" w:cstheme="majorBidi"/>
                      <w:color w:val="FFFFFF" w:themeColor="background1"/>
                      <w:sz w:val="96"/>
                      <w:szCs w:val="96"/>
                    </w:rPr>
                  </w:pPr>
                  <w:r w:rsidRPr="00A354A6">
                    <w:rPr>
                      <w:rFonts w:asciiTheme="majorBidi" w:hAnsiTheme="majorBidi" w:cstheme="majorBidi"/>
                      <w:color w:val="FFFFFF" w:themeColor="background1"/>
                      <w:sz w:val="96"/>
                      <w:szCs w:val="96"/>
                    </w:rPr>
                    <w:t>EKLER</w:t>
                  </w:r>
                </w:p>
              </w:txbxContent>
            </v:textbox>
          </v:shape>
        </w:pict>
      </w:r>
      <w:r w:rsidR="00C20788" w:rsidRPr="00AC362C">
        <w:rPr>
          <w:noProof/>
        </w:rPr>
        <w:drawing>
          <wp:anchor distT="0" distB="0" distL="114300" distR="114300" simplePos="0" relativeHeight="251735040" behindDoc="0" locked="0" layoutInCell="1" allowOverlap="1">
            <wp:simplePos x="0" y="0"/>
            <wp:positionH relativeFrom="column">
              <wp:posOffset>2215515</wp:posOffset>
            </wp:positionH>
            <wp:positionV relativeFrom="paragraph">
              <wp:posOffset>1068749</wp:posOffset>
            </wp:positionV>
            <wp:extent cx="1419225" cy="1445895"/>
            <wp:effectExtent l="19050" t="0" r="9525" b="459105"/>
            <wp:wrapNone/>
            <wp:docPr id="35"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7" cstate="print">
                      <a:clrChange>
                        <a:clrFrom>
                          <a:srgbClr val="FFFFFF"/>
                        </a:clrFrom>
                        <a:clrTo>
                          <a:srgbClr val="FFFFFF">
                            <a:alpha val="0"/>
                          </a:srgbClr>
                        </a:clrTo>
                      </a:clrChange>
                    </a:blip>
                    <a:srcRect l="8163" r="12245" b="18878"/>
                    <a:stretch>
                      <a:fillRect/>
                    </a:stretch>
                  </pic:blipFill>
                  <pic:spPr bwMode="auto">
                    <a:xfrm>
                      <a:off x="0" y="0"/>
                      <a:ext cx="1419225" cy="144589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5E3607">
        <w:rPr>
          <w:noProof/>
        </w:rPr>
        <w:pict>
          <v:shape id="Text Box 50" o:spid="_x0000_s1056" type="#_x0000_t202" style="position:absolute;left:0;text-align:left;margin-left:-42.3pt;margin-top:-1.35pt;width:545.25pt;height:757.25pt;z-index:25165721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" filled="f" strokecolor="#20c8f7 [1951]" strokeweight="4.5pt">
            <v:stroke linestyle="thickThin"/>
            <v:textbox>
              <w:txbxContent>
                <w:p w:rsidR="001043E1" w:rsidRDefault="001043E1" w:rsidP="00DD4CE0"/>
              </w:txbxContent>
            </v:textbox>
          </v:shape>
        </w:pict>
      </w:r>
      <w:r w:rsidR="00DD4CE0">
        <w:rPr>
          <w:noProof/>
        </w:rPr>
        <w:drawing>
          <wp:anchor distT="0" distB="0" distL="114300" distR="114300" simplePos="0" relativeHeight="251732992" behindDoc="1" locked="0" layoutInCell="1" allowOverlap="1">
            <wp:simplePos x="0" y="0"/>
            <wp:positionH relativeFrom="column">
              <wp:posOffset>-513080</wp:posOffset>
            </wp:positionH>
            <wp:positionV relativeFrom="paragraph">
              <wp:posOffset>-1270</wp:posOffset>
            </wp:positionV>
            <wp:extent cx="6858000" cy="9556115"/>
            <wp:effectExtent l="0" t="0" r="0" b="0"/>
            <wp:wrapTight wrapText="bothSides">
              <wp:wrapPolygon edited="0">
                <wp:start x="0" y="0"/>
                <wp:lineTo x="0" y="21573"/>
                <wp:lineTo x="21540" y="21573"/>
                <wp:lineTo x="21540" y="0"/>
                <wp:lineTo x="0" y="0"/>
              </wp:wrapPolygon>
            </wp:wrapTight>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58000" cy="9556115"/>
                    </a:xfrm>
                    <a:prstGeom prst="rect">
                      <a:avLst/>
                    </a:prstGeom>
                    <a:noFill/>
                    <a:ln>
                      <a:noFill/>
                    </a:ln>
                  </pic:spPr>
                </pic:pic>
              </a:graphicData>
            </a:graphic>
          </wp:anchor>
        </w:drawing>
      </w:r>
    </w:p>
    <w:p w:rsidR="001D2764" w:rsidRDefault="001D2764" w:rsidP="001D2764">
      <w:pPr>
        <w:pStyle w:val="Balk1"/>
      </w:pPr>
    </w:p>
    <w:p w:rsidR="0091118C" w:rsidRPr="00FE24B1" w:rsidRDefault="00EC52A5" w:rsidP="00244426">
      <w:pPr>
        <w:shd w:val="clear" w:color="auto" w:fill="0C9A73" w:themeFill="accent4" w:themeFillShade="BF"/>
        <w:spacing w:after="0" w:line="240" w:lineRule="auto"/>
        <w:ind w:left="-142" w:firstLine="142"/>
        <w:jc w:val="center"/>
        <w:rPr>
          <w:rFonts w:ascii="Times New Roman" w:hAnsi="Times New Roman"/>
          <w:b/>
          <w:color w:val="FFFFFF" w:themeColor="background1"/>
          <w:sz w:val="24"/>
          <w:szCs w:val="24"/>
        </w:rPr>
      </w:pPr>
      <w:r>
        <w:rPr>
          <w:rFonts w:ascii="Times New Roman" w:hAnsi="Times New Roman"/>
          <w:b/>
          <w:color w:val="FFFFFF" w:themeColor="background1"/>
          <w:sz w:val="24"/>
          <w:szCs w:val="24"/>
        </w:rPr>
        <w:t>GÖLBAŞI İMAM HATİP ORTAOKULU</w:t>
      </w:r>
      <w:r w:rsidR="0091118C" w:rsidRPr="00FE24B1">
        <w:rPr>
          <w:rFonts w:ascii="Times New Roman" w:hAnsi="Times New Roman"/>
          <w:b/>
          <w:color w:val="FFFFFF" w:themeColor="background1"/>
          <w:sz w:val="24"/>
          <w:szCs w:val="24"/>
        </w:rPr>
        <w:t xml:space="preserve"> 2015-2019</w:t>
      </w:r>
      <w:r>
        <w:rPr>
          <w:rFonts w:ascii="Times New Roman" w:hAnsi="Times New Roman"/>
          <w:b/>
          <w:color w:val="FFFFFF" w:themeColor="background1"/>
          <w:sz w:val="24"/>
          <w:szCs w:val="24"/>
        </w:rPr>
        <w:t xml:space="preserve"> </w:t>
      </w:r>
      <w:r w:rsidR="0091118C" w:rsidRPr="00FE24B1">
        <w:rPr>
          <w:rFonts w:ascii="Times New Roman" w:hAnsi="Times New Roman"/>
          <w:b/>
          <w:color w:val="FFFFFF" w:themeColor="background1"/>
          <w:sz w:val="24"/>
          <w:szCs w:val="24"/>
        </w:rPr>
        <w:t>STRATEJİK PLAN ÜST KURULU</w:t>
      </w:r>
    </w:p>
    <w:p w:rsidR="0091118C" w:rsidRPr="00A55B15" w:rsidRDefault="0091118C" w:rsidP="0091118C">
      <w:pPr>
        <w:spacing w:after="0" w:line="240" w:lineRule="auto"/>
        <w:ind w:left="-142"/>
        <w:jc w:val="center"/>
        <w:rPr>
          <w:rFonts w:ascii="Times New Roman" w:hAnsi="Times New Roman"/>
          <w:b/>
          <w:sz w:val="24"/>
          <w:szCs w:val="24"/>
        </w:rPr>
      </w:pPr>
    </w:p>
    <w:tbl>
      <w:tblPr>
        <w:tblStyle w:val="RenkliListe-Vurgu6"/>
        <w:tblW w:w="9766" w:type="dxa"/>
        <w:tblLook w:val="04A0"/>
      </w:tblPr>
      <w:tblGrid>
        <w:gridCol w:w="4459"/>
        <w:gridCol w:w="5307"/>
      </w:tblGrid>
      <w:tr w:rsidR="0091118C" w:rsidRPr="00370FF5" w:rsidTr="00244426">
        <w:trPr>
          <w:cnfStyle w:val="100000000000"/>
          <w:trHeight w:val="723"/>
        </w:trPr>
        <w:tc>
          <w:tcPr>
            <w:cnfStyle w:val="001000000000"/>
            <w:tcW w:w="4459" w:type="dxa"/>
          </w:tcPr>
          <w:p w:rsidR="0091118C" w:rsidRPr="00370FF5" w:rsidRDefault="0091118C" w:rsidP="00E06A81">
            <w:pPr>
              <w:spacing w:line="360" w:lineRule="auto"/>
              <w:jc w:val="center"/>
              <w:rPr>
                <w:rFonts w:ascii="Times New Roman" w:hAnsi="Times New Roman"/>
                <w:b w:val="0"/>
                <w:sz w:val="20"/>
                <w:szCs w:val="20"/>
              </w:rPr>
            </w:pPr>
            <w:r w:rsidRPr="00370FF5">
              <w:rPr>
                <w:rFonts w:ascii="Times New Roman" w:hAnsi="Times New Roman"/>
                <w:b w:val="0"/>
                <w:sz w:val="20"/>
                <w:szCs w:val="20"/>
              </w:rPr>
              <w:t>ADI SOYADI</w:t>
            </w:r>
          </w:p>
        </w:tc>
        <w:tc>
          <w:tcPr>
            <w:tcW w:w="5307" w:type="dxa"/>
          </w:tcPr>
          <w:p w:rsidR="0091118C" w:rsidRPr="00370FF5" w:rsidRDefault="0091118C" w:rsidP="00E06A81">
            <w:pPr>
              <w:spacing w:line="360" w:lineRule="auto"/>
              <w:jc w:val="center"/>
              <w:cnfStyle w:val="100000000000"/>
              <w:rPr>
                <w:rFonts w:ascii="Times New Roman" w:hAnsi="Times New Roman"/>
                <w:b w:val="0"/>
                <w:sz w:val="20"/>
                <w:szCs w:val="20"/>
              </w:rPr>
            </w:pPr>
            <w:r w:rsidRPr="00370FF5">
              <w:rPr>
                <w:rFonts w:ascii="Times New Roman" w:hAnsi="Times New Roman"/>
                <w:b w:val="0"/>
                <w:sz w:val="20"/>
                <w:szCs w:val="20"/>
              </w:rPr>
              <w:t>ÜNVANI</w:t>
            </w:r>
          </w:p>
        </w:tc>
      </w:tr>
      <w:tr w:rsidR="0091118C" w:rsidRPr="00370FF5" w:rsidTr="00244426">
        <w:trPr>
          <w:cnfStyle w:val="000000100000"/>
          <w:trHeight w:val="723"/>
        </w:trPr>
        <w:tc>
          <w:tcPr>
            <w:cnfStyle w:val="001000000000"/>
            <w:tcW w:w="4459" w:type="dxa"/>
          </w:tcPr>
          <w:p w:rsidR="0091118C" w:rsidRPr="00244426" w:rsidRDefault="00EC52A5" w:rsidP="00E06A81">
            <w:pPr>
              <w:spacing w:line="360" w:lineRule="auto"/>
              <w:rPr>
                <w:rFonts w:ascii="Times New Roman" w:hAnsi="Times New Roman"/>
                <w:sz w:val="24"/>
                <w:szCs w:val="24"/>
              </w:rPr>
            </w:pPr>
            <w:r w:rsidRPr="00244426">
              <w:rPr>
                <w:rFonts w:ascii="Times New Roman" w:hAnsi="Times New Roman"/>
                <w:sz w:val="24"/>
                <w:szCs w:val="24"/>
              </w:rPr>
              <w:t>Hasan İBİK</w:t>
            </w:r>
          </w:p>
        </w:tc>
        <w:tc>
          <w:tcPr>
            <w:tcW w:w="5307" w:type="dxa"/>
          </w:tcPr>
          <w:p w:rsidR="0091118C" w:rsidRPr="00244426" w:rsidRDefault="00EC52A5" w:rsidP="00E06A81">
            <w:pPr>
              <w:spacing w:line="360" w:lineRule="auto"/>
              <w:cnfStyle w:val="000000100000"/>
              <w:rPr>
                <w:rFonts w:ascii="Times New Roman" w:hAnsi="Times New Roman"/>
                <w:sz w:val="24"/>
                <w:szCs w:val="24"/>
              </w:rPr>
            </w:pPr>
            <w:r w:rsidRPr="00244426">
              <w:rPr>
                <w:rFonts w:ascii="Times New Roman" w:hAnsi="Times New Roman"/>
                <w:sz w:val="24"/>
                <w:szCs w:val="24"/>
              </w:rPr>
              <w:t>Okul</w:t>
            </w:r>
            <w:r w:rsidR="0091118C" w:rsidRPr="00244426">
              <w:rPr>
                <w:rFonts w:ascii="Times New Roman" w:hAnsi="Times New Roman"/>
                <w:sz w:val="24"/>
                <w:szCs w:val="24"/>
              </w:rPr>
              <w:t xml:space="preserve"> Müdürü</w:t>
            </w:r>
          </w:p>
        </w:tc>
      </w:tr>
      <w:tr w:rsidR="0091118C" w:rsidRPr="00370FF5" w:rsidTr="00244426">
        <w:trPr>
          <w:trHeight w:val="723"/>
        </w:trPr>
        <w:tc>
          <w:tcPr>
            <w:cnfStyle w:val="001000000000"/>
            <w:tcW w:w="4459" w:type="dxa"/>
          </w:tcPr>
          <w:p w:rsidR="0091118C" w:rsidRPr="00244426" w:rsidRDefault="00EC52A5" w:rsidP="00E06A81">
            <w:pPr>
              <w:spacing w:line="360" w:lineRule="auto"/>
              <w:rPr>
                <w:rFonts w:ascii="Times New Roman" w:hAnsi="Times New Roman"/>
                <w:sz w:val="24"/>
                <w:szCs w:val="24"/>
              </w:rPr>
            </w:pPr>
            <w:r w:rsidRPr="00244426">
              <w:rPr>
                <w:rFonts w:ascii="Times New Roman" w:hAnsi="Times New Roman"/>
                <w:sz w:val="24"/>
                <w:szCs w:val="24"/>
              </w:rPr>
              <w:t>Ersin DOĞRUYOL</w:t>
            </w:r>
          </w:p>
        </w:tc>
        <w:tc>
          <w:tcPr>
            <w:tcW w:w="5307" w:type="dxa"/>
          </w:tcPr>
          <w:p w:rsidR="0091118C" w:rsidRPr="00244426" w:rsidRDefault="00EC52A5" w:rsidP="00E06A81">
            <w:pPr>
              <w:spacing w:line="360" w:lineRule="auto"/>
              <w:cnfStyle w:val="000000000000"/>
              <w:rPr>
                <w:rFonts w:ascii="Times New Roman" w:hAnsi="Times New Roman"/>
                <w:sz w:val="24"/>
                <w:szCs w:val="24"/>
              </w:rPr>
            </w:pPr>
            <w:r w:rsidRPr="00244426">
              <w:rPr>
                <w:rFonts w:ascii="Times New Roman" w:hAnsi="Times New Roman"/>
                <w:sz w:val="24"/>
                <w:szCs w:val="24"/>
              </w:rPr>
              <w:t>Müdür Yardımcısı</w:t>
            </w:r>
          </w:p>
        </w:tc>
      </w:tr>
      <w:tr w:rsidR="0091118C" w:rsidRPr="00370FF5" w:rsidTr="00244426">
        <w:trPr>
          <w:cnfStyle w:val="000000100000"/>
          <w:trHeight w:val="723"/>
        </w:trPr>
        <w:tc>
          <w:tcPr>
            <w:cnfStyle w:val="001000000000"/>
            <w:tcW w:w="4459" w:type="dxa"/>
          </w:tcPr>
          <w:p w:rsidR="0091118C" w:rsidRPr="00244426" w:rsidRDefault="00BA34F0" w:rsidP="00E06A81">
            <w:pPr>
              <w:spacing w:line="360" w:lineRule="auto"/>
              <w:rPr>
                <w:rFonts w:ascii="Times New Roman" w:hAnsi="Times New Roman"/>
                <w:sz w:val="24"/>
                <w:szCs w:val="24"/>
              </w:rPr>
            </w:pPr>
            <w:r w:rsidRPr="00244426">
              <w:rPr>
                <w:rFonts w:ascii="Times New Roman" w:hAnsi="Times New Roman"/>
                <w:sz w:val="24"/>
                <w:szCs w:val="24"/>
              </w:rPr>
              <w:t>Ayşe Nur SÖNER</w:t>
            </w:r>
          </w:p>
        </w:tc>
        <w:tc>
          <w:tcPr>
            <w:tcW w:w="5307" w:type="dxa"/>
          </w:tcPr>
          <w:p w:rsidR="0091118C" w:rsidRPr="00244426" w:rsidRDefault="00BA34F0" w:rsidP="00E06A81">
            <w:pPr>
              <w:cnfStyle w:val="000000100000"/>
              <w:rPr>
                <w:rFonts w:ascii="Times New Roman" w:hAnsi="Times New Roman"/>
                <w:sz w:val="24"/>
                <w:szCs w:val="24"/>
              </w:rPr>
            </w:pPr>
            <w:r w:rsidRPr="00244426">
              <w:rPr>
                <w:rFonts w:ascii="Times New Roman" w:hAnsi="Times New Roman"/>
                <w:sz w:val="24"/>
                <w:szCs w:val="24"/>
              </w:rPr>
              <w:t>Rehber Öğretmen</w:t>
            </w:r>
          </w:p>
        </w:tc>
      </w:tr>
    </w:tbl>
    <w:p w:rsidR="0091118C" w:rsidRDefault="0091118C" w:rsidP="00244426">
      <w:pPr>
        <w:rPr>
          <w:color w:val="FF0000"/>
          <w:sz w:val="23"/>
          <w:szCs w:val="23"/>
        </w:rPr>
      </w:pPr>
      <w:r>
        <w:rPr>
          <w:rFonts w:ascii="Times New Roman" w:hAnsi="Times New Roman"/>
          <w:i/>
          <w:sz w:val="16"/>
          <w:szCs w:val="16"/>
        </w:rPr>
        <w:t xml:space="preserve">                                                                                                                              </w:t>
      </w:r>
    </w:p>
    <w:p w:rsidR="0091118C" w:rsidRPr="00FE24B1" w:rsidRDefault="0091118C" w:rsidP="0091118C">
      <w:pPr>
        <w:spacing w:after="0" w:line="240" w:lineRule="auto"/>
        <w:ind w:left="-142"/>
        <w:jc w:val="right"/>
        <w:rPr>
          <w:i/>
          <w:color w:val="FF0000"/>
          <w:sz w:val="16"/>
          <w:szCs w:val="16"/>
        </w:rPr>
      </w:pPr>
      <w:r w:rsidRPr="00FE24B1">
        <w:rPr>
          <w:rFonts w:ascii="Times New Roman" w:hAnsi="Times New Roman"/>
          <w:i/>
          <w:sz w:val="16"/>
          <w:szCs w:val="16"/>
        </w:rPr>
        <w:t>EK 2</w:t>
      </w:r>
    </w:p>
    <w:p w:rsidR="0091118C" w:rsidRPr="00714199" w:rsidRDefault="0091118C" w:rsidP="0091118C">
      <w:pPr>
        <w:shd w:val="clear" w:color="auto" w:fill="0C9A73" w:themeFill="accent4" w:themeFillShade="BF"/>
        <w:spacing w:after="0" w:line="240" w:lineRule="auto"/>
        <w:ind w:left="-142" w:firstLine="142"/>
        <w:rPr>
          <w:rFonts w:ascii="Times New Roman" w:hAnsi="Times New Roman"/>
          <w:b/>
          <w:color w:val="FFFFFF" w:themeColor="background1"/>
          <w:sz w:val="24"/>
          <w:szCs w:val="24"/>
        </w:rPr>
      </w:pPr>
      <w:r w:rsidRPr="002733C4">
        <w:rPr>
          <w:color w:val="FF0000"/>
          <w:sz w:val="23"/>
          <w:szCs w:val="23"/>
        </w:rPr>
        <w:t xml:space="preserve"> </w:t>
      </w:r>
      <w:r>
        <w:rPr>
          <w:color w:val="FF0000"/>
          <w:sz w:val="23"/>
          <w:szCs w:val="23"/>
        </w:rPr>
        <w:t xml:space="preserve"> </w:t>
      </w:r>
      <w:proofErr w:type="gramStart"/>
      <w:r w:rsidRPr="00714199">
        <w:rPr>
          <w:rFonts w:ascii="Times New Roman" w:hAnsi="Times New Roman"/>
          <w:b/>
          <w:color w:val="FFFFFF" w:themeColor="background1"/>
          <w:sz w:val="24"/>
          <w:szCs w:val="24"/>
        </w:rPr>
        <w:t>GÖL</w:t>
      </w:r>
      <w:r w:rsidR="00B1699F">
        <w:rPr>
          <w:rFonts w:ascii="Times New Roman" w:hAnsi="Times New Roman"/>
          <w:b/>
          <w:color w:val="FFFFFF" w:themeColor="background1"/>
          <w:sz w:val="24"/>
          <w:szCs w:val="24"/>
        </w:rPr>
        <w:t>BAŞI  İMAM</w:t>
      </w:r>
      <w:proofErr w:type="gramEnd"/>
      <w:r w:rsidR="00B1699F">
        <w:rPr>
          <w:rFonts w:ascii="Times New Roman" w:hAnsi="Times New Roman"/>
          <w:b/>
          <w:color w:val="FFFFFF" w:themeColor="background1"/>
          <w:sz w:val="24"/>
          <w:szCs w:val="24"/>
        </w:rPr>
        <w:t xml:space="preserve"> HATİP ORTAOKULU</w:t>
      </w:r>
      <w:r w:rsidRPr="00714199">
        <w:rPr>
          <w:rFonts w:ascii="Times New Roman" w:hAnsi="Times New Roman"/>
          <w:b/>
          <w:color w:val="FFFFFF" w:themeColor="background1"/>
          <w:sz w:val="24"/>
          <w:szCs w:val="24"/>
        </w:rPr>
        <w:t xml:space="preserve"> STRATEJİK PLAN EKİBİ</w:t>
      </w:r>
    </w:p>
    <w:p w:rsidR="0091118C" w:rsidRPr="00A545B6" w:rsidRDefault="0091118C" w:rsidP="0091118C">
      <w:pPr>
        <w:spacing w:after="0" w:line="240" w:lineRule="auto"/>
        <w:ind w:hanging="142"/>
        <w:rPr>
          <w:rFonts w:ascii="Times New Roman" w:hAnsi="Times New Roman"/>
          <w:b/>
          <w:sz w:val="20"/>
          <w:szCs w:val="20"/>
        </w:rPr>
      </w:pPr>
    </w:p>
    <w:tbl>
      <w:tblPr>
        <w:tblStyle w:val="RenkliListe-Vurgu6"/>
        <w:tblW w:w="9765" w:type="dxa"/>
        <w:tblLook w:val="04A0"/>
      </w:tblPr>
      <w:tblGrid>
        <w:gridCol w:w="4762"/>
        <w:gridCol w:w="5003"/>
      </w:tblGrid>
      <w:tr w:rsidR="0091118C" w:rsidRPr="009B3D6B" w:rsidTr="00244426">
        <w:trPr>
          <w:cnfStyle w:val="100000000000"/>
          <w:trHeight w:val="801"/>
        </w:trPr>
        <w:tc>
          <w:tcPr>
            <w:cnfStyle w:val="001000000000"/>
            <w:tcW w:w="4762" w:type="dxa"/>
          </w:tcPr>
          <w:p w:rsidR="0091118C" w:rsidRPr="009B3D6B" w:rsidRDefault="0091118C" w:rsidP="00E06A81">
            <w:pPr>
              <w:spacing w:line="360" w:lineRule="auto"/>
              <w:rPr>
                <w:rFonts w:ascii="Times New Roman" w:hAnsi="Times New Roman"/>
                <w:b w:val="0"/>
                <w:sz w:val="20"/>
                <w:szCs w:val="20"/>
              </w:rPr>
            </w:pPr>
            <w:r w:rsidRPr="009B3D6B">
              <w:rPr>
                <w:rFonts w:ascii="Times New Roman" w:hAnsi="Times New Roman"/>
                <w:b w:val="0"/>
                <w:sz w:val="20"/>
                <w:szCs w:val="20"/>
              </w:rPr>
              <w:t>ADI SOYADI</w:t>
            </w:r>
          </w:p>
        </w:tc>
        <w:tc>
          <w:tcPr>
            <w:tcW w:w="5003" w:type="dxa"/>
          </w:tcPr>
          <w:p w:rsidR="0091118C" w:rsidRPr="009B3D6B" w:rsidRDefault="0091118C" w:rsidP="00E06A81">
            <w:pPr>
              <w:spacing w:line="360" w:lineRule="auto"/>
              <w:cnfStyle w:val="100000000000"/>
              <w:rPr>
                <w:rFonts w:ascii="Times New Roman" w:hAnsi="Times New Roman"/>
                <w:b w:val="0"/>
                <w:sz w:val="20"/>
                <w:szCs w:val="20"/>
              </w:rPr>
            </w:pPr>
            <w:r w:rsidRPr="009B3D6B">
              <w:rPr>
                <w:rFonts w:ascii="Times New Roman" w:hAnsi="Times New Roman"/>
                <w:b w:val="0"/>
                <w:sz w:val="20"/>
                <w:szCs w:val="20"/>
              </w:rPr>
              <w:t>ÜNVANI</w:t>
            </w:r>
          </w:p>
        </w:tc>
      </w:tr>
      <w:tr w:rsidR="00244426" w:rsidRPr="009B3D6B" w:rsidTr="00244426">
        <w:trPr>
          <w:cnfStyle w:val="000000100000"/>
          <w:trHeight w:val="661"/>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Resul KARAKAŞ</w:t>
            </w:r>
          </w:p>
        </w:tc>
        <w:tc>
          <w:tcPr>
            <w:tcW w:w="5003" w:type="dxa"/>
          </w:tcPr>
          <w:p w:rsidR="00244426" w:rsidRPr="00244426" w:rsidRDefault="00244426" w:rsidP="00244426">
            <w:pPr>
              <w:spacing w:line="360" w:lineRule="auto"/>
              <w:cnfStyle w:val="000000100000"/>
              <w:rPr>
                <w:rFonts w:ascii="Times New Roman" w:hAnsi="Times New Roman"/>
                <w:b/>
                <w:bCs/>
                <w:sz w:val="24"/>
                <w:szCs w:val="24"/>
              </w:rPr>
            </w:pPr>
            <w:r w:rsidRPr="00244426">
              <w:rPr>
                <w:rFonts w:ascii="Times New Roman" w:hAnsi="Times New Roman"/>
                <w:b/>
                <w:bCs/>
                <w:sz w:val="24"/>
                <w:szCs w:val="24"/>
              </w:rPr>
              <w:t>Öğretmen</w:t>
            </w:r>
          </w:p>
        </w:tc>
      </w:tr>
      <w:tr w:rsidR="00244426" w:rsidRPr="009B3D6B" w:rsidTr="00244426">
        <w:trPr>
          <w:trHeight w:val="627"/>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Gülşah ÇANLI</w:t>
            </w:r>
          </w:p>
        </w:tc>
        <w:tc>
          <w:tcPr>
            <w:tcW w:w="5003" w:type="dxa"/>
          </w:tcPr>
          <w:p w:rsidR="00244426" w:rsidRPr="00244426" w:rsidRDefault="00244426" w:rsidP="00244426">
            <w:pPr>
              <w:spacing w:line="360" w:lineRule="auto"/>
              <w:cnfStyle w:val="000000000000"/>
              <w:rPr>
                <w:rFonts w:ascii="Times New Roman" w:hAnsi="Times New Roman"/>
                <w:sz w:val="24"/>
                <w:szCs w:val="24"/>
              </w:rPr>
            </w:pPr>
            <w:r w:rsidRPr="00244426">
              <w:rPr>
                <w:rFonts w:ascii="Times New Roman" w:hAnsi="Times New Roman"/>
                <w:sz w:val="24"/>
                <w:szCs w:val="24"/>
              </w:rPr>
              <w:t>Öğretmen</w:t>
            </w:r>
          </w:p>
        </w:tc>
      </w:tr>
      <w:tr w:rsidR="00244426" w:rsidRPr="009B3D6B" w:rsidTr="00244426">
        <w:trPr>
          <w:cnfStyle w:val="000000100000"/>
          <w:trHeight w:val="627"/>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 xml:space="preserve">Gümüş KOÇAK                                                              </w:t>
            </w:r>
          </w:p>
        </w:tc>
        <w:tc>
          <w:tcPr>
            <w:tcW w:w="5003" w:type="dxa"/>
          </w:tcPr>
          <w:p w:rsidR="00244426" w:rsidRPr="00244426" w:rsidRDefault="00244426" w:rsidP="00244426">
            <w:pPr>
              <w:spacing w:line="360" w:lineRule="auto"/>
              <w:cnfStyle w:val="000000100000"/>
              <w:rPr>
                <w:rFonts w:ascii="Times New Roman" w:hAnsi="Times New Roman"/>
                <w:b/>
                <w:bCs/>
                <w:sz w:val="24"/>
                <w:szCs w:val="24"/>
              </w:rPr>
            </w:pPr>
            <w:r w:rsidRPr="00244426">
              <w:rPr>
                <w:rFonts w:ascii="Times New Roman" w:hAnsi="Times New Roman"/>
                <w:b/>
                <w:bCs/>
                <w:sz w:val="24"/>
                <w:szCs w:val="24"/>
              </w:rPr>
              <w:t>Öğretmen</w:t>
            </w:r>
          </w:p>
        </w:tc>
      </w:tr>
      <w:tr w:rsidR="00244426" w:rsidRPr="009B3D6B" w:rsidTr="00244426">
        <w:trPr>
          <w:trHeight w:val="661"/>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Filiz BURSA</w:t>
            </w:r>
          </w:p>
        </w:tc>
        <w:tc>
          <w:tcPr>
            <w:tcW w:w="5003" w:type="dxa"/>
          </w:tcPr>
          <w:p w:rsidR="00244426" w:rsidRPr="00244426" w:rsidRDefault="00244426" w:rsidP="00244426">
            <w:pPr>
              <w:spacing w:line="360" w:lineRule="auto"/>
              <w:cnfStyle w:val="000000000000"/>
              <w:rPr>
                <w:rFonts w:ascii="Times New Roman" w:hAnsi="Times New Roman"/>
                <w:sz w:val="24"/>
                <w:szCs w:val="24"/>
              </w:rPr>
            </w:pPr>
            <w:r w:rsidRPr="00244426">
              <w:rPr>
                <w:rFonts w:ascii="Times New Roman" w:hAnsi="Times New Roman"/>
                <w:sz w:val="24"/>
                <w:szCs w:val="24"/>
              </w:rPr>
              <w:t>Öğretmen</w:t>
            </w:r>
          </w:p>
        </w:tc>
      </w:tr>
      <w:tr w:rsidR="00244426" w:rsidRPr="009B3D6B" w:rsidTr="00244426">
        <w:trPr>
          <w:cnfStyle w:val="000000100000"/>
          <w:trHeight w:val="627"/>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Rabia CAN</w:t>
            </w:r>
            <w:r w:rsidRPr="00244426">
              <w:rPr>
                <w:rFonts w:ascii="Times New Roman" w:hAnsi="Times New Roman"/>
                <w:sz w:val="24"/>
                <w:szCs w:val="24"/>
              </w:rPr>
              <w:tab/>
            </w:r>
            <w:r w:rsidRPr="00244426">
              <w:rPr>
                <w:rFonts w:ascii="Times New Roman" w:hAnsi="Times New Roman"/>
                <w:sz w:val="24"/>
                <w:szCs w:val="24"/>
              </w:rPr>
              <w:tab/>
            </w:r>
            <w:r w:rsidRPr="00244426">
              <w:rPr>
                <w:rFonts w:ascii="Times New Roman" w:hAnsi="Times New Roman"/>
                <w:sz w:val="24"/>
                <w:szCs w:val="24"/>
              </w:rPr>
              <w:tab/>
              <w:t xml:space="preserve">           </w:t>
            </w:r>
          </w:p>
        </w:tc>
        <w:tc>
          <w:tcPr>
            <w:tcW w:w="5003" w:type="dxa"/>
          </w:tcPr>
          <w:p w:rsidR="00244426" w:rsidRPr="00244426" w:rsidRDefault="00244426" w:rsidP="00244426">
            <w:pPr>
              <w:spacing w:line="360" w:lineRule="auto"/>
              <w:cnfStyle w:val="000000100000"/>
              <w:rPr>
                <w:rFonts w:ascii="Times New Roman" w:hAnsi="Times New Roman"/>
                <w:b/>
                <w:bCs/>
                <w:sz w:val="24"/>
                <w:szCs w:val="24"/>
              </w:rPr>
            </w:pPr>
            <w:r w:rsidRPr="00244426">
              <w:rPr>
                <w:rFonts w:ascii="Times New Roman" w:hAnsi="Times New Roman"/>
                <w:b/>
                <w:bCs/>
                <w:sz w:val="24"/>
                <w:szCs w:val="24"/>
              </w:rPr>
              <w:t>Öğretmen</w:t>
            </w:r>
          </w:p>
        </w:tc>
      </w:tr>
      <w:tr w:rsidR="00244426" w:rsidRPr="009B3D6B" w:rsidTr="00244426">
        <w:trPr>
          <w:trHeight w:val="661"/>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 xml:space="preserve">Selda KOBU                                                                       </w:t>
            </w:r>
          </w:p>
        </w:tc>
        <w:tc>
          <w:tcPr>
            <w:tcW w:w="5003" w:type="dxa"/>
          </w:tcPr>
          <w:p w:rsidR="00244426" w:rsidRPr="00244426" w:rsidRDefault="00244426" w:rsidP="00244426">
            <w:pPr>
              <w:spacing w:line="360" w:lineRule="auto"/>
              <w:cnfStyle w:val="000000000000"/>
              <w:rPr>
                <w:rFonts w:ascii="Times New Roman" w:hAnsi="Times New Roman"/>
                <w:sz w:val="24"/>
                <w:szCs w:val="24"/>
              </w:rPr>
            </w:pPr>
            <w:r w:rsidRPr="00244426">
              <w:rPr>
                <w:rFonts w:ascii="Times New Roman" w:hAnsi="Times New Roman"/>
                <w:sz w:val="24"/>
                <w:szCs w:val="24"/>
              </w:rPr>
              <w:t>Öğretmen</w:t>
            </w:r>
          </w:p>
        </w:tc>
      </w:tr>
      <w:tr w:rsidR="00244426" w:rsidRPr="009B3D6B" w:rsidTr="00244426">
        <w:trPr>
          <w:cnfStyle w:val="000000100000"/>
          <w:trHeight w:val="627"/>
        </w:trPr>
        <w:tc>
          <w:tcPr>
            <w:cnfStyle w:val="001000000000"/>
            <w:tcW w:w="4762" w:type="dxa"/>
          </w:tcPr>
          <w:p w:rsidR="00244426" w:rsidRPr="00244426" w:rsidRDefault="00244426" w:rsidP="00244426">
            <w:pPr>
              <w:spacing w:line="360" w:lineRule="auto"/>
              <w:rPr>
                <w:rFonts w:ascii="Times New Roman" w:hAnsi="Times New Roman"/>
                <w:sz w:val="24"/>
                <w:szCs w:val="24"/>
              </w:rPr>
            </w:pPr>
            <w:r w:rsidRPr="00244426">
              <w:rPr>
                <w:rFonts w:ascii="Times New Roman" w:hAnsi="Times New Roman"/>
                <w:sz w:val="24"/>
                <w:szCs w:val="24"/>
              </w:rPr>
              <w:t xml:space="preserve">Besime ÜSTÜN      </w:t>
            </w:r>
          </w:p>
        </w:tc>
        <w:tc>
          <w:tcPr>
            <w:tcW w:w="5003" w:type="dxa"/>
          </w:tcPr>
          <w:p w:rsidR="00244426" w:rsidRPr="00244426" w:rsidRDefault="00244426" w:rsidP="00244426">
            <w:pPr>
              <w:spacing w:line="360" w:lineRule="auto"/>
              <w:cnfStyle w:val="000000100000"/>
              <w:rPr>
                <w:rFonts w:ascii="Times New Roman" w:hAnsi="Times New Roman"/>
                <w:sz w:val="24"/>
                <w:szCs w:val="24"/>
              </w:rPr>
            </w:pPr>
            <w:r w:rsidRPr="00244426">
              <w:rPr>
                <w:rFonts w:ascii="Times New Roman" w:hAnsi="Times New Roman"/>
                <w:sz w:val="24"/>
                <w:szCs w:val="24"/>
              </w:rPr>
              <w:t>Öğretmen</w:t>
            </w:r>
          </w:p>
        </w:tc>
      </w:tr>
    </w:tbl>
    <w:p w:rsidR="00DD4CE0" w:rsidRDefault="00DD4CE0" w:rsidP="0091118C">
      <w:pPr>
        <w:jc w:val="both"/>
        <w:rPr>
          <w:rFonts w:ascii="Times New Roman" w:hAnsi="Times New Roman"/>
          <w:b/>
          <w:sz w:val="24"/>
          <w:szCs w:val="24"/>
        </w:rPr>
      </w:pPr>
    </w:p>
    <w:p w:rsidR="00DD4CE0" w:rsidRDefault="00DD4CE0" w:rsidP="0091118C">
      <w:pPr>
        <w:jc w:val="both"/>
        <w:rPr>
          <w:rFonts w:ascii="Times New Roman" w:hAnsi="Times New Roman"/>
          <w:b/>
          <w:sz w:val="24"/>
          <w:szCs w:val="24"/>
        </w:rPr>
      </w:pPr>
    </w:p>
    <w:p w:rsidR="00DD4CE0" w:rsidRDefault="00DD4CE0" w:rsidP="0091118C">
      <w:pPr>
        <w:jc w:val="both"/>
        <w:rPr>
          <w:rFonts w:ascii="Times New Roman" w:hAnsi="Times New Roman"/>
          <w:b/>
          <w:sz w:val="24"/>
          <w:szCs w:val="24"/>
        </w:rPr>
      </w:pPr>
    </w:p>
    <w:p w:rsidR="00DD4CE0" w:rsidRDefault="00DD4CE0" w:rsidP="0091118C">
      <w:pPr>
        <w:jc w:val="both"/>
        <w:rPr>
          <w:rFonts w:ascii="Times New Roman" w:hAnsi="Times New Roman"/>
          <w:b/>
          <w:sz w:val="24"/>
          <w:szCs w:val="24"/>
        </w:rPr>
      </w:pPr>
    </w:p>
    <w:p w:rsidR="00DD4CE0" w:rsidRDefault="00DD4CE0" w:rsidP="0091118C">
      <w:pPr>
        <w:jc w:val="both"/>
        <w:rPr>
          <w:rFonts w:ascii="Times New Roman" w:hAnsi="Times New Roman"/>
          <w:b/>
          <w:sz w:val="24"/>
          <w:szCs w:val="24"/>
        </w:rPr>
      </w:pPr>
    </w:p>
    <w:p w:rsidR="00DD4CE0" w:rsidRDefault="00DD4CE0" w:rsidP="0091118C">
      <w:pPr>
        <w:jc w:val="both"/>
        <w:rPr>
          <w:rFonts w:ascii="Times New Roman" w:hAnsi="Times New Roman"/>
          <w:b/>
          <w:sz w:val="24"/>
          <w:szCs w:val="24"/>
        </w:rPr>
      </w:pPr>
    </w:p>
    <w:p w:rsidR="0091118C" w:rsidRDefault="00244426" w:rsidP="0091118C">
      <w:pPr>
        <w:jc w:val="both"/>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727872" behindDoc="0" locked="0" layoutInCell="1" allowOverlap="1">
            <wp:simplePos x="0" y="0"/>
            <wp:positionH relativeFrom="column">
              <wp:posOffset>1024255</wp:posOffset>
            </wp:positionH>
            <wp:positionV relativeFrom="paragraph">
              <wp:posOffset>292100</wp:posOffset>
            </wp:positionV>
            <wp:extent cx="3609975" cy="1933575"/>
            <wp:effectExtent l="19050" t="76200" r="238125" b="219075"/>
            <wp:wrapNone/>
            <wp:docPr id="24"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45" cstate="print">
                      <a:clrChange>
                        <a:clrFrom>
                          <a:srgbClr val="FFFFFF"/>
                        </a:clrFrom>
                        <a:clrTo>
                          <a:srgbClr val="FFFFFF">
                            <a:alpha val="0"/>
                          </a:srgbClr>
                        </a:clrTo>
                      </a:clrChange>
                    </a:blip>
                    <a:srcRect l="8163" r="12245" b="18878"/>
                    <a:stretch>
                      <a:fillRect/>
                    </a:stretch>
                  </pic:blipFill>
                  <pic:spPr bwMode="auto">
                    <a:xfrm>
                      <a:off x="0" y="0"/>
                      <a:ext cx="3609975" cy="1933575"/>
                    </a:xfrm>
                    <a:prstGeom prst="rect">
                      <a:avLst/>
                    </a:prstGeom>
                    <a:ln>
                      <a:noFill/>
                    </a:ln>
                    <a:effectLst>
                      <a:outerShdw blurRad="292100" dist="139700" dir="2700000" algn="tl" rotWithShape="0">
                        <a:srgbClr val="333333">
                          <a:alpha val="65000"/>
                        </a:srgbClr>
                      </a:outerShdw>
                    </a:effectLst>
                  </pic:spPr>
                </pic:pic>
              </a:graphicData>
            </a:graphic>
          </wp:anchor>
        </w:drawing>
      </w:r>
    </w:p>
    <w:p w:rsidR="00DD4CE0" w:rsidRDefault="00DD4CE0" w:rsidP="0091118C">
      <w:pPr>
        <w:jc w:val="both"/>
        <w:rPr>
          <w:rFonts w:ascii="Times New Roman" w:hAnsi="Times New Roman"/>
          <w:b/>
          <w:sz w:val="24"/>
          <w:szCs w:val="24"/>
        </w:rPr>
      </w:pPr>
    </w:p>
    <w:p w:rsidR="0091118C" w:rsidRPr="00914F31" w:rsidRDefault="0091118C" w:rsidP="0091118C">
      <w:pPr>
        <w:spacing w:line="360" w:lineRule="auto"/>
        <w:ind w:left="3540" w:right="282" w:firstLine="708"/>
        <w:jc w:val="both"/>
        <w:rPr>
          <w:rFonts w:ascii="Times New Roman" w:hAnsi="Times New Roman"/>
          <w:sz w:val="20"/>
          <w:szCs w:val="20"/>
        </w:rPr>
      </w:pPr>
    </w:p>
    <w:p w:rsidR="0091118C" w:rsidRDefault="0091118C" w:rsidP="0091118C">
      <w:pPr>
        <w:jc w:val="both"/>
        <w:rPr>
          <w:rFonts w:eastAsia="Calibri"/>
          <w:highlight w:val="yellow"/>
        </w:rPr>
      </w:pPr>
    </w:p>
    <w:p w:rsidR="0091118C" w:rsidRDefault="0091118C" w:rsidP="0091118C">
      <w:pPr>
        <w:jc w:val="both"/>
        <w:rPr>
          <w:rFonts w:eastAsia="Calibri"/>
          <w:highlight w:val="yellow"/>
        </w:rPr>
      </w:pPr>
    </w:p>
    <w:p w:rsidR="0091118C" w:rsidRDefault="0091118C" w:rsidP="0091118C">
      <w:pPr>
        <w:jc w:val="both"/>
        <w:rPr>
          <w:rFonts w:eastAsia="Calibri"/>
          <w:highlight w:val="yellow"/>
        </w:rPr>
      </w:pPr>
    </w:p>
    <w:p w:rsidR="0091118C" w:rsidRPr="00714199" w:rsidRDefault="0091118C" w:rsidP="0091118C">
      <w:pPr>
        <w:jc w:val="both"/>
        <w:rPr>
          <w:rFonts w:eastAsia="Calibri"/>
          <w:highlight w:val="yellow"/>
        </w:rPr>
      </w:pPr>
      <w:r>
        <w:rPr>
          <w:rFonts w:eastAsia="Calibri"/>
        </w:rPr>
        <w:t xml:space="preserve">                                                                </w:t>
      </w:r>
    </w:p>
    <w:p w:rsidR="0091118C" w:rsidRPr="00977EBC" w:rsidRDefault="00167148" w:rsidP="00244426">
      <w:pPr>
        <w:pStyle w:val="KonuBal"/>
        <w:jc w:val="center"/>
        <w:rPr>
          <w:rFonts w:asciiTheme="majorBidi" w:hAnsiTheme="majorBidi" w:cstheme="majorBidi"/>
          <w:sz w:val="40"/>
          <w:szCs w:val="40"/>
        </w:rPr>
      </w:pPr>
      <w:r w:rsidRPr="00977EBC">
        <w:rPr>
          <w:rFonts w:asciiTheme="majorBidi" w:hAnsiTheme="majorBidi" w:cstheme="majorBidi"/>
          <w:sz w:val="40"/>
          <w:szCs w:val="40"/>
        </w:rPr>
        <w:t>T.C</w:t>
      </w:r>
      <w:r w:rsidR="0091118C" w:rsidRPr="00977EBC">
        <w:rPr>
          <w:rFonts w:asciiTheme="majorBidi" w:hAnsiTheme="majorBidi" w:cstheme="majorBidi"/>
          <w:sz w:val="40"/>
          <w:szCs w:val="40"/>
        </w:rPr>
        <w:t>.</w:t>
      </w:r>
    </w:p>
    <w:p w:rsidR="0091118C" w:rsidRPr="00977EBC" w:rsidRDefault="0091118C" w:rsidP="00244426">
      <w:pPr>
        <w:pStyle w:val="KonuBal"/>
        <w:jc w:val="center"/>
        <w:rPr>
          <w:rFonts w:asciiTheme="majorBidi" w:hAnsiTheme="majorBidi" w:cstheme="majorBidi"/>
          <w:sz w:val="40"/>
          <w:szCs w:val="40"/>
        </w:rPr>
      </w:pPr>
      <w:r w:rsidRPr="00977EBC">
        <w:rPr>
          <w:rFonts w:asciiTheme="majorBidi" w:hAnsiTheme="majorBidi" w:cstheme="majorBidi"/>
          <w:sz w:val="40"/>
          <w:szCs w:val="40"/>
        </w:rPr>
        <w:t xml:space="preserve">GÖLBAŞI </w:t>
      </w:r>
      <w:r w:rsidR="00244426" w:rsidRPr="00977EBC">
        <w:rPr>
          <w:rFonts w:asciiTheme="majorBidi" w:hAnsiTheme="majorBidi" w:cstheme="majorBidi"/>
          <w:sz w:val="40"/>
          <w:szCs w:val="40"/>
        </w:rPr>
        <w:t>KAYMAKAMLIĞI</w:t>
      </w:r>
    </w:p>
    <w:p w:rsidR="0091118C" w:rsidRPr="00977EBC" w:rsidRDefault="00167148" w:rsidP="00244426">
      <w:pPr>
        <w:pStyle w:val="KonuBal"/>
        <w:jc w:val="center"/>
        <w:rPr>
          <w:rFonts w:asciiTheme="majorBidi" w:hAnsiTheme="majorBidi" w:cstheme="majorBidi"/>
          <w:sz w:val="40"/>
          <w:szCs w:val="40"/>
        </w:rPr>
      </w:pPr>
      <w:r w:rsidRPr="00977EBC">
        <w:rPr>
          <w:rFonts w:asciiTheme="majorBidi" w:hAnsiTheme="majorBidi" w:cstheme="majorBidi"/>
          <w:sz w:val="40"/>
          <w:szCs w:val="40"/>
        </w:rPr>
        <w:t>GÖLBAŞI İMAM HATİP ORTAOKULU</w:t>
      </w:r>
    </w:p>
    <w:p w:rsidR="0091118C" w:rsidRDefault="0091118C" w:rsidP="0091118C"/>
    <w:p w:rsidR="0091118C" w:rsidRPr="004472EF" w:rsidRDefault="0091118C" w:rsidP="0091118C"/>
    <w:p w:rsidR="0091118C" w:rsidRPr="00977EBC" w:rsidRDefault="0091118C" w:rsidP="0091118C">
      <w:pPr>
        <w:spacing w:after="120" w:line="360" w:lineRule="auto"/>
        <w:jc w:val="center"/>
        <w:rPr>
          <w:rFonts w:asciiTheme="majorBidi" w:hAnsiTheme="majorBidi" w:cstheme="majorBidi"/>
          <w:b/>
          <w:sz w:val="24"/>
          <w:szCs w:val="24"/>
        </w:rPr>
      </w:pPr>
      <w:proofErr w:type="gramStart"/>
      <w:r w:rsidRPr="00977EBC">
        <w:rPr>
          <w:rFonts w:asciiTheme="majorBidi" w:hAnsiTheme="majorBidi" w:cstheme="majorBidi"/>
          <w:b/>
          <w:color w:val="191919"/>
          <w:sz w:val="24"/>
          <w:szCs w:val="24"/>
          <w:shd w:val="clear" w:color="auto" w:fill="FCFCFC"/>
        </w:rPr>
        <w:t>Adres :</w:t>
      </w:r>
      <w:proofErr w:type="gramEnd"/>
    </w:p>
    <w:p w:rsidR="00167148" w:rsidRPr="00977EBC" w:rsidRDefault="00A22B06" w:rsidP="0091118C">
      <w:pPr>
        <w:spacing w:after="120" w:line="360" w:lineRule="auto"/>
        <w:jc w:val="center"/>
        <w:rPr>
          <w:rFonts w:asciiTheme="majorBidi" w:hAnsiTheme="majorBidi" w:cstheme="majorBidi"/>
          <w:b/>
          <w:bCs/>
          <w:color w:val="7B868F"/>
          <w:sz w:val="21"/>
          <w:szCs w:val="21"/>
          <w:shd w:val="clear" w:color="auto" w:fill="FFFFFF"/>
        </w:rPr>
      </w:pPr>
      <w:r w:rsidRPr="00977EBC">
        <w:rPr>
          <w:rFonts w:asciiTheme="majorBidi" w:hAnsiTheme="majorBidi" w:cstheme="majorBidi"/>
          <w:b/>
          <w:bCs/>
          <w:color w:val="7B868F"/>
          <w:sz w:val="21"/>
          <w:szCs w:val="21"/>
          <w:shd w:val="clear" w:color="auto" w:fill="FFFFFF"/>
        </w:rPr>
        <w:t xml:space="preserve">    </w:t>
      </w:r>
      <w:r w:rsidR="00167148" w:rsidRPr="00977EBC">
        <w:rPr>
          <w:rFonts w:asciiTheme="majorBidi" w:hAnsiTheme="majorBidi" w:cstheme="majorBidi"/>
          <w:b/>
          <w:bCs/>
          <w:color w:val="7B868F"/>
          <w:sz w:val="21"/>
          <w:szCs w:val="21"/>
          <w:shd w:val="clear" w:color="auto" w:fill="FFFFFF"/>
        </w:rPr>
        <w:t>KARŞIYAKA MAH. 812. SOK. NO 20 KARŞIYAKA PAZAR YERİ YANI GÖLBAŞI/ ANKARA</w:t>
      </w:r>
    </w:p>
    <w:p w:rsidR="0091118C" w:rsidRPr="00977EBC" w:rsidRDefault="0091118C" w:rsidP="0091118C">
      <w:pPr>
        <w:spacing w:after="120" w:line="360" w:lineRule="auto"/>
        <w:jc w:val="center"/>
        <w:rPr>
          <w:rFonts w:asciiTheme="majorBidi" w:hAnsiTheme="majorBidi" w:cstheme="majorBidi"/>
          <w:b/>
          <w:color w:val="191919"/>
          <w:sz w:val="24"/>
          <w:szCs w:val="24"/>
          <w:shd w:val="clear" w:color="auto" w:fill="FCFCFC"/>
        </w:rPr>
      </w:pPr>
      <w:proofErr w:type="gramStart"/>
      <w:r w:rsidRPr="00977EBC">
        <w:rPr>
          <w:rFonts w:asciiTheme="majorBidi" w:hAnsiTheme="majorBidi" w:cstheme="majorBidi"/>
          <w:b/>
          <w:color w:val="191919"/>
          <w:sz w:val="24"/>
          <w:szCs w:val="24"/>
          <w:shd w:val="clear" w:color="auto" w:fill="FCFCFC"/>
        </w:rPr>
        <w:t>Telefon :</w:t>
      </w:r>
      <w:proofErr w:type="gramEnd"/>
    </w:p>
    <w:p w:rsidR="0091118C" w:rsidRPr="00977EBC" w:rsidRDefault="0091118C" w:rsidP="00244426">
      <w:pPr>
        <w:spacing w:after="120" w:line="360" w:lineRule="auto"/>
        <w:jc w:val="center"/>
        <w:rPr>
          <w:rFonts w:asciiTheme="majorBidi" w:hAnsiTheme="majorBidi" w:cstheme="majorBidi"/>
          <w:color w:val="191919"/>
          <w:sz w:val="24"/>
          <w:szCs w:val="24"/>
          <w:shd w:val="clear" w:color="auto" w:fill="FCFCFC"/>
        </w:rPr>
      </w:pPr>
      <w:r w:rsidRPr="00977EBC">
        <w:rPr>
          <w:rFonts w:asciiTheme="majorBidi" w:hAnsiTheme="majorBidi" w:cstheme="majorBidi"/>
          <w:color w:val="191919"/>
          <w:sz w:val="24"/>
          <w:szCs w:val="24"/>
          <w:shd w:val="clear" w:color="auto" w:fill="FCFCFC"/>
        </w:rPr>
        <w:t xml:space="preserve"> </w:t>
      </w:r>
      <w:r w:rsidR="004E5A54" w:rsidRPr="00977EBC">
        <w:rPr>
          <w:rFonts w:asciiTheme="majorBidi" w:hAnsiTheme="majorBidi" w:cstheme="majorBidi"/>
          <w:color w:val="191919"/>
          <w:sz w:val="24"/>
          <w:szCs w:val="24"/>
          <w:shd w:val="clear" w:color="auto" w:fill="FCFCFC"/>
        </w:rPr>
        <w:t>0 312 484 93 67</w:t>
      </w:r>
    </w:p>
    <w:p w:rsidR="0091118C" w:rsidRPr="00977EBC" w:rsidRDefault="0091118C" w:rsidP="0091118C">
      <w:pPr>
        <w:spacing w:after="120" w:line="360" w:lineRule="auto"/>
        <w:jc w:val="center"/>
        <w:rPr>
          <w:rFonts w:asciiTheme="majorBidi" w:hAnsiTheme="majorBidi" w:cstheme="majorBidi"/>
          <w:b/>
          <w:color w:val="191919"/>
          <w:sz w:val="24"/>
          <w:szCs w:val="24"/>
          <w:shd w:val="clear" w:color="auto" w:fill="FCFCFC"/>
        </w:rPr>
      </w:pPr>
      <w:proofErr w:type="gramStart"/>
      <w:r w:rsidRPr="00977EBC">
        <w:rPr>
          <w:rFonts w:asciiTheme="majorBidi" w:hAnsiTheme="majorBidi" w:cstheme="majorBidi"/>
          <w:b/>
          <w:color w:val="191919"/>
          <w:sz w:val="24"/>
          <w:szCs w:val="24"/>
          <w:shd w:val="clear" w:color="auto" w:fill="FCFCFC"/>
        </w:rPr>
        <w:t>Belgegeçer :</w:t>
      </w:r>
      <w:proofErr w:type="gramEnd"/>
    </w:p>
    <w:p w:rsidR="0091118C" w:rsidRPr="00977EBC" w:rsidRDefault="0091118C" w:rsidP="004E5A54">
      <w:pPr>
        <w:spacing w:after="120" w:line="360" w:lineRule="auto"/>
        <w:jc w:val="center"/>
        <w:rPr>
          <w:rFonts w:asciiTheme="majorBidi" w:hAnsiTheme="majorBidi" w:cstheme="majorBidi"/>
          <w:color w:val="191919"/>
          <w:sz w:val="24"/>
          <w:szCs w:val="24"/>
          <w:shd w:val="clear" w:color="auto" w:fill="FCFCFC"/>
        </w:rPr>
      </w:pPr>
      <w:r w:rsidRPr="00977EBC">
        <w:rPr>
          <w:rFonts w:asciiTheme="majorBidi" w:hAnsiTheme="majorBidi" w:cstheme="majorBidi"/>
          <w:color w:val="191919"/>
          <w:sz w:val="24"/>
          <w:szCs w:val="24"/>
          <w:shd w:val="clear" w:color="auto" w:fill="FCFCFC"/>
        </w:rPr>
        <w:t xml:space="preserve">0 312 484 </w:t>
      </w:r>
      <w:r w:rsidR="004E5A54" w:rsidRPr="00977EBC">
        <w:rPr>
          <w:rFonts w:asciiTheme="majorBidi" w:hAnsiTheme="majorBidi" w:cstheme="majorBidi"/>
          <w:color w:val="191919"/>
          <w:sz w:val="24"/>
          <w:szCs w:val="24"/>
          <w:shd w:val="clear" w:color="auto" w:fill="FCFCFC"/>
        </w:rPr>
        <w:t>93 67</w:t>
      </w:r>
    </w:p>
    <w:p w:rsidR="0091118C" w:rsidRPr="00977EBC" w:rsidRDefault="0091118C" w:rsidP="0091118C">
      <w:pPr>
        <w:spacing w:after="120" w:line="360" w:lineRule="auto"/>
        <w:jc w:val="center"/>
        <w:rPr>
          <w:rFonts w:asciiTheme="majorBidi" w:hAnsiTheme="majorBidi" w:cstheme="majorBidi"/>
          <w:b/>
          <w:color w:val="191919"/>
          <w:sz w:val="24"/>
          <w:szCs w:val="24"/>
          <w:shd w:val="clear" w:color="auto" w:fill="FCFCFC"/>
        </w:rPr>
      </w:pPr>
      <w:r w:rsidRPr="00977EBC">
        <w:rPr>
          <w:rFonts w:asciiTheme="majorBidi" w:hAnsiTheme="majorBidi" w:cstheme="majorBidi"/>
          <w:b/>
          <w:color w:val="191919"/>
          <w:sz w:val="24"/>
          <w:szCs w:val="24"/>
          <w:shd w:val="clear" w:color="auto" w:fill="FCFCFC"/>
        </w:rPr>
        <w:t>Elektronik Posta:</w:t>
      </w:r>
    </w:p>
    <w:p w:rsidR="0091118C" w:rsidRPr="00977EBC" w:rsidRDefault="004E5A54" w:rsidP="0091118C">
      <w:pPr>
        <w:spacing w:after="120" w:line="360" w:lineRule="auto"/>
        <w:jc w:val="center"/>
        <w:rPr>
          <w:rFonts w:asciiTheme="majorBidi" w:hAnsiTheme="majorBidi" w:cstheme="majorBidi"/>
          <w:sz w:val="24"/>
          <w:szCs w:val="24"/>
        </w:rPr>
      </w:pPr>
      <w:r w:rsidRPr="00977EBC">
        <w:rPr>
          <w:rFonts w:asciiTheme="majorBidi" w:hAnsiTheme="majorBidi" w:cstheme="majorBidi"/>
        </w:rPr>
        <w:t>734300@</w:t>
      </w:r>
      <w:proofErr w:type="spellStart"/>
      <w:r w:rsidR="00244426" w:rsidRPr="00977EBC">
        <w:rPr>
          <w:rFonts w:asciiTheme="majorBidi" w:hAnsiTheme="majorBidi" w:cstheme="majorBidi"/>
        </w:rPr>
        <w:t>meb</w:t>
      </w:r>
      <w:proofErr w:type="spellEnd"/>
      <w:r w:rsidR="00244426" w:rsidRPr="00977EBC">
        <w:rPr>
          <w:rFonts w:asciiTheme="majorBidi" w:hAnsiTheme="majorBidi" w:cstheme="majorBidi"/>
        </w:rPr>
        <w:t>.</w:t>
      </w:r>
      <w:r w:rsidRPr="00977EBC">
        <w:rPr>
          <w:rFonts w:asciiTheme="majorBidi" w:hAnsiTheme="majorBidi" w:cstheme="majorBidi"/>
        </w:rPr>
        <w:t>k12.tr</w:t>
      </w:r>
    </w:p>
    <w:p w:rsidR="0091118C" w:rsidRPr="00977EBC" w:rsidRDefault="0091118C" w:rsidP="0091118C">
      <w:pPr>
        <w:spacing w:after="120" w:line="360" w:lineRule="auto"/>
        <w:jc w:val="center"/>
        <w:rPr>
          <w:rFonts w:asciiTheme="majorBidi" w:hAnsiTheme="majorBidi" w:cstheme="majorBidi"/>
          <w:sz w:val="24"/>
          <w:szCs w:val="24"/>
        </w:rPr>
      </w:pPr>
    </w:p>
    <w:p w:rsidR="00926CAA" w:rsidRPr="00977EBC" w:rsidRDefault="0091118C" w:rsidP="0095783E">
      <w:pPr>
        <w:spacing w:after="120" w:line="360" w:lineRule="auto"/>
        <w:jc w:val="center"/>
        <w:rPr>
          <w:rFonts w:asciiTheme="majorBidi" w:hAnsiTheme="majorBidi" w:cstheme="majorBidi"/>
          <w:b/>
          <w:sz w:val="96"/>
          <w:szCs w:val="96"/>
        </w:rPr>
      </w:pPr>
      <w:r w:rsidRPr="00977EBC">
        <w:rPr>
          <w:rFonts w:asciiTheme="majorBidi" w:hAnsiTheme="majorBidi" w:cstheme="majorBidi"/>
          <w:b/>
          <w:sz w:val="96"/>
          <w:szCs w:val="96"/>
        </w:rPr>
        <w:t>STRATEJİK PLAN</w:t>
      </w:r>
    </w:p>
    <w:sectPr w:rsidR="00926CAA" w:rsidRPr="00977EBC" w:rsidSect="003735E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28F" w:rsidRDefault="008A028F" w:rsidP="00D535C3">
      <w:pPr>
        <w:spacing w:after="0" w:line="240" w:lineRule="auto"/>
      </w:pPr>
      <w:r>
        <w:separator/>
      </w:r>
    </w:p>
  </w:endnote>
  <w:endnote w:type="continuationSeparator" w:id="0">
    <w:p w:rsidR="008A028F" w:rsidRDefault="008A028F" w:rsidP="00D53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ヒラギノ明朝 Pro W3">
    <w:altName w:val="MS Mincho"/>
    <w:panose1 w:val="00000000000000000000"/>
    <w:charset w:val="80"/>
    <w:family w:val="auto"/>
    <w:notTrueType/>
    <w:pitch w:val="variable"/>
    <w:sig w:usb0="00000001" w:usb1="08070000" w:usb2="00000010" w:usb3="00000000" w:csb0="00020000" w:csb1="00000000"/>
  </w:font>
  <w:font w:name="Times">
    <w:panose1 w:val="02020603050405020304"/>
    <w:charset w:val="00"/>
    <w:family w:val="roman"/>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Trebuchet MS">
    <w:panose1 w:val="020B0603020202020204"/>
    <w:charset w:val="A2"/>
    <w:family w:val="swiss"/>
    <w:pitch w:val="variable"/>
    <w:sig w:usb0="00000287" w:usb1="00000000" w:usb2="00000000" w:usb3="00000000" w:csb0="0000009F" w:csb1="00000000"/>
  </w:font>
  <w:font w:name="Times New Roman,Italic">
    <w:panose1 w:val="00000000000000000000"/>
    <w:charset w:val="A2"/>
    <w:family w:val="auto"/>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6625467"/>
      <w:docPartObj>
        <w:docPartGallery w:val="Page Numbers (Bottom of Page)"/>
        <w:docPartUnique/>
      </w:docPartObj>
    </w:sdtPr>
    <w:sdtContent>
      <w:p w:rsidR="001043E1" w:rsidRDefault="005E3607">
        <w:pPr>
          <w:pStyle w:val="Altbilgi"/>
        </w:pPr>
        <w:r>
          <w:rPr>
            <w:noProof/>
          </w:rPr>
          <w:pict>
            <v:rect id="Dikdörtgen 11" o:spid="_x0000_s4098" style="position:absolute;margin-left:0;margin-top:0;width:60pt;height:70.5pt;z-index:251663360;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" stroked="f">
              <v:textbox>
                <w:txbxContent>
                  <w:sdt>
                    <w:sdtPr>
                      <w:rPr>
                        <w:rFonts w:asciiTheme="majorHAnsi" w:eastAsiaTheme="majorEastAsia" w:hAnsiTheme="majorHAnsi" w:cstheme="majorBidi"/>
                        <w:sz w:val="48"/>
                        <w:szCs w:val="48"/>
                      </w:rPr>
                      <w:id w:val="-538204710"/>
                    </w:sdtPr>
                    <w:sdtEndPr>
                      <w:rPr>
                        <w:sz w:val="22"/>
                        <w:szCs w:val="18"/>
                      </w:rPr>
                    </w:sdtEndPr>
                    <w:sdtContent>
                      <w:sdt>
                        <w:sdtPr>
                          <w:rPr>
                            <w:rFonts w:asciiTheme="majorHAnsi" w:eastAsiaTheme="majorEastAsia" w:hAnsiTheme="majorHAnsi" w:cstheme="majorBidi"/>
                            <w:sz w:val="48"/>
                            <w:szCs w:val="48"/>
                          </w:rPr>
                          <w:id w:val="-119232151"/>
                        </w:sdtPr>
                        <w:sdtEndPr>
                          <w:rPr>
                            <w:sz w:val="22"/>
                            <w:szCs w:val="18"/>
                          </w:rPr>
                        </w:sdtEndPr>
                        <w:sdtContent>
                          <w:p w:rsidR="001043E1" w:rsidRPr="00321F11" w:rsidRDefault="005E3607">
                            <w:pPr>
                              <w:jc w:val="center"/>
                              <w:rPr>
                                <w:rFonts w:asciiTheme="majorHAnsi" w:eastAsiaTheme="majorEastAsia" w:hAnsiTheme="majorHAnsi" w:cstheme="majorBidi"/>
                                <w:szCs w:val="18"/>
                              </w:rPr>
                            </w:pPr>
                            <w:r w:rsidRPr="005E3607">
                              <w:rPr>
                                <w:szCs w:val="18"/>
                              </w:rPr>
                              <w:fldChar w:fldCharType="begin"/>
                            </w:r>
                            <w:r w:rsidR="001043E1" w:rsidRPr="00321F11">
                              <w:rPr>
                                <w:szCs w:val="18"/>
                              </w:rPr>
                              <w:instrText>PAGE   \* MERGEFORMAT</w:instrText>
                            </w:r>
                            <w:r w:rsidRPr="005E3607">
                              <w:rPr>
                                <w:szCs w:val="18"/>
                              </w:rPr>
                              <w:fldChar w:fldCharType="separate"/>
                            </w:r>
                            <w:r w:rsidR="00BB78F9" w:rsidRPr="00BB78F9">
                              <w:rPr>
                                <w:rFonts w:asciiTheme="majorHAnsi" w:eastAsiaTheme="majorEastAsia" w:hAnsiTheme="majorHAnsi" w:cstheme="majorBidi"/>
                                <w:noProof/>
                                <w:szCs w:val="18"/>
                              </w:rPr>
                              <w:t>vii</w:t>
                            </w:r>
                            <w:r w:rsidRPr="00321F11">
                              <w:rPr>
                                <w:rFonts w:asciiTheme="majorHAnsi" w:eastAsiaTheme="majorEastAsia" w:hAnsiTheme="majorHAnsi" w:cstheme="majorBidi"/>
                                <w:szCs w:val="18"/>
                              </w:rPr>
                              <w:fldChar w:fldCharType="end"/>
                            </w:r>
                          </w:p>
                        </w:sdtContent>
                      </w:sdt>
                    </w:sdtContent>
                  </w:sdt>
                </w:txbxContent>
              </v:textbox>
              <w10:wrap anchorx="margin" anchory="margin"/>
            </v:rect>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43911"/>
      <w:docPartObj>
        <w:docPartGallery w:val="Page Numbers (Bottom of Page)"/>
        <w:docPartUnique/>
      </w:docPartObj>
    </w:sdtPr>
    <w:sdtContent>
      <w:p w:rsidR="001043E1" w:rsidRDefault="005E3607">
        <w:pPr>
          <w:pStyle w:val="Altbilgi"/>
        </w:pPr>
        <w:r>
          <w:rPr>
            <w:noProof/>
          </w:rPr>
          <w:pict>
            <v:rect id="_x0000_s4097" style="position:absolute;margin-left:0;margin-top:0;width:60pt;height:70.5pt;z-index:251665408;visibility:visible;mso-position-horizontal:center;mso-position-horizontal-relative:right-margin-area;mso-position-vertical:top;mso-position-vertical-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" stroked="f">
              <v:textbox style="mso-next-textbox:#_x0000_s4097">
                <w:txbxContent>
                  <w:sdt>
                    <w:sdtPr>
                      <w:rPr>
                        <w:rFonts w:asciiTheme="majorHAnsi" w:eastAsiaTheme="majorEastAsia" w:hAnsiTheme="majorHAnsi" w:cstheme="majorBidi"/>
                        <w:sz w:val="48"/>
                        <w:szCs w:val="48"/>
                      </w:rPr>
                      <w:id w:val="2016727281"/>
                    </w:sdtPr>
                    <w:sdtEndPr>
                      <w:rPr>
                        <w:sz w:val="22"/>
                        <w:szCs w:val="18"/>
                      </w:rPr>
                    </w:sdtEndPr>
                    <w:sdtContent>
                      <w:sdt>
                        <w:sdtPr>
                          <w:rPr>
                            <w:rFonts w:asciiTheme="majorHAnsi" w:eastAsiaTheme="majorEastAsia" w:hAnsiTheme="majorHAnsi" w:cstheme="majorBidi"/>
                            <w:sz w:val="48"/>
                            <w:szCs w:val="48"/>
                          </w:rPr>
                          <w:id w:val="476193944"/>
                        </w:sdtPr>
                        <w:sdtEndPr>
                          <w:rPr>
                            <w:sz w:val="22"/>
                            <w:szCs w:val="18"/>
                          </w:rPr>
                        </w:sdtEndPr>
                        <w:sdtContent>
                          <w:p w:rsidR="001043E1" w:rsidRPr="00321F11" w:rsidRDefault="005E3607">
                            <w:pPr>
                              <w:jc w:val="center"/>
                              <w:rPr>
                                <w:rFonts w:asciiTheme="majorHAnsi" w:eastAsiaTheme="majorEastAsia" w:hAnsiTheme="majorHAnsi" w:cstheme="majorBidi"/>
                                <w:szCs w:val="18"/>
                              </w:rPr>
                            </w:pPr>
                            <w:r w:rsidRPr="005E3607">
                              <w:rPr>
                                <w:szCs w:val="18"/>
                              </w:rPr>
                              <w:fldChar w:fldCharType="begin"/>
                            </w:r>
                            <w:r w:rsidR="001043E1" w:rsidRPr="00321F11">
                              <w:rPr>
                                <w:szCs w:val="18"/>
                              </w:rPr>
                              <w:instrText>PAGE   \* MERGEFORMAT</w:instrText>
                            </w:r>
                            <w:r w:rsidRPr="005E3607">
                              <w:rPr>
                                <w:szCs w:val="18"/>
                              </w:rPr>
                              <w:fldChar w:fldCharType="separate"/>
                            </w:r>
                            <w:r w:rsidR="00BB78F9" w:rsidRPr="00BB78F9">
                              <w:rPr>
                                <w:rFonts w:asciiTheme="majorHAnsi" w:eastAsiaTheme="majorEastAsia" w:hAnsiTheme="majorHAnsi" w:cstheme="majorBidi"/>
                                <w:noProof/>
                                <w:szCs w:val="18"/>
                              </w:rPr>
                              <w:t>18</w:t>
                            </w:r>
                            <w:r w:rsidRPr="00321F11">
                              <w:rPr>
                                <w:rFonts w:asciiTheme="majorHAnsi" w:eastAsiaTheme="majorEastAsia" w:hAnsiTheme="majorHAnsi" w:cstheme="majorBidi"/>
                                <w:szCs w:val="18"/>
                              </w:rPr>
                              <w:fldChar w:fldCharType="end"/>
                            </w:r>
                          </w:p>
                        </w:sdtContent>
                      </w:sdt>
                    </w:sdtContent>
                  </w:sdt>
                </w:txbxContent>
              </v:textbox>
              <w10:wrap anchorx="margin" anchory="margin"/>
            </v:rect>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55514"/>
      <w:docPartObj>
        <w:docPartGallery w:val="Page Numbers (Bottom of Page)"/>
        <w:docPartUnique/>
      </w:docPartObj>
    </w:sdtPr>
    <w:sdtContent>
      <w:p w:rsidR="001043E1" w:rsidRDefault="005E3607">
        <w:pPr>
          <w:pStyle w:val="Altbilgi"/>
          <w:jc w:val="right"/>
        </w:pPr>
        <w:fldSimple w:instr=" PAGE   \* MERGEFORMAT ">
          <w:r w:rsidR="00BB78F9">
            <w:rPr>
              <w:noProof/>
            </w:rPr>
            <w:t>55</w:t>
          </w:r>
        </w:fldSimple>
      </w:p>
    </w:sdtContent>
  </w:sdt>
  <w:p w:rsidR="001043E1" w:rsidRDefault="001043E1">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28F" w:rsidRDefault="008A028F" w:rsidP="00D535C3">
      <w:pPr>
        <w:spacing w:after="0" w:line="240" w:lineRule="auto"/>
      </w:pPr>
      <w:r>
        <w:separator/>
      </w:r>
    </w:p>
  </w:footnote>
  <w:footnote w:type="continuationSeparator" w:id="0">
    <w:p w:rsidR="008A028F" w:rsidRDefault="008A028F" w:rsidP="00D535C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E1" w:rsidRDefault="001043E1">
    <w:pPr>
      <w:pStyle w:val="stbilgi"/>
    </w:pPr>
  </w:p>
  <w:p w:rsidR="001043E1" w:rsidRDefault="001043E1">
    <w:pPr>
      <w:pStyle w:val="stbilgi"/>
    </w:pPr>
    <w:r w:rsidRPr="008148BA">
      <w:rPr>
        <w:noProof/>
      </w:rPr>
      <w:drawing>
        <wp:anchor distT="0" distB="0" distL="114300" distR="114300" simplePos="0" relativeHeight="251659264" behindDoc="0" locked="0" layoutInCell="1" allowOverlap="1">
          <wp:simplePos x="0" y="0"/>
          <wp:positionH relativeFrom="column">
            <wp:posOffset>2414905</wp:posOffset>
          </wp:positionH>
          <wp:positionV relativeFrom="paragraph">
            <wp:posOffset>-249555</wp:posOffset>
          </wp:positionV>
          <wp:extent cx="757555" cy="771525"/>
          <wp:effectExtent l="95250" t="57150" r="290195" b="238125"/>
          <wp:wrapNone/>
          <wp:docPr id="45"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
                    <a:clrChange>
                      <a:clrFrom>
                        <a:srgbClr val="FFFFFF"/>
                      </a:clrFrom>
                      <a:clrTo>
                        <a:srgbClr val="FFFFFF">
                          <a:alpha val="0"/>
                        </a:srgbClr>
                      </a:clrTo>
                    </a:clrChange>
                  </a:blip>
                  <a:srcRect l="8163" r="12245" b="18878"/>
                  <a:stretch>
                    <a:fillRect/>
                  </a:stretch>
                </pic:blipFill>
                <pic:spPr bwMode="auto">
                  <a:xfrm>
                    <a:off x="0" y="0"/>
                    <a:ext cx="757555" cy="771525"/>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43E1" w:rsidRDefault="001043E1">
    <w:pPr>
      <w:pStyle w:val="stbilgi"/>
    </w:pPr>
    <w:r w:rsidRPr="008148BA">
      <w:rPr>
        <w:noProof/>
      </w:rPr>
      <w:drawing>
        <wp:anchor distT="0" distB="0" distL="114300" distR="114300" simplePos="0" relativeHeight="251661312" behindDoc="0" locked="0" layoutInCell="1" allowOverlap="1">
          <wp:simplePos x="0" y="0"/>
          <wp:positionH relativeFrom="column">
            <wp:posOffset>2414905</wp:posOffset>
          </wp:positionH>
          <wp:positionV relativeFrom="paragraph">
            <wp:posOffset>-249555</wp:posOffset>
          </wp:positionV>
          <wp:extent cx="757555" cy="771525"/>
          <wp:effectExtent l="95250" t="57150" r="290195" b="238125"/>
          <wp:wrapNone/>
          <wp:docPr id="21" name="Resim 1" descr="C:\Users\Acer\Documents\Resimlerim Klasörü\tasar__m log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Resimlerim Klasörü\tasar__m logo copy.jpg"/>
                  <pic:cNvPicPr>
                    <a:picLocks noChangeAspect="1" noChangeArrowheads="1"/>
                  </pic:cNvPicPr>
                </pic:nvPicPr>
                <pic:blipFill>
                  <a:blip r:embed="rId1">
                    <a:clrChange>
                      <a:clrFrom>
                        <a:srgbClr val="FFFFFF"/>
                      </a:clrFrom>
                      <a:clrTo>
                        <a:srgbClr val="FFFFFF">
                          <a:alpha val="0"/>
                        </a:srgbClr>
                      </a:clrTo>
                    </a:clrChange>
                  </a:blip>
                  <a:srcRect l="8163" r="12245" b="18878"/>
                  <a:stretch>
                    <a:fillRect/>
                  </a:stretch>
                </pic:blipFill>
                <pic:spPr bwMode="auto">
                  <a:xfrm>
                    <a:off x="0" y="0"/>
                    <a:ext cx="757555" cy="771525"/>
                  </a:xfrm>
                  <a:prstGeom prst="rect">
                    <a:avLst/>
                  </a:prstGeom>
                  <a:ln>
                    <a:noFill/>
                  </a:ln>
                  <a:effectLst>
                    <a:outerShdw blurRad="292100" dist="139700" dir="2700000" algn="tl" rotWithShape="0">
                      <a:srgbClr val="333333">
                        <a:alpha val="65000"/>
                      </a:srgbClr>
                    </a:outerShdw>
                  </a:effectLst>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64417"/>
    <w:multiLevelType w:val="multilevel"/>
    <w:tmpl w:val="3892CA88"/>
    <w:lvl w:ilvl="0">
      <w:start w:val="1"/>
      <w:numFmt w:val="upperRoman"/>
      <w:lvlText w:val="%1."/>
      <w:lvlJc w:val="left"/>
      <w:pPr>
        <w:ind w:left="0" w:firstLine="0"/>
      </w:pPr>
    </w:lvl>
    <w:lvl w:ilvl="1">
      <w:start w:val="1"/>
      <w:numFmt w:val="upperLetter"/>
      <w:lvlText w:val="%2."/>
      <w:lvlJc w:val="left"/>
      <w:pPr>
        <w:ind w:left="568" w:firstLine="0"/>
      </w:pPr>
    </w:lvl>
    <w:lvl w:ilvl="2">
      <w:start w:val="1"/>
      <w:numFmt w:val="upperRoman"/>
      <w:lvlText w:val="%3."/>
      <w:lvlJc w:val="righ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
    <w:nsid w:val="00B85454"/>
    <w:multiLevelType w:val="hybridMultilevel"/>
    <w:tmpl w:val="3C0CE71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CC58EE"/>
    <w:multiLevelType w:val="hybridMultilevel"/>
    <w:tmpl w:val="E7BC9682"/>
    <w:lvl w:ilvl="0" w:tplc="041F0005">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7B35393"/>
    <w:multiLevelType w:val="hybridMultilevel"/>
    <w:tmpl w:val="CC488B94"/>
    <w:lvl w:ilvl="0" w:tplc="13A6150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91B52B1"/>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04C3DFB"/>
    <w:multiLevelType w:val="hybridMultilevel"/>
    <w:tmpl w:val="4664C16E"/>
    <w:lvl w:ilvl="0" w:tplc="041F0015">
      <w:start w:val="1"/>
      <w:numFmt w:val="upperLetter"/>
      <w:lvlText w:val="%1."/>
      <w:lvlJc w:val="left"/>
      <w:pPr>
        <w:ind w:left="786"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6">
    <w:nsid w:val="286611F7"/>
    <w:multiLevelType w:val="hybridMultilevel"/>
    <w:tmpl w:val="A8D43C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BFC0C61"/>
    <w:multiLevelType w:val="hybridMultilevel"/>
    <w:tmpl w:val="477A69F4"/>
    <w:lvl w:ilvl="0" w:tplc="48D0E79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3135742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1CD2FDE"/>
    <w:multiLevelType w:val="hybridMultilevel"/>
    <w:tmpl w:val="E9029ABA"/>
    <w:lvl w:ilvl="0" w:tplc="70445D20">
      <w:start w:val="3"/>
      <w:numFmt w:val="bullet"/>
      <w:lvlText w:val="-"/>
      <w:lvlJc w:val="left"/>
      <w:pPr>
        <w:ind w:left="1068" w:hanging="360"/>
      </w:pPr>
      <w:rPr>
        <w:rFonts w:ascii="Calibri" w:eastAsiaTheme="minorHAnsi" w:hAnsi="Calibri" w:cstheme="minorBidi"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nsid w:val="3D4003DB"/>
    <w:multiLevelType w:val="hybridMultilevel"/>
    <w:tmpl w:val="6BD41896"/>
    <w:lvl w:ilvl="0" w:tplc="A6C69242">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400A6FF2"/>
    <w:multiLevelType w:val="hybridMultilevel"/>
    <w:tmpl w:val="CB6695B6"/>
    <w:lvl w:ilvl="0" w:tplc="0A547B46">
      <w:start w:val="1"/>
      <w:numFmt w:val="upp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3">
    <w:nsid w:val="41146C5B"/>
    <w:multiLevelType w:val="hybridMultilevel"/>
    <w:tmpl w:val="432EB6C4"/>
    <w:lvl w:ilvl="0" w:tplc="12A8F382">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4DD23F4D"/>
    <w:multiLevelType w:val="hybridMultilevel"/>
    <w:tmpl w:val="542A48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E5A0E23"/>
    <w:multiLevelType w:val="hybridMultilevel"/>
    <w:tmpl w:val="D590826C"/>
    <w:lvl w:ilvl="0" w:tplc="10FAAE8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51296A98"/>
    <w:multiLevelType w:val="hybridMultilevel"/>
    <w:tmpl w:val="51582356"/>
    <w:lvl w:ilvl="0" w:tplc="F45E70D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644" w:hanging="360"/>
      </w:pPr>
      <w:rPr>
        <w:rFonts w:hint="default"/>
      </w:rPr>
    </w:lvl>
    <w:lvl w:ilvl="2">
      <w:start w:val="1"/>
      <w:numFmt w:val="decimal"/>
      <w:pStyle w:val="Balk8"/>
      <w:isLgl/>
      <w:lvlText w:val="%1.%2.%3."/>
      <w:lvlJc w:val="left"/>
      <w:pPr>
        <w:ind w:left="1004"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59125622"/>
    <w:multiLevelType w:val="hybridMultilevel"/>
    <w:tmpl w:val="611E52E6"/>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nsid w:val="5B3D02F1"/>
    <w:multiLevelType w:val="hybridMultilevel"/>
    <w:tmpl w:val="FCBE91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B9A5E74"/>
    <w:multiLevelType w:val="multilevel"/>
    <w:tmpl w:val="7B4ED590"/>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1">
    <w:nsid w:val="60446AAA"/>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60CE0104"/>
    <w:multiLevelType w:val="hybridMultilevel"/>
    <w:tmpl w:val="2F60E88A"/>
    <w:lvl w:ilvl="0" w:tplc="041F0001">
      <w:start w:val="1"/>
      <w:numFmt w:val="bullet"/>
      <w:lvlText w:val=""/>
      <w:lvlJc w:val="left"/>
      <w:pPr>
        <w:ind w:left="2138" w:hanging="360"/>
      </w:pPr>
      <w:rPr>
        <w:rFonts w:ascii="Symbol" w:hAnsi="Symbol" w:hint="default"/>
      </w:rPr>
    </w:lvl>
    <w:lvl w:ilvl="1" w:tplc="041F0003" w:tentative="1">
      <w:start w:val="1"/>
      <w:numFmt w:val="bullet"/>
      <w:lvlText w:val="o"/>
      <w:lvlJc w:val="left"/>
      <w:pPr>
        <w:ind w:left="2858" w:hanging="360"/>
      </w:pPr>
      <w:rPr>
        <w:rFonts w:ascii="Courier New" w:hAnsi="Courier New" w:cs="Courier New" w:hint="default"/>
      </w:rPr>
    </w:lvl>
    <w:lvl w:ilvl="2" w:tplc="041F0005" w:tentative="1">
      <w:start w:val="1"/>
      <w:numFmt w:val="bullet"/>
      <w:lvlText w:val=""/>
      <w:lvlJc w:val="left"/>
      <w:pPr>
        <w:ind w:left="3578" w:hanging="360"/>
      </w:pPr>
      <w:rPr>
        <w:rFonts w:ascii="Wingdings" w:hAnsi="Wingdings" w:hint="default"/>
      </w:rPr>
    </w:lvl>
    <w:lvl w:ilvl="3" w:tplc="041F0001" w:tentative="1">
      <w:start w:val="1"/>
      <w:numFmt w:val="bullet"/>
      <w:lvlText w:val=""/>
      <w:lvlJc w:val="left"/>
      <w:pPr>
        <w:ind w:left="4298" w:hanging="360"/>
      </w:pPr>
      <w:rPr>
        <w:rFonts w:ascii="Symbol" w:hAnsi="Symbol" w:hint="default"/>
      </w:rPr>
    </w:lvl>
    <w:lvl w:ilvl="4" w:tplc="041F0003" w:tentative="1">
      <w:start w:val="1"/>
      <w:numFmt w:val="bullet"/>
      <w:lvlText w:val="o"/>
      <w:lvlJc w:val="left"/>
      <w:pPr>
        <w:ind w:left="5018" w:hanging="360"/>
      </w:pPr>
      <w:rPr>
        <w:rFonts w:ascii="Courier New" w:hAnsi="Courier New" w:cs="Courier New" w:hint="default"/>
      </w:rPr>
    </w:lvl>
    <w:lvl w:ilvl="5" w:tplc="041F0005" w:tentative="1">
      <w:start w:val="1"/>
      <w:numFmt w:val="bullet"/>
      <w:lvlText w:val=""/>
      <w:lvlJc w:val="left"/>
      <w:pPr>
        <w:ind w:left="5738" w:hanging="360"/>
      </w:pPr>
      <w:rPr>
        <w:rFonts w:ascii="Wingdings" w:hAnsi="Wingdings" w:hint="default"/>
      </w:rPr>
    </w:lvl>
    <w:lvl w:ilvl="6" w:tplc="041F0001" w:tentative="1">
      <w:start w:val="1"/>
      <w:numFmt w:val="bullet"/>
      <w:lvlText w:val=""/>
      <w:lvlJc w:val="left"/>
      <w:pPr>
        <w:ind w:left="6458" w:hanging="360"/>
      </w:pPr>
      <w:rPr>
        <w:rFonts w:ascii="Symbol" w:hAnsi="Symbol" w:hint="default"/>
      </w:rPr>
    </w:lvl>
    <w:lvl w:ilvl="7" w:tplc="041F0003" w:tentative="1">
      <w:start w:val="1"/>
      <w:numFmt w:val="bullet"/>
      <w:lvlText w:val="o"/>
      <w:lvlJc w:val="left"/>
      <w:pPr>
        <w:ind w:left="7178" w:hanging="360"/>
      </w:pPr>
      <w:rPr>
        <w:rFonts w:ascii="Courier New" w:hAnsi="Courier New" w:cs="Courier New" w:hint="default"/>
      </w:rPr>
    </w:lvl>
    <w:lvl w:ilvl="8" w:tplc="041F0005" w:tentative="1">
      <w:start w:val="1"/>
      <w:numFmt w:val="bullet"/>
      <w:lvlText w:val=""/>
      <w:lvlJc w:val="left"/>
      <w:pPr>
        <w:ind w:left="7898" w:hanging="360"/>
      </w:pPr>
      <w:rPr>
        <w:rFonts w:ascii="Wingdings" w:hAnsi="Wingdings" w:hint="default"/>
      </w:rPr>
    </w:lvl>
  </w:abstractNum>
  <w:abstractNum w:abstractNumId="23">
    <w:nsid w:val="62E11A72"/>
    <w:multiLevelType w:val="hybridMultilevel"/>
    <w:tmpl w:val="CDC21F2E"/>
    <w:lvl w:ilvl="0" w:tplc="9A24FEC6">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5CC0C8A"/>
    <w:multiLevelType w:val="hybridMultilevel"/>
    <w:tmpl w:val="E9285D9E"/>
    <w:lvl w:ilvl="0" w:tplc="E048E53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6547DEC"/>
    <w:multiLevelType w:val="hybridMultilevel"/>
    <w:tmpl w:val="542A58D6"/>
    <w:lvl w:ilvl="0" w:tplc="7E66A0E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DB1CB6"/>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788"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678821B1"/>
    <w:multiLevelType w:val="hybridMultilevel"/>
    <w:tmpl w:val="D2AEFCB2"/>
    <w:lvl w:ilvl="0" w:tplc="BF2A4C2E">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718A7C4F"/>
    <w:multiLevelType w:val="hybridMultilevel"/>
    <w:tmpl w:val="70E43668"/>
    <w:lvl w:ilvl="0" w:tplc="A9FCB0D4">
      <w:start w:val="1"/>
      <w:numFmt w:val="decimal"/>
      <w:lvlText w:val="%1."/>
      <w:lvlJc w:val="left"/>
      <w:pPr>
        <w:ind w:left="720" w:hanging="360"/>
      </w:pPr>
      <w:rPr>
        <w:rFonts w:hint="default"/>
        <w:b/>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7D40561A"/>
    <w:multiLevelType w:val="hybridMultilevel"/>
    <w:tmpl w:val="F72CDED6"/>
    <w:lvl w:ilvl="0" w:tplc="626056D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7D492848"/>
    <w:multiLevelType w:val="hybridMultilevel"/>
    <w:tmpl w:val="69D8F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2"/>
  </w:num>
  <w:num w:numId="2">
    <w:abstractNumId w:val="30"/>
  </w:num>
  <w:num w:numId="3">
    <w:abstractNumId w:val="1"/>
  </w:num>
  <w:num w:numId="4">
    <w:abstractNumId w:val="19"/>
  </w:num>
  <w:num w:numId="5">
    <w:abstractNumId w:val="10"/>
  </w:num>
  <w:num w:numId="6">
    <w:abstractNumId w:val="17"/>
  </w:num>
  <w:num w:numId="7">
    <w:abstractNumId w:val="4"/>
  </w:num>
  <w:num w:numId="8">
    <w:abstractNumId w:val="20"/>
  </w:num>
  <w:num w:numId="9">
    <w:abstractNumId w:val="14"/>
  </w:num>
  <w:num w:numId="10">
    <w:abstractNumId w:val="26"/>
  </w:num>
  <w:num w:numId="11">
    <w:abstractNumId w:val="18"/>
  </w:num>
  <w:num w:numId="12">
    <w:abstractNumId w:val="8"/>
  </w:num>
  <w:num w:numId="13">
    <w:abstractNumId w:val="2"/>
  </w:num>
  <w:num w:numId="14">
    <w:abstractNumId w:val="0"/>
  </w:num>
  <w:num w:numId="15">
    <w:abstractNumId w:val="13"/>
  </w:num>
  <w:num w:numId="16">
    <w:abstractNumId w:val="28"/>
  </w:num>
  <w:num w:numId="17">
    <w:abstractNumId w:val="23"/>
  </w:num>
  <w:num w:numId="18">
    <w:abstractNumId w:val="24"/>
  </w:num>
  <w:num w:numId="19">
    <w:abstractNumId w:val="27"/>
  </w:num>
  <w:num w:numId="20">
    <w:abstractNumId w:val="7"/>
  </w:num>
  <w:num w:numId="21">
    <w:abstractNumId w:val="15"/>
  </w:num>
  <w:num w:numId="22">
    <w:abstractNumId w:val="3"/>
  </w:num>
  <w:num w:numId="23">
    <w:abstractNumId w:val="29"/>
  </w:num>
  <w:num w:numId="24">
    <w:abstractNumId w:val="25"/>
  </w:num>
  <w:num w:numId="25">
    <w:abstractNumId w:val="16"/>
  </w:num>
  <w:num w:numId="26">
    <w:abstractNumId w:val="11"/>
  </w:num>
  <w:num w:numId="27">
    <w:abstractNumId w:val="21"/>
  </w:num>
  <w:num w:numId="28">
    <w:abstractNumId w:val="9"/>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22"/>
  </w:num>
  <w:num w:numId="3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3314"/>
    <o:shapelayout v:ext="edit">
      <o:idmap v:ext="edit" data="4"/>
    </o:shapelayout>
  </w:hdrShapeDefaults>
  <w:footnotePr>
    <w:footnote w:id="-1"/>
    <w:footnote w:id="0"/>
  </w:footnotePr>
  <w:endnotePr>
    <w:endnote w:id="-1"/>
    <w:endnote w:id="0"/>
  </w:endnotePr>
  <w:compat>
    <w:useFELayout/>
  </w:compat>
  <w:rsids>
    <w:rsidRoot w:val="000F58C1"/>
    <w:rsid w:val="00001B91"/>
    <w:rsid w:val="0002460A"/>
    <w:rsid w:val="00026AB2"/>
    <w:rsid w:val="00050879"/>
    <w:rsid w:val="00061218"/>
    <w:rsid w:val="0007570D"/>
    <w:rsid w:val="000C7A09"/>
    <w:rsid w:val="000D1F21"/>
    <w:rsid w:val="000F58C1"/>
    <w:rsid w:val="001029E2"/>
    <w:rsid w:val="001043E1"/>
    <w:rsid w:val="001069E1"/>
    <w:rsid w:val="001173A6"/>
    <w:rsid w:val="00124840"/>
    <w:rsid w:val="00147461"/>
    <w:rsid w:val="00151F9A"/>
    <w:rsid w:val="00167148"/>
    <w:rsid w:val="001825E6"/>
    <w:rsid w:val="0019024C"/>
    <w:rsid w:val="001A1BA1"/>
    <w:rsid w:val="001A7B97"/>
    <w:rsid w:val="001C2F62"/>
    <w:rsid w:val="001C64ED"/>
    <w:rsid w:val="001D2764"/>
    <w:rsid w:val="001D5253"/>
    <w:rsid w:val="001E5C0F"/>
    <w:rsid w:val="001F4680"/>
    <w:rsid w:val="00213000"/>
    <w:rsid w:val="002140EA"/>
    <w:rsid w:val="002224A2"/>
    <w:rsid w:val="002259E0"/>
    <w:rsid w:val="0023125F"/>
    <w:rsid w:val="00237EC9"/>
    <w:rsid w:val="00243253"/>
    <w:rsid w:val="00244426"/>
    <w:rsid w:val="0026205B"/>
    <w:rsid w:val="002A6592"/>
    <w:rsid w:val="002B507F"/>
    <w:rsid w:val="003116B7"/>
    <w:rsid w:val="00314A02"/>
    <w:rsid w:val="00321F11"/>
    <w:rsid w:val="00351FE8"/>
    <w:rsid w:val="00360C16"/>
    <w:rsid w:val="00363B7D"/>
    <w:rsid w:val="003654B6"/>
    <w:rsid w:val="003670C6"/>
    <w:rsid w:val="0037174C"/>
    <w:rsid w:val="003735E3"/>
    <w:rsid w:val="003A358D"/>
    <w:rsid w:val="003A4F6E"/>
    <w:rsid w:val="003A70EA"/>
    <w:rsid w:val="003B030B"/>
    <w:rsid w:val="003C5EBD"/>
    <w:rsid w:val="003D19C8"/>
    <w:rsid w:val="003D700F"/>
    <w:rsid w:val="003E6C16"/>
    <w:rsid w:val="003F0862"/>
    <w:rsid w:val="004230F2"/>
    <w:rsid w:val="00445456"/>
    <w:rsid w:val="004466A1"/>
    <w:rsid w:val="00454F18"/>
    <w:rsid w:val="00463F3A"/>
    <w:rsid w:val="0047400B"/>
    <w:rsid w:val="004859A0"/>
    <w:rsid w:val="004A4B29"/>
    <w:rsid w:val="004A6A67"/>
    <w:rsid w:val="004D2F70"/>
    <w:rsid w:val="004E248B"/>
    <w:rsid w:val="004E5A54"/>
    <w:rsid w:val="004F7430"/>
    <w:rsid w:val="005003BA"/>
    <w:rsid w:val="00513E0E"/>
    <w:rsid w:val="00522AC5"/>
    <w:rsid w:val="005248F6"/>
    <w:rsid w:val="0056526A"/>
    <w:rsid w:val="00596415"/>
    <w:rsid w:val="005A29CC"/>
    <w:rsid w:val="005A5363"/>
    <w:rsid w:val="005C4CC3"/>
    <w:rsid w:val="005C4D49"/>
    <w:rsid w:val="005E3607"/>
    <w:rsid w:val="005F0C0D"/>
    <w:rsid w:val="006047D1"/>
    <w:rsid w:val="00604A09"/>
    <w:rsid w:val="00613067"/>
    <w:rsid w:val="00650B9A"/>
    <w:rsid w:val="006564E7"/>
    <w:rsid w:val="00663AF3"/>
    <w:rsid w:val="006860E6"/>
    <w:rsid w:val="006B3624"/>
    <w:rsid w:val="006C4637"/>
    <w:rsid w:val="006C69DD"/>
    <w:rsid w:val="006D0515"/>
    <w:rsid w:val="006D6CB6"/>
    <w:rsid w:val="006F1394"/>
    <w:rsid w:val="006F3379"/>
    <w:rsid w:val="006F4AF5"/>
    <w:rsid w:val="00705A4A"/>
    <w:rsid w:val="00727E21"/>
    <w:rsid w:val="0073168D"/>
    <w:rsid w:val="0074275D"/>
    <w:rsid w:val="00750C28"/>
    <w:rsid w:val="007777E0"/>
    <w:rsid w:val="00780855"/>
    <w:rsid w:val="00781C00"/>
    <w:rsid w:val="0078566F"/>
    <w:rsid w:val="007973BA"/>
    <w:rsid w:val="007B531E"/>
    <w:rsid w:val="007B7488"/>
    <w:rsid w:val="007D4ACA"/>
    <w:rsid w:val="007F3F2B"/>
    <w:rsid w:val="0081182B"/>
    <w:rsid w:val="00820DEC"/>
    <w:rsid w:val="00822589"/>
    <w:rsid w:val="008519D3"/>
    <w:rsid w:val="00881D14"/>
    <w:rsid w:val="008A028F"/>
    <w:rsid w:val="008C3898"/>
    <w:rsid w:val="008E5F6D"/>
    <w:rsid w:val="0091118C"/>
    <w:rsid w:val="0091531F"/>
    <w:rsid w:val="00926CAA"/>
    <w:rsid w:val="0094782D"/>
    <w:rsid w:val="0095783E"/>
    <w:rsid w:val="00977EBC"/>
    <w:rsid w:val="00981A28"/>
    <w:rsid w:val="009B241F"/>
    <w:rsid w:val="009C7195"/>
    <w:rsid w:val="009E7A55"/>
    <w:rsid w:val="00A00F29"/>
    <w:rsid w:val="00A12E75"/>
    <w:rsid w:val="00A22B06"/>
    <w:rsid w:val="00A250F5"/>
    <w:rsid w:val="00A327F5"/>
    <w:rsid w:val="00A354A6"/>
    <w:rsid w:val="00A45069"/>
    <w:rsid w:val="00A66DF2"/>
    <w:rsid w:val="00A727F7"/>
    <w:rsid w:val="00A74013"/>
    <w:rsid w:val="00A92192"/>
    <w:rsid w:val="00A93972"/>
    <w:rsid w:val="00A95F0B"/>
    <w:rsid w:val="00AC362C"/>
    <w:rsid w:val="00AC367B"/>
    <w:rsid w:val="00AE311C"/>
    <w:rsid w:val="00AF209C"/>
    <w:rsid w:val="00AF31E1"/>
    <w:rsid w:val="00B1699F"/>
    <w:rsid w:val="00B23DB0"/>
    <w:rsid w:val="00B303B1"/>
    <w:rsid w:val="00B37B16"/>
    <w:rsid w:val="00BA34F0"/>
    <w:rsid w:val="00BA3871"/>
    <w:rsid w:val="00BB78F9"/>
    <w:rsid w:val="00BD63A2"/>
    <w:rsid w:val="00C02AEB"/>
    <w:rsid w:val="00C067D0"/>
    <w:rsid w:val="00C1755A"/>
    <w:rsid w:val="00C20788"/>
    <w:rsid w:val="00C33CAD"/>
    <w:rsid w:val="00C50F24"/>
    <w:rsid w:val="00C570CF"/>
    <w:rsid w:val="00CF272F"/>
    <w:rsid w:val="00CF3EDA"/>
    <w:rsid w:val="00CF41AA"/>
    <w:rsid w:val="00D0315D"/>
    <w:rsid w:val="00D32936"/>
    <w:rsid w:val="00D449A3"/>
    <w:rsid w:val="00D46169"/>
    <w:rsid w:val="00D535C3"/>
    <w:rsid w:val="00D55622"/>
    <w:rsid w:val="00D623A5"/>
    <w:rsid w:val="00D71E11"/>
    <w:rsid w:val="00D724DB"/>
    <w:rsid w:val="00D90157"/>
    <w:rsid w:val="00DD4CE0"/>
    <w:rsid w:val="00E00D37"/>
    <w:rsid w:val="00E06A81"/>
    <w:rsid w:val="00E249DE"/>
    <w:rsid w:val="00E3121E"/>
    <w:rsid w:val="00E3428C"/>
    <w:rsid w:val="00E54789"/>
    <w:rsid w:val="00E90D08"/>
    <w:rsid w:val="00E96FD9"/>
    <w:rsid w:val="00EA41D6"/>
    <w:rsid w:val="00EA5AED"/>
    <w:rsid w:val="00EB7E4A"/>
    <w:rsid w:val="00EC1BE6"/>
    <w:rsid w:val="00EC52A5"/>
    <w:rsid w:val="00ED2D26"/>
    <w:rsid w:val="00ED2E96"/>
    <w:rsid w:val="00ED3766"/>
    <w:rsid w:val="00ED5672"/>
    <w:rsid w:val="00EE1DF9"/>
    <w:rsid w:val="00EE53F9"/>
    <w:rsid w:val="00F02EF0"/>
    <w:rsid w:val="00F31DFB"/>
    <w:rsid w:val="00F5039E"/>
    <w:rsid w:val="00F569A9"/>
    <w:rsid w:val="00F65F61"/>
    <w:rsid w:val="00F82788"/>
    <w:rsid w:val="00FB097E"/>
    <w:rsid w:val="00FB6A87"/>
    <w:rsid w:val="00FB6F65"/>
    <w:rsid w:val="00FE3816"/>
  </w:rsids>
  <m:mathPr>
    <m:mathFont m:val="Cambria Math"/>
    <m:brkBin m:val="before"/>
    <m:brkBinSub m:val="--"/>
    <m:smallFrac m:val="off"/>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rules v:ext="edit">
        <o:r id="V:Rule6" type="connector" idref="#Düz Ok Bağlayıcısı 11"/>
        <o:r id="V:Rule7" type="connector" idref="#Düz Ok Bağlayıcısı 8"/>
        <o:r id="V:Rule8" type="connector" idref="#Düz Ok Bağlayıcısı 19"/>
        <o:r id="V:Rule9" type="connector" idref="#Düz Ok Bağlayıcısı 18"/>
        <o:r id="V:Rule10" type="connector" idref="#Düz Ok Bağlayıcısı 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Columns 5"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AF3"/>
  </w:style>
  <w:style w:type="paragraph" w:styleId="Balk1">
    <w:name w:val="heading 1"/>
    <w:basedOn w:val="Normal"/>
    <w:next w:val="Normal"/>
    <w:link w:val="Balk1Char"/>
    <w:uiPriority w:val="9"/>
    <w:qFormat/>
    <w:rsid w:val="001D2764"/>
    <w:pPr>
      <w:keepNext/>
      <w:keepLines/>
      <w:spacing w:before="240" w:after="0"/>
      <w:outlineLvl w:val="0"/>
    </w:pPr>
    <w:rPr>
      <w:rFonts w:asciiTheme="majorHAnsi" w:eastAsiaTheme="majorEastAsia" w:hAnsiTheme="majorHAnsi" w:cstheme="majorBidi"/>
      <w:color w:val="0B5294" w:themeColor="accent1" w:themeShade="BF"/>
      <w:sz w:val="32"/>
      <w:szCs w:val="32"/>
    </w:rPr>
  </w:style>
  <w:style w:type="paragraph" w:styleId="Balk2">
    <w:name w:val="heading 2"/>
    <w:basedOn w:val="Normal"/>
    <w:next w:val="Normal"/>
    <w:link w:val="Balk2Char"/>
    <w:uiPriority w:val="9"/>
    <w:unhideWhenUsed/>
    <w:qFormat/>
    <w:rsid w:val="001D2764"/>
    <w:pPr>
      <w:keepNext/>
      <w:keepLines/>
      <w:spacing w:before="40" w:after="0"/>
      <w:outlineLvl w:val="1"/>
    </w:pPr>
    <w:rPr>
      <w:rFonts w:asciiTheme="majorHAnsi" w:eastAsiaTheme="majorEastAsia" w:hAnsiTheme="majorHAnsi" w:cstheme="majorBidi"/>
      <w:color w:val="0B5294" w:themeColor="accent1" w:themeShade="BF"/>
      <w:sz w:val="26"/>
      <w:szCs w:val="26"/>
    </w:rPr>
  </w:style>
  <w:style w:type="paragraph" w:styleId="Balk3">
    <w:name w:val="heading 3"/>
    <w:basedOn w:val="Normal"/>
    <w:next w:val="Normal"/>
    <w:link w:val="Balk3Char"/>
    <w:uiPriority w:val="9"/>
    <w:unhideWhenUsed/>
    <w:qFormat/>
    <w:rsid w:val="001D2764"/>
    <w:pPr>
      <w:keepNext/>
      <w:keepLines/>
      <w:spacing w:before="40" w:after="0"/>
      <w:outlineLvl w:val="2"/>
    </w:pPr>
    <w:rPr>
      <w:rFonts w:asciiTheme="majorHAnsi" w:eastAsiaTheme="majorEastAsia" w:hAnsiTheme="majorHAnsi" w:cstheme="majorBidi"/>
      <w:color w:val="073662" w:themeColor="accent1" w:themeShade="7F"/>
      <w:sz w:val="24"/>
      <w:szCs w:val="24"/>
    </w:rPr>
  </w:style>
  <w:style w:type="paragraph" w:styleId="Balk4">
    <w:name w:val="heading 4"/>
    <w:basedOn w:val="Normal"/>
    <w:next w:val="Normal"/>
    <w:link w:val="Balk4Char"/>
    <w:uiPriority w:val="9"/>
    <w:unhideWhenUsed/>
    <w:qFormat/>
    <w:rsid w:val="001D2764"/>
    <w:pPr>
      <w:keepNext/>
      <w:keepLines/>
      <w:spacing w:before="40" w:after="0"/>
      <w:outlineLvl w:val="3"/>
    </w:pPr>
    <w:rPr>
      <w:rFonts w:asciiTheme="majorHAnsi" w:eastAsiaTheme="majorEastAsia" w:hAnsiTheme="majorHAnsi" w:cstheme="majorBidi"/>
      <w:i/>
      <w:iCs/>
      <w:color w:val="0B5294" w:themeColor="accent1" w:themeShade="BF"/>
    </w:rPr>
  </w:style>
  <w:style w:type="paragraph" w:styleId="Balk5">
    <w:name w:val="heading 5"/>
    <w:basedOn w:val="Balk4"/>
    <w:next w:val="Normal"/>
    <w:link w:val="Balk5Char"/>
    <w:uiPriority w:val="9"/>
    <w:unhideWhenUsed/>
    <w:qFormat/>
    <w:rsid w:val="001D2764"/>
    <w:pPr>
      <w:keepNext w:val="0"/>
      <w:keepLines w:val="0"/>
      <w:spacing w:before="120" w:after="320"/>
      <w:ind w:left="1418"/>
      <w:jc w:val="both"/>
      <w:outlineLvl w:val="4"/>
    </w:pPr>
    <w:rPr>
      <w:rFonts w:ascii="Times New Roman" w:eastAsiaTheme="minorHAnsi" w:hAnsi="Times New Roman" w:cs="Times New Roman"/>
      <w:b/>
      <w:iCs w:val="0"/>
      <w:color w:val="auto"/>
      <w:sz w:val="24"/>
      <w:szCs w:val="24"/>
    </w:rPr>
  </w:style>
  <w:style w:type="paragraph" w:styleId="Balk6">
    <w:name w:val="heading 6"/>
    <w:basedOn w:val="Balk1"/>
    <w:next w:val="Normal"/>
    <w:link w:val="Balk6Char"/>
    <w:uiPriority w:val="9"/>
    <w:unhideWhenUsed/>
    <w:qFormat/>
    <w:rsid w:val="001D2764"/>
    <w:pPr>
      <w:keepNext w:val="0"/>
      <w:keepLines w:val="0"/>
      <w:numPr>
        <w:numId w:val="6"/>
      </w:numPr>
      <w:spacing w:before="0"/>
      <w:contextualSpacing/>
      <w:outlineLvl w:val="5"/>
    </w:pPr>
    <w:rPr>
      <w:rFonts w:ascii="Times New Roman" w:hAnsi="Times New Roman" w:cs="Times New Roman"/>
      <w:b/>
      <w:bCs/>
      <w:color w:val="auto"/>
      <w:sz w:val="24"/>
      <w:szCs w:val="24"/>
    </w:rPr>
  </w:style>
  <w:style w:type="paragraph" w:styleId="Balk7">
    <w:name w:val="heading 7"/>
    <w:basedOn w:val="Balk2"/>
    <w:next w:val="Normal"/>
    <w:link w:val="Balk7Char"/>
    <w:uiPriority w:val="9"/>
    <w:unhideWhenUsed/>
    <w:qFormat/>
    <w:rsid w:val="001D2764"/>
    <w:pPr>
      <w:keepNext w:val="0"/>
      <w:keepLines w:val="0"/>
      <w:numPr>
        <w:ilvl w:val="1"/>
        <w:numId w:val="6"/>
      </w:numPr>
      <w:spacing w:before="0"/>
      <w:contextualSpacing/>
      <w:jc w:val="both"/>
      <w:outlineLvl w:val="6"/>
    </w:pPr>
    <w:rPr>
      <w:rFonts w:ascii="Times New Roman" w:hAnsi="Times New Roman" w:cs="Times New Roman"/>
      <w:bCs/>
      <w:color w:val="auto"/>
      <w:sz w:val="24"/>
      <w:szCs w:val="24"/>
    </w:rPr>
  </w:style>
  <w:style w:type="paragraph" w:styleId="Balk8">
    <w:name w:val="heading 8"/>
    <w:basedOn w:val="Balk3"/>
    <w:next w:val="Normal"/>
    <w:link w:val="Balk8Char"/>
    <w:uiPriority w:val="9"/>
    <w:unhideWhenUsed/>
    <w:qFormat/>
    <w:rsid w:val="001D2764"/>
    <w:pPr>
      <w:keepNext w:val="0"/>
      <w:keepLines w:val="0"/>
      <w:numPr>
        <w:ilvl w:val="2"/>
        <w:numId w:val="6"/>
      </w:numPr>
      <w:tabs>
        <w:tab w:val="left" w:pos="1134"/>
      </w:tabs>
      <w:spacing w:before="0" w:line="300" w:lineRule="auto"/>
      <w:contextualSpacing/>
      <w:outlineLvl w:val="7"/>
    </w:pPr>
    <w:rPr>
      <w:rFonts w:ascii="Times New Roman" w:hAnsi="Times New Roman" w:cs="Times New Roman"/>
      <w:color w:val="000000"/>
    </w:rPr>
  </w:style>
  <w:style w:type="paragraph" w:styleId="Balk9">
    <w:name w:val="heading 9"/>
    <w:basedOn w:val="Balk4"/>
    <w:next w:val="Normal"/>
    <w:link w:val="Balk9Char"/>
    <w:uiPriority w:val="9"/>
    <w:unhideWhenUsed/>
    <w:qFormat/>
    <w:rsid w:val="001D2764"/>
    <w:pPr>
      <w:keepNext w:val="0"/>
      <w:keepLines w:val="0"/>
      <w:numPr>
        <w:ilvl w:val="3"/>
        <w:numId w:val="6"/>
      </w:numPr>
      <w:spacing w:before="120"/>
      <w:contextualSpacing/>
      <w:outlineLvl w:val="8"/>
    </w:pPr>
    <w:rPr>
      <w:rFonts w:ascii="Times New Roman" w:eastAsiaTheme="minorHAnsi" w:hAnsi="Times New Roman" w:cs="Times New Roman"/>
      <w:i w:val="0"/>
      <w:iCs w:val="0"/>
      <w:color w:val="auto"/>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F58C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58C1"/>
    <w:rPr>
      <w:rFonts w:ascii="Tahoma" w:hAnsi="Tahoma" w:cs="Tahoma"/>
      <w:sz w:val="16"/>
      <w:szCs w:val="16"/>
    </w:rPr>
  </w:style>
  <w:style w:type="character" w:styleId="KitapBal">
    <w:name w:val="Book Title"/>
    <w:basedOn w:val="VarsaylanParagrafYazTipi"/>
    <w:uiPriority w:val="33"/>
    <w:qFormat/>
    <w:rsid w:val="002224A2"/>
    <w:rPr>
      <w:b/>
      <w:bCs/>
      <w:caps w:val="0"/>
      <w:smallCaps/>
      <w:spacing w:val="0"/>
    </w:rPr>
  </w:style>
  <w:style w:type="character" w:customStyle="1" w:styleId="bbccolor">
    <w:name w:val="bbc_color"/>
    <w:basedOn w:val="VarsaylanParagrafYazTipi"/>
    <w:rsid w:val="002224A2"/>
  </w:style>
  <w:style w:type="paragraph" w:styleId="AralkYok">
    <w:name w:val="No Spacing"/>
    <w:link w:val="AralkYokChar"/>
    <w:uiPriority w:val="1"/>
    <w:qFormat/>
    <w:rsid w:val="002224A2"/>
    <w:pPr>
      <w:spacing w:after="0" w:line="240" w:lineRule="auto"/>
    </w:pPr>
    <w:rPr>
      <w:sz w:val="21"/>
      <w:szCs w:val="21"/>
    </w:rPr>
  </w:style>
  <w:style w:type="character" w:customStyle="1" w:styleId="AralkYokChar">
    <w:name w:val="Aralık Yok Char"/>
    <w:link w:val="AralkYok"/>
    <w:uiPriority w:val="1"/>
    <w:rsid w:val="002224A2"/>
    <w:rPr>
      <w:rFonts w:eastAsiaTheme="minorEastAsia"/>
      <w:sz w:val="21"/>
      <w:szCs w:val="21"/>
      <w:lang w:eastAsia="tr-TR"/>
    </w:rPr>
  </w:style>
  <w:style w:type="table" w:styleId="OrtaGlgeleme2-Vurgu5">
    <w:name w:val="Medium Shading 2 Accent 5"/>
    <w:basedOn w:val="NormalTablo"/>
    <w:uiPriority w:val="64"/>
    <w:rsid w:val="002224A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CCA62"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CCA62" w:themeFill="accent5"/>
      </w:tcPr>
    </w:tblStylePr>
    <w:tblStylePr w:type="lastCol">
      <w:rPr>
        <w:b/>
        <w:bCs/>
        <w:color w:val="FFFFFF" w:themeColor="background1"/>
      </w:rPr>
      <w:tblPr/>
      <w:tcPr>
        <w:tcBorders>
          <w:left w:val="nil"/>
          <w:right w:val="nil"/>
          <w:insideH w:val="nil"/>
          <w:insideV w:val="nil"/>
        </w:tcBorders>
        <w:shd w:val="clear" w:color="auto" w:fill="7CCA62"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D90157"/>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AkKlavuz-Vurgu11">
    <w:name w:val="Açık Kılavuz - Vurgu 11"/>
    <w:basedOn w:val="NormalTablo"/>
    <w:uiPriority w:val="62"/>
    <w:rsid w:val="00D90157"/>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paragraph" w:styleId="ResimYazs">
    <w:name w:val="caption"/>
    <w:basedOn w:val="Normal"/>
    <w:next w:val="Normal"/>
    <w:uiPriority w:val="35"/>
    <w:unhideWhenUsed/>
    <w:qFormat/>
    <w:rsid w:val="004A4B29"/>
    <w:pPr>
      <w:keepNext/>
      <w:spacing w:before="120" w:after="120" w:line="240" w:lineRule="auto"/>
      <w:jc w:val="center"/>
    </w:pPr>
    <w:rPr>
      <w:rFonts w:ascii="Times New Roman" w:hAnsi="Times New Roman"/>
      <w:b/>
      <w:bCs/>
      <w:sz w:val="20"/>
      <w:szCs w:val="18"/>
    </w:rPr>
  </w:style>
  <w:style w:type="paragraph" w:styleId="stbilgi">
    <w:name w:val="header"/>
    <w:basedOn w:val="Normal"/>
    <w:link w:val="stbilgiChar"/>
    <w:uiPriority w:val="99"/>
    <w:unhideWhenUsed/>
    <w:rsid w:val="00926CAA"/>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26CAA"/>
  </w:style>
  <w:style w:type="paragraph" w:styleId="Altbilgi">
    <w:name w:val="footer"/>
    <w:basedOn w:val="Normal"/>
    <w:link w:val="AltbilgiChar"/>
    <w:uiPriority w:val="99"/>
    <w:unhideWhenUsed/>
    <w:rsid w:val="00926CAA"/>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26CAA"/>
  </w:style>
  <w:style w:type="table" w:customStyle="1" w:styleId="AkKlavuz-Vurgu110">
    <w:name w:val="Açık Kılavuz - Vurgu 11"/>
    <w:basedOn w:val="NormalTablo"/>
    <w:uiPriority w:val="62"/>
    <w:rsid w:val="00926CAA"/>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RenkliGlgeleme-Vurgu5">
    <w:name w:val="Colorful Shading Accent 5"/>
    <w:basedOn w:val="NormalTablo"/>
    <w:uiPriority w:val="71"/>
    <w:rsid w:val="00926CAA"/>
    <w:pPr>
      <w:spacing w:after="0" w:line="240" w:lineRule="auto"/>
    </w:pPr>
    <w:rPr>
      <w:color w:val="000000" w:themeColor="text1"/>
    </w:rPr>
    <w:tblPr>
      <w:tblStyleRowBandSize w:val="1"/>
      <w:tblStyleColBandSize w:val="1"/>
      <w:tblInd w:w="0" w:type="dxa"/>
      <w:tblBorders>
        <w:top w:val="single" w:sz="24" w:space="0" w:color="A5C249" w:themeColor="accent6"/>
        <w:left w:val="single" w:sz="4" w:space="0" w:color="7CCA62" w:themeColor="accent5"/>
        <w:bottom w:val="single" w:sz="4" w:space="0" w:color="7CCA62" w:themeColor="accent5"/>
        <w:right w:val="single" w:sz="4" w:space="0" w:color="7CCA62"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F9EF" w:themeFill="accent5" w:themeFillTint="19"/>
    </w:tcPr>
    <w:tblStylePr w:type="firstRow">
      <w:rPr>
        <w:b/>
        <w:bCs/>
      </w:rPr>
      <w:tblPr/>
      <w:tcPr>
        <w:tcBorders>
          <w:top w:val="nil"/>
          <w:left w:val="nil"/>
          <w:bottom w:val="single" w:sz="24" w:space="0" w:color="A5C24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862D" w:themeFill="accent5" w:themeFillShade="99"/>
      </w:tcPr>
    </w:tblStylePr>
    <w:tblStylePr w:type="firstCol">
      <w:rPr>
        <w:color w:val="FFFFFF" w:themeColor="background1"/>
      </w:rPr>
      <w:tblPr/>
      <w:tcPr>
        <w:tcBorders>
          <w:top w:val="nil"/>
          <w:left w:val="nil"/>
          <w:bottom w:val="nil"/>
          <w:right w:val="nil"/>
          <w:insideH w:val="single" w:sz="4" w:space="0" w:color="43862D" w:themeColor="accent5" w:themeShade="99"/>
          <w:insideV w:val="nil"/>
        </w:tcBorders>
        <w:shd w:val="clear" w:color="auto" w:fill="43862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43862D" w:themeFill="accent5" w:themeFillShade="99"/>
      </w:tcPr>
    </w:tblStylePr>
    <w:tblStylePr w:type="band1Vert">
      <w:tblPr/>
      <w:tcPr>
        <w:shd w:val="clear" w:color="auto" w:fill="CAE9C0" w:themeFill="accent5" w:themeFillTint="66"/>
      </w:tcPr>
    </w:tblStylePr>
    <w:tblStylePr w:type="band1Horz">
      <w:tblPr/>
      <w:tcPr>
        <w:shd w:val="clear" w:color="auto" w:fill="BDE4B0" w:themeFill="accent5" w:themeFillTint="7F"/>
      </w:tcPr>
    </w:tblStylePr>
    <w:tblStylePr w:type="neCell">
      <w:rPr>
        <w:color w:val="000000" w:themeColor="text1"/>
      </w:rPr>
    </w:tblStylePr>
    <w:tblStylePr w:type="nwCell">
      <w:rPr>
        <w:color w:val="000000" w:themeColor="text1"/>
      </w:rPr>
    </w:tblStylePr>
  </w:style>
  <w:style w:type="paragraph" w:styleId="ListeParagraf">
    <w:name w:val="List Paragraph"/>
    <w:aliases w:val="içindekiler vb,List Paragraph"/>
    <w:basedOn w:val="Normal"/>
    <w:link w:val="ListeParagrafChar"/>
    <w:uiPriority w:val="34"/>
    <w:qFormat/>
    <w:rsid w:val="00926CAA"/>
    <w:pPr>
      <w:spacing w:before="120" w:after="320"/>
      <w:ind w:left="720"/>
      <w:contextualSpacing/>
      <w:jc w:val="both"/>
    </w:pPr>
    <w:rPr>
      <w:rFonts w:ascii="Times New Roman" w:hAnsi="Times New Roman"/>
      <w:sz w:val="24"/>
    </w:rPr>
  </w:style>
  <w:style w:type="character" w:customStyle="1" w:styleId="ListeParagrafChar">
    <w:name w:val="Liste Paragraf Char"/>
    <w:aliases w:val="içindekiler vb Char,List Paragraph Char"/>
    <w:link w:val="ListeParagraf"/>
    <w:uiPriority w:val="34"/>
    <w:locked/>
    <w:rsid w:val="00926CAA"/>
    <w:rPr>
      <w:rFonts w:ascii="Times New Roman" w:hAnsi="Times New Roman"/>
      <w:sz w:val="24"/>
    </w:rPr>
  </w:style>
  <w:style w:type="table" w:styleId="RenkliListe-Vurgu1">
    <w:name w:val="Colorful List Accent 1"/>
    <w:basedOn w:val="NormalTablo"/>
    <w:uiPriority w:val="72"/>
    <w:rsid w:val="00A327F5"/>
    <w:pPr>
      <w:spacing w:after="160" w:line="300" w:lineRule="auto"/>
    </w:pPr>
    <w:rPr>
      <w:rFonts w:ascii="Times New Roman" w:hAnsi="Times New Roman"/>
      <w:color w:val="000000"/>
      <w:sz w:val="21"/>
      <w:szCs w:val="21"/>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Balk6Char">
    <w:name w:val="Başlık 6 Char"/>
    <w:basedOn w:val="VarsaylanParagrafYazTipi"/>
    <w:link w:val="Balk6"/>
    <w:uiPriority w:val="9"/>
    <w:rsid w:val="001D2764"/>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1D2764"/>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1D2764"/>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1D2764"/>
    <w:rPr>
      <w:rFonts w:ascii="Times New Roman" w:hAnsi="Times New Roman" w:cs="Times New Roman"/>
      <w:sz w:val="24"/>
      <w:szCs w:val="24"/>
    </w:rPr>
  </w:style>
  <w:style w:type="character" w:customStyle="1" w:styleId="Balk1Char">
    <w:name w:val="Başlık 1 Char"/>
    <w:basedOn w:val="VarsaylanParagrafYazTipi"/>
    <w:link w:val="Balk1"/>
    <w:uiPriority w:val="9"/>
    <w:rsid w:val="001D2764"/>
    <w:rPr>
      <w:rFonts w:asciiTheme="majorHAnsi" w:eastAsiaTheme="majorEastAsia" w:hAnsiTheme="majorHAnsi" w:cstheme="majorBidi"/>
      <w:color w:val="0B5294" w:themeColor="accent1" w:themeShade="BF"/>
      <w:sz w:val="32"/>
      <w:szCs w:val="32"/>
    </w:rPr>
  </w:style>
  <w:style w:type="character" w:customStyle="1" w:styleId="Balk2Char">
    <w:name w:val="Başlık 2 Char"/>
    <w:basedOn w:val="VarsaylanParagrafYazTipi"/>
    <w:link w:val="Balk2"/>
    <w:uiPriority w:val="9"/>
    <w:rsid w:val="001D2764"/>
    <w:rPr>
      <w:rFonts w:asciiTheme="majorHAnsi" w:eastAsiaTheme="majorEastAsia" w:hAnsiTheme="majorHAnsi" w:cstheme="majorBidi"/>
      <w:color w:val="0B5294" w:themeColor="accent1" w:themeShade="BF"/>
      <w:sz w:val="26"/>
      <w:szCs w:val="26"/>
    </w:rPr>
  </w:style>
  <w:style w:type="character" w:customStyle="1" w:styleId="Balk3Char">
    <w:name w:val="Başlık 3 Char"/>
    <w:basedOn w:val="VarsaylanParagrafYazTipi"/>
    <w:link w:val="Balk3"/>
    <w:uiPriority w:val="9"/>
    <w:rsid w:val="001D2764"/>
    <w:rPr>
      <w:rFonts w:asciiTheme="majorHAnsi" w:eastAsiaTheme="majorEastAsia" w:hAnsiTheme="majorHAnsi" w:cstheme="majorBidi"/>
      <w:color w:val="073662" w:themeColor="accent1" w:themeShade="7F"/>
      <w:sz w:val="24"/>
      <w:szCs w:val="24"/>
    </w:rPr>
  </w:style>
  <w:style w:type="character" w:customStyle="1" w:styleId="Balk4Char">
    <w:name w:val="Başlık 4 Char"/>
    <w:basedOn w:val="VarsaylanParagrafYazTipi"/>
    <w:link w:val="Balk4"/>
    <w:uiPriority w:val="9"/>
    <w:rsid w:val="001D2764"/>
    <w:rPr>
      <w:rFonts w:asciiTheme="majorHAnsi" w:eastAsiaTheme="majorEastAsia" w:hAnsiTheme="majorHAnsi" w:cstheme="majorBidi"/>
      <w:i/>
      <w:iCs/>
      <w:color w:val="0B5294" w:themeColor="accent1" w:themeShade="BF"/>
    </w:rPr>
  </w:style>
  <w:style w:type="character" w:customStyle="1" w:styleId="Balk5Char">
    <w:name w:val="Başlık 5 Char"/>
    <w:basedOn w:val="VarsaylanParagrafYazTipi"/>
    <w:link w:val="Balk5"/>
    <w:uiPriority w:val="9"/>
    <w:rsid w:val="001D2764"/>
    <w:rPr>
      <w:rFonts w:ascii="Times New Roman" w:hAnsi="Times New Roman" w:cs="Times New Roman"/>
      <w:b/>
      <w:i/>
      <w:sz w:val="24"/>
      <w:szCs w:val="24"/>
    </w:rPr>
  </w:style>
  <w:style w:type="table" w:styleId="TabloKlavuzu">
    <w:name w:val="Table Grid"/>
    <w:basedOn w:val="NormalTablo"/>
    <w:uiPriority w:val="59"/>
    <w:rsid w:val="001D2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GlBavuru">
    <w:name w:val="Intense Reference"/>
    <w:basedOn w:val="VarsaylanParagrafYazTipi"/>
    <w:uiPriority w:val="32"/>
    <w:qFormat/>
    <w:rsid w:val="001D2764"/>
    <w:rPr>
      <w:b/>
      <w:bCs/>
      <w:smallCaps/>
      <w:color w:val="009DD9" w:themeColor="accent2"/>
      <w:spacing w:val="5"/>
      <w:u w:val="single"/>
    </w:rPr>
  </w:style>
  <w:style w:type="table" w:customStyle="1" w:styleId="DzTablo11">
    <w:name w:val="Düz Tablo 11"/>
    <w:basedOn w:val="NormalTablo"/>
    <w:uiPriority w:val="41"/>
    <w:rsid w:val="001D276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1D2764"/>
    <w:pPr>
      <w:spacing w:line="259" w:lineRule="auto"/>
      <w:outlineLvl w:val="9"/>
    </w:pPr>
  </w:style>
  <w:style w:type="paragraph" w:styleId="T1">
    <w:name w:val="toc 1"/>
    <w:basedOn w:val="Normal"/>
    <w:next w:val="Normal"/>
    <w:autoRedefine/>
    <w:uiPriority w:val="39"/>
    <w:unhideWhenUsed/>
    <w:qFormat/>
    <w:rsid w:val="001D2764"/>
    <w:pPr>
      <w:spacing w:before="120" w:after="100"/>
      <w:jc w:val="both"/>
    </w:pPr>
    <w:rPr>
      <w:rFonts w:ascii="Times New Roman" w:hAnsi="Times New Roman"/>
      <w:sz w:val="24"/>
    </w:rPr>
  </w:style>
  <w:style w:type="paragraph" w:styleId="T3">
    <w:name w:val="toc 3"/>
    <w:basedOn w:val="Normal"/>
    <w:next w:val="Normal"/>
    <w:autoRedefine/>
    <w:uiPriority w:val="39"/>
    <w:unhideWhenUsed/>
    <w:qFormat/>
    <w:rsid w:val="001D2764"/>
    <w:pPr>
      <w:spacing w:before="120" w:after="100"/>
      <w:ind w:left="440"/>
      <w:jc w:val="both"/>
    </w:pPr>
    <w:rPr>
      <w:rFonts w:ascii="Times New Roman" w:hAnsi="Times New Roman"/>
      <w:sz w:val="24"/>
    </w:rPr>
  </w:style>
  <w:style w:type="paragraph" w:styleId="T2">
    <w:name w:val="toc 2"/>
    <w:basedOn w:val="Normal"/>
    <w:next w:val="Normal"/>
    <w:autoRedefine/>
    <w:uiPriority w:val="39"/>
    <w:unhideWhenUsed/>
    <w:qFormat/>
    <w:rsid w:val="001D2764"/>
    <w:pPr>
      <w:spacing w:before="120" w:after="100"/>
      <w:ind w:left="220"/>
      <w:jc w:val="both"/>
    </w:pPr>
    <w:rPr>
      <w:rFonts w:ascii="Times New Roman" w:hAnsi="Times New Roman"/>
      <w:sz w:val="24"/>
    </w:rPr>
  </w:style>
  <w:style w:type="character" w:styleId="Kpr">
    <w:name w:val="Hyperlink"/>
    <w:basedOn w:val="VarsaylanParagrafYazTipi"/>
    <w:uiPriority w:val="99"/>
    <w:unhideWhenUsed/>
    <w:rsid w:val="001D2764"/>
    <w:rPr>
      <w:color w:val="E2D700" w:themeColor="hyperlink"/>
      <w:u w:val="single"/>
    </w:rPr>
  </w:style>
  <w:style w:type="table" w:customStyle="1" w:styleId="OrtaGlgeleme1-Vurgu11">
    <w:name w:val="Orta Gölgeleme 1 - Vurgu 11"/>
    <w:basedOn w:val="NormalTablo"/>
    <w:uiPriority w:val="63"/>
    <w:rsid w:val="001D2764"/>
    <w:pPr>
      <w:spacing w:after="0" w:line="240" w:lineRule="auto"/>
    </w:pPr>
    <w:rPr>
      <w:lang w:val="en-US"/>
    </w:r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1D276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1D2764"/>
    <w:rPr>
      <w:i/>
      <w:iCs/>
    </w:rPr>
  </w:style>
  <w:style w:type="table" w:styleId="OrtaGlgeleme1-Vurgu5">
    <w:name w:val="Medium Shading 1 Accent 5"/>
    <w:basedOn w:val="NormalTablo"/>
    <w:uiPriority w:val="63"/>
    <w:rsid w:val="001D2764"/>
    <w:pPr>
      <w:spacing w:after="0" w:line="240" w:lineRule="auto"/>
    </w:p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shd w:val="clear" w:color="auto" w:fill="7CCA62" w:themeFill="accent5"/>
      </w:tcPr>
    </w:tblStylePr>
    <w:tblStylePr w:type="lastRow">
      <w:pPr>
        <w:spacing w:before="0" w:after="0" w:line="240" w:lineRule="auto"/>
      </w:pPr>
      <w:rPr>
        <w:b/>
        <w:bCs/>
      </w:rPr>
      <w:tblPr/>
      <w:tcPr>
        <w:tcBorders>
          <w:top w:val="double" w:sz="6"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nil"/>
          <w:insideV w:val="nil"/>
        </w:tcBorders>
      </w:tcPr>
    </w:tblStylePr>
    <w:tblStylePr w:type="firstCol">
      <w:rPr>
        <w:b/>
        <w:bCs/>
      </w:rPr>
    </w:tblStylePr>
    <w:tblStylePr w:type="lastCol">
      <w:rPr>
        <w:b/>
        <w:bCs/>
      </w:rPr>
    </w:tblStylePr>
    <w:tblStylePr w:type="band1Vert">
      <w:tblPr/>
      <w:tcPr>
        <w:shd w:val="clear" w:color="auto" w:fill="DEF2D8" w:themeFill="accent5" w:themeFillTint="3F"/>
      </w:tcPr>
    </w:tblStylePr>
    <w:tblStylePr w:type="band1Horz">
      <w:tblPr/>
      <w:tcPr>
        <w:tcBorders>
          <w:insideH w:val="nil"/>
          <w:insideV w:val="nil"/>
        </w:tcBorders>
        <w:shd w:val="clear" w:color="auto" w:fill="DEF2D8"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1D27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ADBF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6FC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6FC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6FC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5B7F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5B7F4" w:themeFill="accent1" w:themeFillTint="7F"/>
      </w:tcPr>
    </w:tblStylePr>
  </w:style>
  <w:style w:type="table" w:styleId="OrtaKlavuz1-Vurgu1">
    <w:name w:val="Medium Grid 1 Accent 1"/>
    <w:basedOn w:val="NormalTablo"/>
    <w:uiPriority w:val="67"/>
    <w:rsid w:val="001D2764"/>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insideV w:val="single" w:sz="8" w:space="0" w:color="3093EF" w:themeColor="accent1" w:themeTint="BF"/>
      </w:tblBorders>
      <w:tblCellMar>
        <w:top w:w="0" w:type="dxa"/>
        <w:left w:w="108" w:type="dxa"/>
        <w:bottom w:w="0" w:type="dxa"/>
        <w:right w:w="108" w:type="dxa"/>
      </w:tblCellMar>
    </w:tblPr>
    <w:tcPr>
      <w:shd w:val="clear" w:color="auto" w:fill="BADBF9" w:themeFill="accent1" w:themeFillTint="3F"/>
    </w:tcPr>
    <w:tblStylePr w:type="firstRow">
      <w:rPr>
        <w:b/>
        <w:bCs/>
      </w:rPr>
    </w:tblStylePr>
    <w:tblStylePr w:type="lastRow">
      <w:rPr>
        <w:b/>
        <w:bCs/>
      </w:rPr>
      <w:tblPr/>
      <w:tcPr>
        <w:tcBorders>
          <w:top w:val="single" w:sz="18" w:space="0" w:color="3093EF" w:themeColor="accent1" w:themeTint="BF"/>
        </w:tcBorders>
      </w:tcPr>
    </w:tblStylePr>
    <w:tblStylePr w:type="firstCol">
      <w:rPr>
        <w:b/>
        <w:bCs/>
      </w:rPr>
    </w:tblStylePr>
    <w:tblStylePr w:type="lastCol">
      <w:rPr>
        <w:b/>
        <w:bCs/>
      </w:rPr>
    </w:tblStylePr>
    <w:tblStylePr w:type="band1Vert">
      <w:tblPr/>
      <w:tcPr>
        <w:shd w:val="clear" w:color="auto" w:fill="75B7F4" w:themeFill="accent1" w:themeFillTint="7F"/>
      </w:tcPr>
    </w:tblStylePr>
    <w:tblStylePr w:type="band1Horz">
      <w:tblPr/>
      <w:tcPr>
        <w:shd w:val="clear" w:color="auto" w:fill="75B7F4" w:themeFill="accent1" w:themeFillTint="7F"/>
      </w:tcPr>
    </w:tblStylePr>
  </w:style>
  <w:style w:type="table" w:styleId="OrtaGlgeleme1-Vurgu6">
    <w:name w:val="Medium Shading 1 Accent 6"/>
    <w:basedOn w:val="NormalTablo"/>
    <w:uiPriority w:val="63"/>
    <w:rsid w:val="001D276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shd w:val="clear" w:color="auto" w:fill="A5C249" w:themeFill="accent6"/>
      </w:tcPr>
    </w:tblStylePr>
    <w:tblStylePr w:type="lastRow">
      <w:pPr>
        <w:spacing w:before="0" w:after="0" w:line="240" w:lineRule="auto"/>
      </w:pPr>
      <w:rPr>
        <w:b/>
        <w:bCs/>
      </w:rPr>
      <w:tblPr/>
      <w:tcPr>
        <w:tcBorders>
          <w:top w:val="double" w:sz="6"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F0D1" w:themeFill="accent6" w:themeFillTint="3F"/>
      </w:tcPr>
    </w:tblStylePr>
    <w:tblStylePr w:type="band1Horz">
      <w:tblPr/>
      <w:tcPr>
        <w:tcBorders>
          <w:insideH w:val="nil"/>
          <w:insideV w:val="nil"/>
        </w:tcBorders>
        <w:shd w:val="clear" w:color="auto" w:fill="E8F0D1"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1D2764"/>
    <w:pPr>
      <w:spacing w:after="0" w:line="240" w:lineRule="auto"/>
    </w:pPr>
    <w:tblPr>
      <w:tblStyleRowBandSize w:val="1"/>
      <w:tblStyleColBandSize w:val="1"/>
      <w:tblInd w:w="0" w:type="dxa"/>
      <w:tblBorders>
        <w:top w:val="single" w:sz="8" w:space="0" w:color="BBD176" w:themeColor="accent6" w:themeTint="BF"/>
        <w:left w:val="single" w:sz="8" w:space="0" w:color="BBD176" w:themeColor="accent6" w:themeTint="BF"/>
        <w:bottom w:val="single" w:sz="8" w:space="0" w:color="BBD176" w:themeColor="accent6" w:themeTint="BF"/>
        <w:right w:val="single" w:sz="8" w:space="0" w:color="BBD176" w:themeColor="accent6" w:themeTint="BF"/>
        <w:insideH w:val="single" w:sz="8" w:space="0" w:color="BBD176" w:themeColor="accent6" w:themeTint="BF"/>
        <w:insideV w:val="single" w:sz="8" w:space="0" w:color="BBD176" w:themeColor="accent6" w:themeTint="BF"/>
      </w:tblBorders>
      <w:tblCellMar>
        <w:top w:w="0" w:type="dxa"/>
        <w:left w:w="108" w:type="dxa"/>
        <w:bottom w:w="0" w:type="dxa"/>
        <w:right w:w="108" w:type="dxa"/>
      </w:tblCellMar>
    </w:tblPr>
    <w:tcPr>
      <w:shd w:val="clear" w:color="auto" w:fill="E8F0D1" w:themeFill="accent6" w:themeFillTint="3F"/>
    </w:tcPr>
    <w:tblStylePr w:type="firstRow">
      <w:rPr>
        <w:b/>
        <w:bCs/>
      </w:rPr>
    </w:tblStylePr>
    <w:tblStylePr w:type="lastRow">
      <w:rPr>
        <w:b/>
        <w:bCs/>
      </w:rPr>
      <w:tblPr/>
      <w:tcPr>
        <w:tcBorders>
          <w:top w:val="single" w:sz="18" w:space="0" w:color="BBD176" w:themeColor="accent6" w:themeTint="BF"/>
        </w:tcBorders>
      </w:tcPr>
    </w:tblStylePr>
    <w:tblStylePr w:type="firstCol">
      <w:rPr>
        <w:b/>
        <w:bCs/>
      </w:rPr>
    </w:tblStylePr>
    <w:tblStylePr w:type="lastCol">
      <w:rPr>
        <w:b/>
        <w:bCs/>
      </w:r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table" w:styleId="OrtaGlgeleme1-Vurgu2">
    <w:name w:val="Medium Shading 1 Accent 2"/>
    <w:basedOn w:val="NormalTablo"/>
    <w:uiPriority w:val="63"/>
    <w:rsid w:val="001D2764"/>
    <w:pPr>
      <w:spacing w:after="0" w:line="240" w:lineRule="auto"/>
    </w:pPr>
    <w:tblPr>
      <w:tblStyleRowBandSize w:val="1"/>
      <w:tblStyleColBandSize w:val="1"/>
      <w:tblInd w:w="0" w:type="dxa"/>
      <w:tbl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single" w:sz="8" w:space="0" w:color="23C1FF"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shd w:val="clear" w:color="auto" w:fill="009DD9" w:themeFill="accent2"/>
      </w:tcPr>
    </w:tblStylePr>
    <w:tblStylePr w:type="lastRow">
      <w:pPr>
        <w:spacing w:before="0" w:after="0" w:line="240" w:lineRule="auto"/>
      </w:pPr>
      <w:rPr>
        <w:b/>
        <w:bCs/>
      </w:rPr>
      <w:tblPr/>
      <w:tcPr>
        <w:tcBorders>
          <w:top w:val="double" w:sz="6" w:space="0" w:color="23C1FF" w:themeColor="accent2" w:themeTint="BF"/>
          <w:left w:val="single" w:sz="8" w:space="0" w:color="23C1FF" w:themeColor="accent2" w:themeTint="BF"/>
          <w:bottom w:val="single" w:sz="8" w:space="0" w:color="23C1FF" w:themeColor="accent2" w:themeTint="BF"/>
          <w:right w:val="single" w:sz="8" w:space="0" w:color="23C1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6EAFF" w:themeFill="accent2" w:themeFillTint="3F"/>
      </w:tcPr>
    </w:tblStylePr>
    <w:tblStylePr w:type="band1Horz">
      <w:tblPr/>
      <w:tcPr>
        <w:tcBorders>
          <w:insideH w:val="nil"/>
          <w:insideV w:val="nil"/>
        </w:tcBorders>
        <w:shd w:val="clear" w:color="auto" w:fill="B6EAFF"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1D2764"/>
    <w:pPr>
      <w:spacing w:after="0" w:line="240" w:lineRule="auto"/>
    </w:pPr>
    <w:tblPr>
      <w:tblStyleRowBandSize w:val="1"/>
      <w:tblStyleColBandSize w:val="1"/>
      <w:tblInd w:w="0" w:type="dxa"/>
      <w:tblBorders>
        <w:top w:val="single" w:sz="8" w:space="0" w:color="A5C249" w:themeColor="accent6"/>
        <w:left w:val="single" w:sz="8" w:space="0" w:color="A5C249" w:themeColor="accent6"/>
        <w:bottom w:val="single" w:sz="8" w:space="0" w:color="A5C249" w:themeColor="accent6"/>
        <w:right w:val="single" w:sz="8" w:space="0" w:color="A5C249" w:themeColor="accent6"/>
        <w:insideH w:val="single" w:sz="8" w:space="0" w:color="A5C249" w:themeColor="accent6"/>
        <w:insideV w:val="single" w:sz="8" w:space="0" w:color="A5C249"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18" w:space="0" w:color="A5C249" w:themeColor="accent6"/>
          <w:right w:val="single" w:sz="8" w:space="0" w:color="A5C249" w:themeColor="accent6"/>
          <w:insideH w:val="nil"/>
          <w:insideV w:val="single" w:sz="8" w:space="0" w:color="A5C24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C249" w:themeColor="accent6"/>
          <w:left w:val="single" w:sz="8" w:space="0" w:color="A5C249" w:themeColor="accent6"/>
          <w:bottom w:val="single" w:sz="8" w:space="0" w:color="A5C249" w:themeColor="accent6"/>
          <w:right w:val="single" w:sz="8" w:space="0" w:color="A5C249" w:themeColor="accent6"/>
          <w:insideH w:val="nil"/>
          <w:insideV w:val="single" w:sz="8" w:space="0" w:color="A5C24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tcPr>
    </w:tblStylePr>
    <w:tblStylePr w:type="band1Vert">
      <w:tblPr/>
      <w:tcPr>
        <w:tcBorders>
          <w:top w:val="single" w:sz="8" w:space="0" w:color="A5C249" w:themeColor="accent6"/>
          <w:left w:val="single" w:sz="8" w:space="0" w:color="A5C249" w:themeColor="accent6"/>
          <w:bottom w:val="single" w:sz="8" w:space="0" w:color="A5C249" w:themeColor="accent6"/>
          <w:right w:val="single" w:sz="8" w:space="0" w:color="A5C249" w:themeColor="accent6"/>
        </w:tcBorders>
        <w:shd w:val="clear" w:color="auto" w:fill="E8F0D1" w:themeFill="accent6" w:themeFillTint="3F"/>
      </w:tcPr>
    </w:tblStylePr>
    <w:tblStylePr w:type="band1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shd w:val="clear" w:color="auto" w:fill="E8F0D1" w:themeFill="accent6" w:themeFillTint="3F"/>
      </w:tcPr>
    </w:tblStylePr>
    <w:tblStylePr w:type="band2Horz">
      <w:tblPr/>
      <w:tcPr>
        <w:tcBorders>
          <w:top w:val="single" w:sz="8" w:space="0" w:color="A5C249" w:themeColor="accent6"/>
          <w:left w:val="single" w:sz="8" w:space="0" w:color="A5C249" w:themeColor="accent6"/>
          <w:bottom w:val="single" w:sz="8" w:space="0" w:color="A5C249" w:themeColor="accent6"/>
          <w:right w:val="single" w:sz="8" w:space="0" w:color="A5C249" w:themeColor="accent6"/>
          <w:insideV w:val="single" w:sz="8" w:space="0" w:color="A5C249" w:themeColor="accent6"/>
        </w:tcBorders>
      </w:tcPr>
    </w:tblStylePr>
  </w:style>
  <w:style w:type="paragraph" w:styleId="T4">
    <w:name w:val="toc 4"/>
    <w:basedOn w:val="Normal"/>
    <w:next w:val="Normal"/>
    <w:autoRedefine/>
    <w:uiPriority w:val="39"/>
    <w:unhideWhenUsed/>
    <w:rsid w:val="001D2764"/>
    <w:pPr>
      <w:spacing w:before="120" w:after="100"/>
      <w:ind w:left="660"/>
      <w:jc w:val="both"/>
    </w:pPr>
    <w:rPr>
      <w:rFonts w:ascii="Times New Roman" w:hAnsi="Times New Roman"/>
      <w:sz w:val="24"/>
    </w:rPr>
  </w:style>
  <w:style w:type="paragraph" w:styleId="T5">
    <w:name w:val="toc 5"/>
    <w:basedOn w:val="Normal"/>
    <w:next w:val="Normal"/>
    <w:autoRedefine/>
    <w:uiPriority w:val="39"/>
    <w:unhideWhenUsed/>
    <w:rsid w:val="001D2764"/>
    <w:pPr>
      <w:spacing w:before="120" w:after="100"/>
      <w:ind w:left="880"/>
      <w:jc w:val="both"/>
    </w:pPr>
    <w:rPr>
      <w:rFonts w:ascii="Times New Roman" w:hAnsi="Times New Roman"/>
      <w:sz w:val="24"/>
    </w:rPr>
  </w:style>
  <w:style w:type="character" w:customStyle="1" w:styleId="Gvdemetni2">
    <w:name w:val="Gövde metni (2)_"/>
    <w:basedOn w:val="VarsaylanParagrafYazTipi"/>
    <w:link w:val="Gvdemetni20"/>
    <w:rsid w:val="001D2764"/>
    <w:rPr>
      <w:rFonts w:ascii="Arial" w:eastAsia="Arial" w:hAnsi="Arial" w:cs="Arial"/>
      <w:b/>
      <w:bCs/>
      <w:sz w:val="43"/>
      <w:szCs w:val="43"/>
      <w:shd w:val="clear" w:color="auto" w:fill="FFFFFF"/>
    </w:rPr>
  </w:style>
  <w:style w:type="paragraph" w:customStyle="1" w:styleId="Gvdemetni20">
    <w:name w:val="Gövde metni (2)"/>
    <w:basedOn w:val="Normal"/>
    <w:link w:val="Gvdemetni2"/>
    <w:rsid w:val="001D2764"/>
    <w:pPr>
      <w:widowControl w:val="0"/>
      <w:shd w:val="clear" w:color="auto" w:fill="FFFFFF"/>
      <w:spacing w:before="720" w:after="0" w:line="0" w:lineRule="atLeast"/>
      <w:jc w:val="both"/>
    </w:pPr>
    <w:rPr>
      <w:rFonts w:ascii="Arial" w:eastAsia="Arial" w:hAnsi="Arial" w:cs="Arial"/>
      <w:b/>
      <w:bCs/>
      <w:sz w:val="43"/>
      <w:szCs w:val="43"/>
    </w:rPr>
  </w:style>
  <w:style w:type="character" w:styleId="AklamaBavurusu">
    <w:name w:val="annotation reference"/>
    <w:basedOn w:val="VarsaylanParagrafYazTipi"/>
    <w:semiHidden/>
    <w:unhideWhenUsed/>
    <w:rsid w:val="001D2764"/>
    <w:rPr>
      <w:sz w:val="16"/>
      <w:szCs w:val="16"/>
    </w:rPr>
  </w:style>
  <w:style w:type="paragraph" w:styleId="AklamaMetni">
    <w:name w:val="annotation text"/>
    <w:basedOn w:val="Normal"/>
    <w:link w:val="AklamaMetniChar"/>
    <w:uiPriority w:val="99"/>
    <w:unhideWhenUsed/>
    <w:rsid w:val="001D2764"/>
    <w:pPr>
      <w:spacing w:before="120" w:after="320" w:line="240" w:lineRule="auto"/>
      <w:jc w:val="both"/>
    </w:pPr>
    <w:rPr>
      <w:rFonts w:ascii="Times New Roman" w:hAnsi="Times New Roman"/>
      <w:sz w:val="20"/>
      <w:szCs w:val="20"/>
    </w:rPr>
  </w:style>
  <w:style w:type="character" w:customStyle="1" w:styleId="AklamaMetniChar">
    <w:name w:val="Açıklama Metni Char"/>
    <w:basedOn w:val="VarsaylanParagrafYazTipi"/>
    <w:link w:val="AklamaMetni"/>
    <w:uiPriority w:val="99"/>
    <w:rsid w:val="001D2764"/>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1D2764"/>
    <w:rPr>
      <w:b/>
      <w:bCs/>
    </w:rPr>
  </w:style>
  <w:style w:type="character" w:customStyle="1" w:styleId="AklamaKonusuChar">
    <w:name w:val="Açıklama Konusu Char"/>
    <w:basedOn w:val="AklamaMetniChar"/>
    <w:link w:val="AklamaKonusu"/>
    <w:uiPriority w:val="99"/>
    <w:semiHidden/>
    <w:rsid w:val="001D2764"/>
    <w:rPr>
      <w:rFonts w:ascii="Times New Roman" w:hAnsi="Times New Roman"/>
      <w:b/>
      <w:bCs/>
      <w:sz w:val="20"/>
      <w:szCs w:val="20"/>
    </w:rPr>
  </w:style>
  <w:style w:type="numbering" w:customStyle="1" w:styleId="ListeYok1">
    <w:name w:val="Liste Yok1"/>
    <w:next w:val="ListeYok"/>
    <w:uiPriority w:val="99"/>
    <w:semiHidden/>
    <w:unhideWhenUsed/>
    <w:rsid w:val="001D2764"/>
  </w:style>
  <w:style w:type="table" w:customStyle="1" w:styleId="OrtaGlgeleme1-Vurgu111">
    <w:name w:val="Orta Gölgeleme 1 - Vurgu 111"/>
    <w:basedOn w:val="NormalTablo"/>
    <w:uiPriority w:val="63"/>
    <w:rsid w:val="001D276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1D27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1D276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1D2764"/>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1D2764"/>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1D27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Klavuz3-Vurgu11">
    <w:name w:val="Orta Kılavuz 3 - Vurgu 11"/>
    <w:basedOn w:val="NormalTablo"/>
    <w:next w:val="OrtaKlavuz3-Vurgu1"/>
    <w:uiPriority w:val="69"/>
    <w:rsid w:val="001D2764"/>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1D2764"/>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1D2764"/>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1D2764"/>
    <w:pPr>
      <w:pBdr>
        <w:bottom w:val="single" w:sz="8" w:space="4" w:color="4F81BD"/>
      </w:pBdr>
      <w:spacing w:before="120"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1D2764"/>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1D2764"/>
    <w:pPr>
      <w:spacing w:after="0" w:line="240" w:lineRule="auto"/>
    </w:pPr>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1D27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0F6FC6" w:themeColor="accent1"/>
          <w:right w:val="nil"/>
          <w:insideH w:val="nil"/>
          <w:insideV w:val="nil"/>
        </w:tcBorders>
        <w:shd w:val="clear" w:color="auto" w:fill="FFFFFF" w:themeFill="background1"/>
      </w:tcPr>
    </w:tblStylePr>
    <w:tblStylePr w:type="lastRow">
      <w:tblPr/>
      <w:tcPr>
        <w:tcBorders>
          <w:top w:val="single" w:sz="8" w:space="0" w:color="0F6FC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6FC6" w:themeColor="accent1"/>
          <w:insideH w:val="nil"/>
          <w:insideV w:val="nil"/>
        </w:tcBorders>
        <w:shd w:val="clear" w:color="auto" w:fill="FFFFFF" w:themeFill="background1"/>
      </w:tcPr>
    </w:tblStylePr>
    <w:tblStylePr w:type="lastCol">
      <w:tblPr/>
      <w:tcPr>
        <w:tcBorders>
          <w:top w:val="nil"/>
          <w:left w:val="single" w:sz="8" w:space="0" w:color="0F6FC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DBF9" w:themeFill="accent1" w:themeFillTint="3F"/>
      </w:tcPr>
    </w:tblStylePr>
    <w:tblStylePr w:type="band1Horz">
      <w:tblPr/>
      <w:tcPr>
        <w:tcBorders>
          <w:top w:val="nil"/>
          <w:bottom w:val="nil"/>
          <w:insideH w:val="nil"/>
          <w:insideV w:val="nil"/>
        </w:tcBorders>
        <w:shd w:val="clear" w:color="auto" w:fill="BADBF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1D27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1D2764"/>
    <w:pPr>
      <w:spacing w:after="0" w:line="240" w:lineRule="auto"/>
    </w:pPr>
    <w:rPr>
      <w:color w:val="000000" w:themeColor="text1"/>
    </w:rPr>
    <w:tblPr>
      <w:tblStyleRowBandSize w:val="1"/>
      <w:tblStyleColBandSize w:val="1"/>
      <w:tblInd w:w="0" w:type="dxa"/>
      <w:tblBorders>
        <w:top w:val="single" w:sz="24" w:space="0" w:color="009DD9" w:themeColor="accent2"/>
        <w:left w:val="single" w:sz="4" w:space="0" w:color="0F6FC6" w:themeColor="accent1"/>
        <w:bottom w:val="single" w:sz="4" w:space="0" w:color="0F6FC6" w:themeColor="accent1"/>
        <w:right w:val="single" w:sz="4" w:space="0" w:color="0F6FC6"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3F0FD" w:themeFill="accent1" w:themeFillTint="19"/>
    </w:tcPr>
    <w:tblStylePr w:type="firstRow">
      <w:rPr>
        <w:b/>
        <w:bCs/>
      </w:rPr>
      <w:tblPr/>
      <w:tcPr>
        <w:tcBorders>
          <w:top w:val="nil"/>
          <w:left w:val="nil"/>
          <w:bottom w:val="single" w:sz="24" w:space="0" w:color="009DD9"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4276" w:themeFill="accent1" w:themeFillShade="99"/>
      </w:tcPr>
    </w:tblStylePr>
    <w:tblStylePr w:type="firstCol">
      <w:rPr>
        <w:color w:val="FFFFFF" w:themeColor="background1"/>
      </w:rPr>
      <w:tblPr/>
      <w:tcPr>
        <w:tcBorders>
          <w:top w:val="nil"/>
          <w:left w:val="nil"/>
          <w:bottom w:val="nil"/>
          <w:right w:val="nil"/>
          <w:insideH w:val="single" w:sz="4" w:space="0" w:color="094276" w:themeColor="accent1" w:themeShade="99"/>
          <w:insideV w:val="nil"/>
        </w:tcBorders>
        <w:shd w:val="clear" w:color="auto" w:fill="09427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94276" w:themeFill="accent1" w:themeFillShade="99"/>
      </w:tcPr>
    </w:tblStylePr>
    <w:tblStylePr w:type="band1Vert">
      <w:tblPr/>
      <w:tcPr>
        <w:shd w:val="clear" w:color="auto" w:fill="90C5F6" w:themeFill="accent1" w:themeFillTint="66"/>
      </w:tcPr>
    </w:tblStylePr>
    <w:tblStylePr w:type="band1Horz">
      <w:tblPr/>
      <w:tcPr>
        <w:shd w:val="clear" w:color="auto" w:fill="75B7F4"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1D27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6FC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6FC6" w:themeFill="accent1"/>
      </w:tcPr>
    </w:tblStylePr>
    <w:tblStylePr w:type="lastCol">
      <w:rPr>
        <w:b/>
        <w:bCs/>
        <w:color w:val="FFFFFF" w:themeColor="background1"/>
      </w:rPr>
      <w:tblPr/>
      <w:tcPr>
        <w:tcBorders>
          <w:left w:val="nil"/>
          <w:right w:val="nil"/>
          <w:insideH w:val="nil"/>
          <w:insideV w:val="nil"/>
        </w:tcBorders>
        <w:shd w:val="clear" w:color="auto" w:fill="0F6FC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1D2764"/>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customStyle="1" w:styleId="AkGlgeleme3">
    <w:name w:val="Açık Gölgeleme3"/>
    <w:basedOn w:val="NormalTablo"/>
    <w:uiPriority w:val="60"/>
    <w:rsid w:val="001D276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1D2764"/>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1D2764"/>
    <w:pPr>
      <w:pBdr>
        <w:bottom w:val="single" w:sz="8" w:space="4" w:color="0F6FC6" w:themeColor="accent1"/>
      </w:pBdr>
      <w:spacing w:before="120"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1D2764"/>
    <w:rPr>
      <w:rFonts w:asciiTheme="majorHAnsi" w:eastAsiaTheme="majorEastAsia" w:hAnsiTheme="majorHAnsi" w:cstheme="majorBidi"/>
      <w:spacing w:val="-10"/>
      <w:kern w:val="28"/>
      <w:sz w:val="56"/>
      <w:szCs w:val="56"/>
    </w:rPr>
  </w:style>
  <w:style w:type="paragraph" w:styleId="Dzeltme">
    <w:name w:val="Revision"/>
    <w:hidden/>
    <w:uiPriority w:val="99"/>
    <w:semiHidden/>
    <w:rsid w:val="001D2764"/>
    <w:pPr>
      <w:spacing w:after="0" w:line="240" w:lineRule="auto"/>
    </w:pPr>
  </w:style>
  <w:style w:type="table" w:styleId="AkGlgeleme-Vurgu6">
    <w:name w:val="Light Shading Accent 6"/>
    <w:basedOn w:val="NormalTablo"/>
    <w:uiPriority w:val="60"/>
    <w:rsid w:val="001D2764"/>
    <w:pPr>
      <w:spacing w:after="0" w:line="240" w:lineRule="auto"/>
    </w:pPr>
    <w:rPr>
      <w:color w:val="7D9532" w:themeColor="accent6" w:themeShade="BF"/>
    </w:rPr>
    <w:tblPr>
      <w:tblStyleRowBandSize w:val="1"/>
      <w:tblStyleColBandSize w:val="1"/>
      <w:tblInd w:w="0" w:type="dxa"/>
      <w:tblBorders>
        <w:top w:val="single" w:sz="8" w:space="0" w:color="A5C249" w:themeColor="accent6"/>
        <w:bottom w:val="single" w:sz="8" w:space="0" w:color="A5C249"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lastRow">
      <w:pPr>
        <w:spacing w:before="0" w:after="0" w:line="240" w:lineRule="auto"/>
      </w:pPr>
      <w:rPr>
        <w:b/>
        <w:bCs/>
      </w:rPr>
      <w:tblPr/>
      <w:tcPr>
        <w:tcBorders>
          <w:top w:val="single" w:sz="8" w:space="0" w:color="A5C249" w:themeColor="accent6"/>
          <w:left w:val="nil"/>
          <w:bottom w:val="single" w:sz="8" w:space="0" w:color="A5C2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0D1" w:themeFill="accent6" w:themeFillTint="3F"/>
      </w:tcPr>
    </w:tblStylePr>
    <w:tblStylePr w:type="band1Horz">
      <w:tblPr/>
      <w:tcPr>
        <w:tcBorders>
          <w:left w:val="nil"/>
          <w:right w:val="nil"/>
          <w:insideH w:val="nil"/>
          <w:insideV w:val="nil"/>
        </w:tcBorders>
        <w:shd w:val="clear" w:color="auto" w:fill="E8F0D1" w:themeFill="accent6" w:themeFillTint="3F"/>
      </w:tcPr>
    </w:tblStylePr>
  </w:style>
  <w:style w:type="paragraph" w:customStyle="1" w:styleId="2-OrtaBaslk">
    <w:name w:val="2-Orta Baslık"/>
    <w:rsid w:val="001D2764"/>
    <w:pPr>
      <w:spacing w:after="0" w:line="240" w:lineRule="auto"/>
      <w:jc w:val="center"/>
    </w:pPr>
    <w:rPr>
      <w:rFonts w:ascii="Times New Roman" w:eastAsia="ヒラギノ明朝 Pro W3" w:hAnsi="Times" w:cs="Times New Roman"/>
      <w:b/>
      <w:sz w:val="19"/>
      <w:szCs w:val="20"/>
    </w:rPr>
  </w:style>
  <w:style w:type="character" w:customStyle="1" w:styleId="apple-converted-space">
    <w:name w:val="apple-converted-space"/>
    <w:basedOn w:val="VarsaylanParagrafYazTipi"/>
    <w:rsid w:val="001D2764"/>
  </w:style>
  <w:style w:type="paragraph" w:styleId="NormalWeb">
    <w:name w:val="Normal (Web)"/>
    <w:basedOn w:val="Normal"/>
    <w:rsid w:val="001D2764"/>
    <w:pPr>
      <w:spacing w:before="100" w:beforeAutospacing="1" w:after="100" w:afterAutospacing="1" w:line="240" w:lineRule="auto"/>
    </w:pPr>
    <w:rPr>
      <w:rFonts w:ascii="Times New Roman" w:eastAsia="Times New Roman" w:hAnsi="Times New Roman" w:cs="Times New Roman"/>
      <w:sz w:val="24"/>
      <w:szCs w:val="24"/>
    </w:rPr>
  </w:style>
  <w:style w:type="paragraph" w:styleId="GvdeMetni">
    <w:name w:val="Body Text"/>
    <w:basedOn w:val="Normal"/>
    <w:link w:val="GvdeMetniChar"/>
    <w:uiPriority w:val="99"/>
    <w:semiHidden/>
    <w:rsid w:val="001D2764"/>
    <w:pPr>
      <w:spacing w:after="12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semiHidden/>
    <w:rsid w:val="001D2764"/>
    <w:rPr>
      <w:rFonts w:ascii="Times New Roman" w:eastAsia="Times New Roman" w:hAnsi="Times New Roman" w:cs="Times New Roman"/>
      <w:sz w:val="24"/>
      <w:szCs w:val="24"/>
      <w:lang w:eastAsia="tr-TR"/>
    </w:rPr>
  </w:style>
  <w:style w:type="table" w:customStyle="1" w:styleId="KlavuzTablo1Ak1">
    <w:name w:val="Kılavuz Tablo 1 Açık1"/>
    <w:basedOn w:val="NormalTablo"/>
    <w:uiPriority w:val="46"/>
    <w:rsid w:val="001D2764"/>
    <w:pPr>
      <w:spacing w:after="160" w:line="300" w:lineRule="auto"/>
    </w:pPr>
    <w:rPr>
      <w:sz w:val="21"/>
      <w:szCs w:val="21"/>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enkliKlavuz-Vurgu6">
    <w:name w:val="Colorful Grid Accent 6"/>
    <w:basedOn w:val="NormalTablo"/>
    <w:uiPriority w:val="73"/>
    <w:rsid w:val="001D2764"/>
    <w:pPr>
      <w:spacing w:after="160" w:line="300" w:lineRule="auto"/>
    </w:pPr>
    <w:rPr>
      <w:color w:val="000000" w:themeColor="text1"/>
      <w:sz w:val="21"/>
      <w:szCs w:val="2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CF2DA" w:themeFill="accent6" w:themeFillTint="33"/>
    </w:tcPr>
    <w:tblStylePr w:type="firstRow">
      <w:rPr>
        <w:b/>
        <w:bCs/>
      </w:rPr>
      <w:tblPr/>
      <w:tcPr>
        <w:shd w:val="clear" w:color="auto" w:fill="DAE6B6" w:themeFill="accent6" w:themeFillTint="66"/>
      </w:tcPr>
    </w:tblStylePr>
    <w:tblStylePr w:type="lastRow">
      <w:rPr>
        <w:b/>
        <w:bCs/>
        <w:color w:val="000000" w:themeColor="text1"/>
      </w:rPr>
      <w:tblPr/>
      <w:tcPr>
        <w:shd w:val="clear" w:color="auto" w:fill="DAE6B6" w:themeFill="accent6" w:themeFillTint="66"/>
      </w:tcPr>
    </w:tblStylePr>
    <w:tblStylePr w:type="firstCol">
      <w:rPr>
        <w:color w:val="FFFFFF" w:themeColor="background1"/>
      </w:rPr>
      <w:tblPr/>
      <w:tcPr>
        <w:shd w:val="clear" w:color="auto" w:fill="7D9532" w:themeFill="accent6" w:themeFillShade="BF"/>
      </w:tcPr>
    </w:tblStylePr>
    <w:tblStylePr w:type="lastCol">
      <w:rPr>
        <w:color w:val="FFFFFF" w:themeColor="background1"/>
      </w:rPr>
      <w:tblPr/>
      <w:tcPr>
        <w:shd w:val="clear" w:color="auto" w:fill="7D9532" w:themeFill="accent6" w:themeFillShade="BF"/>
      </w:tcPr>
    </w:tblStylePr>
    <w:tblStylePr w:type="band1Vert">
      <w:tblPr/>
      <w:tcPr>
        <w:shd w:val="clear" w:color="auto" w:fill="D1E0A4" w:themeFill="accent6" w:themeFillTint="7F"/>
      </w:tcPr>
    </w:tblStylePr>
    <w:tblStylePr w:type="band1Horz">
      <w:tblPr/>
      <w:tcPr>
        <w:shd w:val="clear" w:color="auto" w:fill="D1E0A4" w:themeFill="accent6" w:themeFillTint="7F"/>
      </w:tcPr>
    </w:tblStylePr>
  </w:style>
  <w:style w:type="character" w:customStyle="1" w:styleId="grame">
    <w:name w:val="grame"/>
    <w:rsid w:val="001D2764"/>
  </w:style>
  <w:style w:type="character" w:customStyle="1" w:styleId="spelle">
    <w:name w:val="spelle"/>
    <w:rsid w:val="001D2764"/>
  </w:style>
  <w:style w:type="table" w:styleId="TabloStunlar5">
    <w:name w:val="Table Columns 5"/>
    <w:basedOn w:val="NormalTablo"/>
    <w:rsid w:val="001D2764"/>
    <w:pPr>
      <w:spacing w:after="160" w:line="300" w:lineRule="auto"/>
    </w:pPr>
    <w:rPr>
      <w:rFonts w:ascii="Times New Roman" w:hAnsi="Times New Roman"/>
      <w:sz w:val="21"/>
      <w:szCs w:val="21"/>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RenkliListe-Vurgu4">
    <w:name w:val="Colorful List Accent 4"/>
    <w:basedOn w:val="NormalTablo"/>
    <w:uiPriority w:val="72"/>
    <w:rsid w:val="001D2764"/>
    <w:pPr>
      <w:spacing w:after="160" w:line="300" w:lineRule="auto"/>
    </w:pPr>
    <w:rPr>
      <w:rFonts w:ascii="Times New Roman" w:hAnsi="Times New Roman"/>
      <w:color w:val="000000"/>
      <w:sz w:val="21"/>
      <w:szCs w:val="21"/>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SatrNumaras">
    <w:name w:val="line number"/>
    <w:basedOn w:val="VarsaylanParagrafYazTipi"/>
    <w:uiPriority w:val="99"/>
    <w:semiHidden/>
    <w:unhideWhenUsed/>
    <w:rsid w:val="00FB6F65"/>
  </w:style>
  <w:style w:type="table" w:styleId="RenkliListe-Vurgu5">
    <w:name w:val="Colorful List Accent 5"/>
    <w:basedOn w:val="NormalTablo"/>
    <w:uiPriority w:val="72"/>
    <w:rsid w:val="001F4680"/>
    <w:pPr>
      <w:spacing w:after="160" w:line="300" w:lineRule="auto"/>
    </w:pPr>
    <w:rPr>
      <w:rFonts w:ascii="Times New Roman" w:hAnsi="Times New Roman"/>
      <w:color w:val="000000"/>
      <w:sz w:val="21"/>
      <w:szCs w:val="21"/>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RenkliListe-Vurgu61">
    <w:name w:val="Renkli Liste - Vurgu 61"/>
    <w:basedOn w:val="NormalTablo"/>
    <w:uiPriority w:val="72"/>
    <w:rsid w:val="001F4680"/>
    <w:pPr>
      <w:spacing w:after="160" w:line="300" w:lineRule="auto"/>
    </w:pPr>
    <w:rPr>
      <w:rFonts w:eastAsia="Calibri"/>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RenkliListe-Vurgu611">
    <w:name w:val="Renkli Liste - Vurgu 611"/>
    <w:basedOn w:val="NormalTablo"/>
    <w:next w:val="RenkliListe-Vurgu6"/>
    <w:uiPriority w:val="72"/>
    <w:rsid w:val="001F4680"/>
    <w:pPr>
      <w:spacing w:after="0" w:line="240" w:lineRule="auto"/>
    </w:pPr>
    <w:rPr>
      <w:rFonts w:ascii="Calibri" w:eastAsia="Calibri" w:hAnsi="Calibri" w:cs="Times New Roman"/>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RenkliListe-Vurgu6">
    <w:name w:val="Colorful List Accent 6"/>
    <w:basedOn w:val="NormalTablo"/>
    <w:uiPriority w:val="72"/>
    <w:rsid w:val="001F4680"/>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6F9ED" w:themeFill="accent6" w:themeFillTint="19"/>
    </w:tcPr>
    <w:tblStylePr w:type="firstRow">
      <w:rPr>
        <w:b/>
        <w:bCs/>
        <w:color w:val="FFFFFF" w:themeColor="background1"/>
      </w:rPr>
      <w:tblPr/>
      <w:tcPr>
        <w:tcBorders>
          <w:bottom w:val="single" w:sz="12" w:space="0" w:color="FFFFFF" w:themeColor="background1"/>
        </w:tcBorders>
        <w:shd w:val="clear" w:color="auto" w:fill="59B33C" w:themeFill="accent5" w:themeFillShade="CC"/>
      </w:tcPr>
    </w:tblStylePr>
    <w:tblStylePr w:type="lastRow">
      <w:rPr>
        <w:b/>
        <w:bCs/>
        <w:color w:val="59B33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0D1" w:themeFill="accent6" w:themeFillTint="3F"/>
      </w:tcPr>
    </w:tblStylePr>
    <w:tblStylePr w:type="band1Horz">
      <w:tblPr/>
      <w:tcPr>
        <w:shd w:val="clear" w:color="auto" w:fill="ECF2DA" w:themeFill="accent6" w:themeFillTint="33"/>
      </w:tcPr>
    </w:tblStylePr>
  </w:style>
  <w:style w:type="paragraph" w:customStyle="1" w:styleId="CE490426FA1F417B964E942E3A6CE9DE">
    <w:name w:val="CE490426FA1F417B964E942E3A6CE9DE"/>
    <w:rsid w:val="00F02EF0"/>
  </w:style>
  <w:style w:type="table" w:styleId="OrtaGlgeleme2-Vurgu4">
    <w:name w:val="Medium Shading 2 Accent 4"/>
    <w:basedOn w:val="NormalTablo"/>
    <w:uiPriority w:val="64"/>
    <w:rsid w:val="0002460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0CF9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0CF9B" w:themeFill="accent4"/>
      </w:tcPr>
    </w:tblStylePr>
    <w:tblStylePr w:type="lastCol">
      <w:rPr>
        <w:b/>
        <w:bCs/>
        <w:color w:val="FFFFFF" w:themeColor="background1"/>
      </w:rPr>
      <w:tblPr/>
      <w:tcPr>
        <w:tcBorders>
          <w:left w:val="nil"/>
          <w:right w:val="nil"/>
          <w:insideH w:val="nil"/>
          <w:insideV w:val="nil"/>
        </w:tcBorders>
        <w:shd w:val="clear" w:color="auto" w:fill="10CF9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Liste1">
    <w:name w:val="Renkli Liste1"/>
    <w:basedOn w:val="NormalTablo"/>
    <w:uiPriority w:val="72"/>
    <w:rsid w:val="00CF3ED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RenkliListe-Vurgu2">
    <w:name w:val="Colorful List Accent 2"/>
    <w:basedOn w:val="NormalTablo"/>
    <w:uiPriority w:val="72"/>
    <w:rsid w:val="00CF3ED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2F6FF" w:themeFill="accent2" w:themeFillTint="19"/>
    </w:tcPr>
    <w:tblStylePr w:type="firstRow">
      <w:rPr>
        <w:b/>
        <w:bCs/>
        <w:color w:val="FFFFFF" w:themeColor="background1"/>
      </w:rPr>
      <w:tblPr/>
      <w:tcPr>
        <w:tcBorders>
          <w:bottom w:val="single" w:sz="12" w:space="0" w:color="FFFFFF" w:themeColor="background1"/>
        </w:tcBorders>
        <w:shd w:val="clear" w:color="auto" w:fill="007DAD" w:themeFill="accent2" w:themeFillShade="CC"/>
      </w:tcPr>
    </w:tblStylePr>
    <w:tblStylePr w:type="lastRow">
      <w:rPr>
        <w:b/>
        <w:bCs/>
        <w:color w:val="007DA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6EAFF" w:themeFill="accent2" w:themeFillTint="3F"/>
      </w:tcPr>
    </w:tblStylePr>
    <w:tblStylePr w:type="band1Horz">
      <w:tblPr/>
      <w:tcPr>
        <w:shd w:val="clear" w:color="auto" w:fill="C4EEFF" w:themeFill="accent2" w:themeFillTint="33"/>
      </w:tcPr>
    </w:tblStylePr>
  </w:style>
  <w:style w:type="table" w:customStyle="1" w:styleId="AkListe-Vurgu11">
    <w:name w:val="Açık Liste - Vurgu 11"/>
    <w:basedOn w:val="NormalTablo"/>
    <w:uiPriority w:val="61"/>
    <w:rsid w:val="00CF3EDA"/>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6FC6" w:themeFill="accent1"/>
      </w:tcPr>
    </w:tblStylePr>
    <w:tblStylePr w:type="lastRow">
      <w:pPr>
        <w:spacing w:before="0" w:after="0" w:line="240" w:lineRule="auto"/>
      </w:pPr>
      <w:rPr>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tcBorders>
      </w:tcPr>
    </w:tblStylePr>
    <w:tblStylePr w:type="firstCol">
      <w:rPr>
        <w:b/>
        <w:bCs/>
      </w:rPr>
    </w:tblStylePr>
    <w:tblStylePr w:type="lastCol">
      <w:rPr>
        <w:b/>
        <w:bCs/>
      </w:r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style>
  <w:style w:type="table" w:customStyle="1" w:styleId="OrtaGlgeleme1-Vurgu14">
    <w:name w:val="Orta Gölgeleme 1 - Vurgu 14"/>
    <w:basedOn w:val="NormalTablo"/>
    <w:uiPriority w:val="63"/>
    <w:rsid w:val="003D19C8"/>
    <w:pPr>
      <w:spacing w:after="0" w:line="240" w:lineRule="auto"/>
    </w:pPr>
    <w:tblPr>
      <w:tblStyleRowBandSize w:val="1"/>
      <w:tblStyleColBandSize w:val="1"/>
      <w:tblInd w:w="0" w:type="dxa"/>
      <w:tbl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single" w:sz="8" w:space="0" w:color="3093E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shd w:val="clear" w:color="auto" w:fill="0F6FC6" w:themeFill="accent1"/>
      </w:tcPr>
    </w:tblStylePr>
    <w:tblStylePr w:type="lastRow">
      <w:pPr>
        <w:spacing w:before="0" w:after="0" w:line="240" w:lineRule="auto"/>
      </w:pPr>
      <w:rPr>
        <w:b/>
        <w:bCs/>
      </w:rPr>
      <w:tblPr/>
      <w:tcPr>
        <w:tcBorders>
          <w:top w:val="double" w:sz="6" w:space="0" w:color="3093EF" w:themeColor="accent1" w:themeTint="BF"/>
          <w:left w:val="single" w:sz="8" w:space="0" w:color="3093EF" w:themeColor="accent1" w:themeTint="BF"/>
          <w:bottom w:val="single" w:sz="8" w:space="0" w:color="3093EF" w:themeColor="accent1" w:themeTint="BF"/>
          <w:right w:val="single" w:sz="8" w:space="0" w:color="3093E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ADBF9" w:themeFill="accent1" w:themeFillTint="3F"/>
      </w:tcPr>
    </w:tblStylePr>
    <w:tblStylePr w:type="band1Horz">
      <w:tblPr/>
      <w:tcPr>
        <w:tcBorders>
          <w:insideH w:val="nil"/>
          <w:insideV w:val="nil"/>
        </w:tcBorders>
        <w:shd w:val="clear" w:color="auto" w:fill="BADBF9" w:themeFill="accent1" w:themeFillTint="3F"/>
      </w:tcPr>
    </w:tblStylePr>
    <w:tblStylePr w:type="band2Horz">
      <w:tblPr/>
      <w:tcPr>
        <w:tcBorders>
          <w:insideH w:val="nil"/>
          <w:insideV w:val="nil"/>
        </w:tcBorders>
      </w:tcPr>
    </w:tblStylePr>
  </w:style>
  <w:style w:type="table" w:customStyle="1" w:styleId="AkKlavuz-Vurgu13">
    <w:name w:val="Açık Kılavuz - Vurgu 13"/>
    <w:basedOn w:val="NormalTablo"/>
    <w:uiPriority w:val="62"/>
    <w:rsid w:val="00243253"/>
    <w:pPr>
      <w:spacing w:after="0" w:line="240" w:lineRule="auto"/>
    </w:pPr>
    <w:tblPr>
      <w:tblStyleRowBandSize w:val="1"/>
      <w:tblStyleColBandSize w:val="1"/>
      <w:tblInd w:w="0" w:type="dxa"/>
      <w:tblBorders>
        <w:top w:val="single" w:sz="8" w:space="0" w:color="0F6FC6" w:themeColor="accent1"/>
        <w:left w:val="single" w:sz="8" w:space="0" w:color="0F6FC6" w:themeColor="accent1"/>
        <w:bottom w:val="single" w:sz="8" w:space="0" w:color="0F6FC6" w:themeColor="accent1"/>
        <w:right w:val="single" w:sz="8" w:space="0" w:color="0F6FC6" w:themeColor="accent1"/>
        <w:insideH w:val="single" w:sz="8" w:space="0" w:color="0F6FC6" w:themeColor="accent1"/>
        <w:insideV w:val="single" w:sz="8" w:space="0" w:color="0F6FC6"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18" w:space="0" w:color="0F6FC6" w:themeColor="accent1"/>
          <w:right w:val="single" w:sz="8" w:space="0" w:color="0F6FC6" w:themeColor="accent1"/>
          <w:insideH w:val="nil"/>
          <w:insideV w:val="single" w:sz="8" w:space="0" w:color="0F6FC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6FC6" w:themeColor="accent1"/>
          <w:left w:val="single" w:sz="8" w:space="0" w:color="0F6FC6" w:themeColor="accent1"/>
          <w:bottom w:val="single" w:sz="8" w:space="0" w:color="0F6FC6" w:themeColor="accent1"/>
          <w:right w:val="single" w:sz="8" w:space="0" w:color="0F6FC6" w:themeColor="accent1"/>
          <w:insideH w:val="nil"/>
          <w:insideV w:val="single" w:sz="8" w:space="0" w:color="0F6FC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tcPr>
    </w:tblStylePr>
    <w:tblStylePr w:type="band1Vert">
      <w:tblPr/>
      <w:tcPr>
        <w:tcBorders>
          <w:top w:val="single" w:sz="8" w:space="0" w:color="0F6FC6" w:themeColor="accent1"/>
          <w:left w:val="single" w:sz="8" w:space="0" w:color="0F6FC6" w:themeColor="accent1"/>
          <w:bottom w:val="single" w:sz="8" w:space="0" w:color="0F6FC6" w:themeColor="accent1"/>
          <w:right w:val="single" w:sz="8" w:space="0" w:color="0F6FC6" w:themeColor="accent1"/>
        </w:tcBorders>
        <w:shd w:val="clear" w:color="auto" w:fill="BADBF9" w:themeFill="accent1" w:themeFillTint="3F"/>
      </w:tcPr>
    </w:tblStylePr>
    <w:tblStylePr w:type="band1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shd w:val="clear" w:color="auto" w:fill="BADBF9" w:themeFill="accent1" w:themeFillTint="3F"/>
      </w:tcPr>
    </w:tblStylePr>
    <w:tblStylePr w:type="band2Horz">
      <w:tblPr/>
      <w:tcPr>
        <w:tcBorders>
          <w:top w:val="single" w:sz="8" w:space="0" w:color="0F6FC6" w:themeColor="accent1"/>
          <w:left w:val="single" w:sz="8" w:space="0" w:color="0F6FC6" w:themeColor="accent1"/>
          <w:bottom w:val="single" w:sz="8" w:space="0" w:color="0F6FC6" w:themeColor="accent1"/>
          <w:right w:val="single" w:sz="8" w:space="0" w:color="0F6FC6" w:themeColor="accent1"/>
          <w:insideV w:val="single" w:sz="8" w:space="0" w:color="0F6FC6" w:themeColor="accent1"/>
        </w:tcBorders>
      </w:tcPr>
    </w:tblStylePr>
  </w:style>
  <w:style w:type="table" w:styleId="KoyuListe-Vurgu6">
    <w:name w:val="Dark List Accent 6"/>
    <w:basedOn w:val="NormalTablo"/>
    <w:uiPriority w:val="70"/>
    <w:rsid w:val="00243253"/>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A5C24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3632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D953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D9532" w:themeFill="accent6" w:themeFillShade="BF"/>
      </w:tcPr>
    </w:tblStylePr>
    <w:tblStylePr w:type="band1Vert">
      <w:tblPr/>
      <w:tcPr>
        <w:tcBorders>
          <w:top w:val="nil"/>
          <w:left w:val="nil"/>
          <w:bottom w:val="nil"/>
          <w:right w:val="nil"/>
          <w:insideH w:val="nil"/>
          <w:insideV w:val="nil"/>
        </w:tcBorders>
        <w:shd w:val="clear" w:color="auto" w:fill="7D9532" w:themeFill="accent6" w:themeFillShade="BF"/>
      </w:tcPr>
    </w:tblStylePr>
    <w:tblStylePr w:type="band1Horz">
      <w:tblPr/>
      <w:tcPr>
        <w:tcBorders>
          <w:top w:val="nil"/>
          <w:left w:val="nil"/>
          <w:bottom w:val="nil"/>
          <w:right w:val="nil"/>
          <w:insideH w:val="nil"/>
          <w:insideV w:val="nil"/>
        </w:tcBorders>
        <w:shd w:val="clear" w:color="auto" w:fill="7D9532" w:themeFill="accent6" w:themeFillShade="BF"/>
      </w:tcPr>
    </w:tblStylePr>
  </w:style>
  <w:style w:type="table" w:styleId="OrtaKlavuz1-Vurgu5">
    <w:name w:val="Medium Grid 1 Accent 5"/>
    <w:basedOn w:val="NormalTablo"/>
    <w:uiPriority w:val="67"/>
    <w:rsid w:val="00EA41D6"/>
    <w:pPr>
      <w:spacing w:after="0" w:line="240" w:lineRule="auto"/>
    </w:pPr>
    <w:tblPr>
      <w:tblStyleRowBandSize w:val="1"/>
      <w:tblStyleColBandSize w:val="1"/>
      <w:tblInd w:w="0" w:type="dxa"/>
      <w:tblBorders>
        <w:top w:val="single" w:sz="8" w:space="0" w:color="9CD789" w:themeColor="accent5" w:themeTint="BF"/>
        <w:left w:val="single" w:sz="8" w:space="0" w:color="9CD789" w:themeColor="accent5" w:themeTint="BF"/>
        <w:bottom w:val="single" w:sz="8" w:space="0" w:color="9CD789" w:themeColor="accent5" w:themeTint="BF"/>
        <w:right w:val="single" w:sz="8" w:space="0" w:color="9CD789" w:themeColor="accent5" w:themeTint="BF"/>
        <w:insideH w:val="single" w:sz="8" w:space="0" w:color="9CD789" w:themeColor="accent5" w:themeTint="BF"/>
        <w:insideV w:val="single" w:sz="8" w:space="0" w:color="9CD789" w:themeColor="accent5" w:themeTint="BF"/>
      </w:tblBorders>
      <w:tblCellMar>
        <w:top w:w="0" w:type="dxa"/>
        <w:left w:w="108" w:type="dxa"/>
        <w:bottom w:w="0" w:type="dxa"/>
        <w:right w:w="108" w:type="dxa"/>
      </w:tblCellMar>
    </w:tblPr>
    <w:tcPr>
      <w:shd w:val="clear" w:color="auto" w:fill="DEF2D8" w:themeFill="accent5" w:themeFillTint="3F"/>
    </w:tcPr>
    <w:tblStylePr w:type="firstRow">
      <w:rPr>
        <w:b/>
        <w:bCs/>
      </w:rPr>
    </w:tblStylePr>
    <w:tblStylePr w:type="lastRow">
      <w:rPr>
        <w:b/>
        <w:bCs/>
      </w:rPr>
      <w:tblPr/>
      <w:tcPr>
        <w:tcBorders>
          <w:top w:val="single" w:sz="18" w:space="0" w:color="9CD789" w:themeColor="accent5" w:themeTint="BF"/>
        </w:tcBorders>
      </w:tcPr>
    </w:tblStylePr>
    <w:tblStylePr w:type="firstCol">
      <w:rPr>
        <w:b/>
        <w:bCs/>
      </w:rPr>
    </w:tblStylePr>
    <w:tblStylePr w:type="lastCol">
      <w:rPr>
        <w:b/>
        <w:bCs/>
      </w:rPr>
    </w:tblStylePr>
    <w:tblStylePr w:type="band1Vert">
      <w:tblPr/>
      <w:tcPr>
        <w:shd w:val="clear" w:color="auto" w:fill="BDE4B0" w:themeFill="accent5" w:themeFillTint="7F"/>
      </w:tcPr>
    </w:tblStylePr>
    <w:tblStylePr w:type="band1Horz">
      <w:tblPr/>
      <w:tcPr>
        <w:shd w:val="clear" w:color="auto" w:fill="BDE4B0" w:themeFill="accent5" w:themeFillTint="7F"/>
      </w:tcPr>
    </w:tblStylePr>
  </w:style>
  <w:style w:type="table" w:styleId="OrtaKlavuz3-Vurgu6">
    <w:name w:val="Medium Grid 3 Accent 6"/>
    <w:basedOn w:val="NormalTablo"/>
    <w:uiPriority w:val="69"/>
    <w:rsid w:val="00EA41D6"/>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F0D1"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C24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C24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C24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0A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0A4" w:themeFill="accent6" w:themeFillTint="7F"/>
      </w:tcPr>
    </w:tblStylePr>
  </w:style>
  <w:style w:type="table" w:styleId="AkKlavuz-Vurgu5">
    <w:name w:val="Light Grid Accent 5"/>
    <w:basedOn w:val="NormalTablo"/>
    <w:uiPriority w:val="62"/>
    <w:rsid w:val="00EA41D6"/>
    <w:pPr>
      <w:spacing w:after="0" w:line="240" w:lineRule="auto"/>
    </w:p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insideH w:val="single" w:sz="8" w:space="0" w:color="7CCA62" w:themeColor="accent5"/>
        <w:insideV w:val="single" w:sz="8" w:space="0" w:color="7CCA62"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18" w:space="0" w:color="7CCA62" w:themeColor="accent5"/>
          <w:right w:val="single" w:sz="8" w:space="0" w:color="7CCA62" w:themeColor="accent5"/>
          <w:insideH w:val="nil"/>
          <w:insideV w:val="single" w:sz="8" w:space="0" w:color="7CCA62"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insideH w:val="nil"/>
          <w:insideV w:val="single" w:sz="8" w:space="0" w:color="7CCA62"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shd w:val="clear" w:color="auto" w:fill="DEF2D8" w:themeFill="accent5" w:themeFillTint="3F"/>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shd w:val="clear" w:color="auto" w:fill="DEF2D8" w:themeFill="accent5" w:themeFillTint="3F"/>
      </w:tcPr>
    </w:tblStylePr>
    <w:tblStylePr w:type="band2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insideV w:val="single" w:sz="8" w:space="0" w:color="7CCA62" w:themeColor="accent5"/>
        </w:tcBorders>
      </w:tcPr>
    </w:tblStylePr>
  </w:style>
  <w:style w:type="table" w:styleId="AkListe-Vurgu5">
    <w:name w:val="Light List Accent 5"/>
    <w:basedOn w:val="NormalTablo"/>
    <w:uiPriority w:val="61"/>
    <w:rsid w:val="00EA41D6"/>
    <w:pPr>
      <w:spacing w:after="0" w:line="240" w:lineRule="auto"/>
    </w:pPr>
    <w:tblPr>
      <w:tblStyleRowBandSize w:val="1"/>
      <w:tblStyleColBandSize w:val="1"/>
      <w:tblInd w:w="0" w:type="dxa"/>
      <w:tblBorders>
        <w:top w:val="single" w:sz="8" w:space="0" w:color="7CCA62" w:themeColor="accent5"/>
        <w:left w:val="single" w:sz="8" w:space="0" w:color="7CCA62" w:themeColor="accent5"/>
        <w:bottom w:val="single" w:sz="8" w:space="0" w:color="7CCA62" w:themeColor="accent5"/>
        <w:right w:val="single" w:sz="8" w:space="0" w:color="7CCA62"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CCA62" w:themeFill="accent5"/>
      </w:tcPr>
    </w:tblStylePr>
    <w:tblStylePr w:type="lastRow">
      <w:pPr>
        <w:spacing w:before="0" w:after="0" w:line="240" w:lineRule="auto"/>
      </w:pPr>
      <w:rPr>
        <w:b/>
        <w:bCs/>
      </w:rPr>
      <w:tblPr/>
      <w:tcPr>
        <w:tcBorders>
          <w:top w:val="double" w:sz="6" w:space="0" w:color="7CCA62" w:themeColor="accent5"/>
          <w:left w:val="single" w:sz="8" w:space="0" w:color="7CCA62" w:themeColor="accent5"/>
          <w:bottom w:val="single" w:sz="8" w:space="0" w:color="7CCA62" w:themeColor="accent5"/>
          <w:right w:val="single" w:sz="8" w:space="0" w:color="7CCA62" w:themeColor="accent5"/>
        </w:tcBorders>
      </w:tcPr>
    </w:tblStylePr>
    <w:tblStylePr w:type="firstCol">
      <w:rPr>
        <w:b/>
        <w:bCs/>
      </w:rPr>
    </w:tblStylePr>
    <w:tblStylePr w:type="lastCol">
      <w:rPr>
        <w:b/>
        <w:bCs/>
      </w:rPr>
    </w:tblStylePr>
    <w:tblStylePr w:type="band1Vert">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tblStylePr w:type="band1Horz">
      <w:tblPr/>
      <w:tcPr>
        <w:tcBorders>
          <w:top w:val="single" w:sz="8" w:space="0" w:color="7CCA62" w:themeColor="accent5"/>
          <w:left w:val="single" w:sz="8" w:space="0" w:color="7CCA62" w:themeColor="accent5"/>
          <w:bottom w:val="single" w:sz="8" w:space="0" w:color="7CCA62" w:themeColor="accent5"/>
          <w:right w:val="single" w:sz="8" w:space="0" w:color="7CCA62" w:themeColor="accent5"/>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diagramQuickStyle" Target="diagrams/quickStyle2.xml"/><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diagramColors" Target="diagrams/colors3.xml"/><Relationship Id="rId42" Type="http://schemas.openxmlformats.org/officeDocument/2006/relationships/diagramQuickStyle" Target="diagrams/quickStyle4.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diagramLayout" Target="diagrams/layout2.xml"/><Relationship Id="rId33" Type="http://schemas.openxmlformats.org/officeDocument/2006/relationships/diagramQuickStyle" Target="diagrams/quickStyle3.xml"/><Relationship Id="rId38" Type="http://schemas.openxmlformats.org/officeDocument/2006/relationships/header" Target="head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diagramLayout" Target="diagrams/layout1.xml"/><Relationship Id="rId29" Type="http://schemas.openxmlformats.org/officeDocument/2006/relationships/footer" Target="footer2.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Data" Target="diagrams/data2.xml"/><Relationship Id="rId32" Type="http://schemas.openxmlformats.org/officeDocument/2006/relationships/diagramLayout" Target="diagrams/layout3.xml"/><Relationship Id="rId37" Type="http://schemas.openxmlformats.org/officeDocument/2006/relationships/image" Target="media/image13.emf"/><Relationship Id="rId40" Type="http://schemas.openxmlformats.org/officeDocument/2006/relationships/diagramData" Target="diagrams/data4.xml"/><Relationship Id="rId45"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eader" Target="header1.xml"/><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image" Target="media/image12.emf"/><Relationship Id="rId10" Type="http://schemas.openxmlformats.org/officeDocument/2006/relationships/image" Target="media/image3.jpeg"/><Relationship Id="rId19" Type="http://schemas.openxmlformats.org/officeDocument/2006/relationships/diagramData" Target="diagrams/data1.xml"/><Relationship Id="rId31" Type="http://schemas.openxmlformats.org/officeDocument/2006/relationships/diagramData" Target="diagrams/data3.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11.jpeg"/><Relationship Id="rId35" Type="http://schemas.microsoft.com/office/2007/relationships/diagramDrawing" Target="diagrams/drawing3.xml"/><Relationship Id="rId43" Type="http://schemas.openxmlformats.org/officeDocument/2006/relationships/diagramColors" Target="diagrams/colors4.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4" qsCatId="simple" csTypeId="urn:microsoft.com/office/officeart/2005/8/colors/accent3_4" csCatId="accent3" phldr="1"/>
      <dgm:spPr/>
      <dgm:t>
        <a:bodyPr/>
        <a:lstStyle/>
        <a:p>
          <a:endParaRPr lang="tr-TR"/>
        </a:p>
      </dgm:t>
    </dgm:pt>
    <dgm:pt modelId="{DF56C4A7-F2D0-47BF-9B01-93BDBED8670C}">
      <dgm:prSet phldrT="[Metin]"/>
      <dgm:spPr>
        <a:xfrm>
          <a:off x="2400431" y="1324216"/>
          <a:ext cx="1047143" cy="979783"/>
        </a:xfrm>
      </dgm:spPr>
      <dgm:t>
        <a:bodyPr/>
        <a:lstStyle/>
        <a:p>
          <a:pPr algn="ctr"/>
          <a:r>
            <a:rPr lang="tr-TR" dirty="0" smtClean="0">
              <a:latin typeface="Times New Roman" pitchFamily="18" charset="0"/>
              <a:ea typeface="+mn-ea"/>
              <a:cs typeface="Times New Roman" pitchFamily="18" charset="0"/>
            </a:rPr>
            <a:t>İmam Hatip Ortaokulu 2015-2019 Stratejik Planı</a:t>
          </a:r>
          <a:endParaRPr lang="tr-TR" dirty="0">
            <a:latin typeface="Times New Roman" pitchFamily="18" charset="0"/>
            <a:ea typeface="+mn-ea"/>
            <a:cs typeface="Times New Roman" pitchFamily="18" charset="0"/>
          </a:endParaRPr>
        </a:p>
      </dgm:t>
    </dgm:pt>
    <dgm:pt modelId="{274C554B-723D-457C-AD0B-32E1A7FB075C}" type="parTrans" cxnId="{733D6F7E-10AD-42D9-AB00-97C0FE4F0B21}">
      <dgm:prSet/>
      <dgm:spPr/>
      <dgm:t>
        <a:bodyPr/>
        <a:lstStyle/>
        <a:p>
          <a:pPr algn="ctr"/>
          <a:endParaRPr lang="tr-TR">
            <a:latin typeface="Times New Roman" pitchFamily="18" charset="0"/>
            <a:cs typeface="Times New Roman" pitchFamily="18" charset="0"/>
          </a:endParaRPr>
        </a:p>
      </dgm:t>
    </dgm:pt>
    <dgm:pt modelId="{C4D6F706-77B8-48CA-AA1E-3F2051F91130}" type="sibTrans" cxnId="{733D6F7E-10AD-42D9-AB00-97C0FE4F0B21}">
      <dgm:prSet/>
      <dgm:spPr/>
      <dgm:t>
        <a:bodyPr/>
        <a:lstStyle/>
        <a:p>
          <a:pPr algn="ctr"/>
          <a:endParaRPr lang="tr-TR">
            <a:latin typeface="Times New Roman" pitchFamily="18" charset="0"/>
            <a:cs typeface="Times New Roman" pitchFamily="18" charset="0"/>
          </a:endParaRPr>
        </a:p>
      </dgm:t>
    </dgm:pt>
    <dgm:pt modelId="{0A2927D6-C2D0-4986-86E1-B05E980F8E8B}">
      <dgm:prSet phldrT="[Metin]"/>
      <dgm:spPr>
        <a:xfrm>
          <a:off x="948508" y="1559364"/>
          <a:ext cx="930794" cy="744635"/>
        </a:xfrm>
      </dgm:spPr>
      <dgm:t>
        <a:bodyPr/>
        <a:lstStyle/>
        <a:p>
          <a:pPr algn="ctr"/>
          <a:r>
            <a:rPr lang="tr-TR" dirty="0" smtClean="0">
              <a:latin typeface="Times New Roman" pitchFamily="18" charset="0"/>
              <a:ea typeface="+mn-ea"/>
              <a:cs typeface="Times New Roman" pitchFamily="18" charset="0"/>
            </a:rPr>
            <a:t>Üst Politika Belgeleri</a:t>
          </a:r>
          <a:endParaRPr lang="tr-TR" dirty="0">
            <a:latin typeface="Times New Roman" pitchFamily="18" charset="0"/>
            <a:ea typeface="+mn-ea"/>
            <a:cs typeface="Times New Roman" pitchFamily="18" charset="0"/>
          </a:endParaRPr>
        </a:p>
      </dgm:t>
    </dgm:pt>
    <dgm:pt modelId="{DD06C8EC-2593-4AC9-BF04-9B00DF9014D1}" type="parTrans" cxnId="{EF2FE747-15D3-4E19-9FC9-520D7120A599}">
      <dgm:prSet/>
      <dgm:spPr>
        <a:xfrm rot="10434568">
          <a:off x="1796162" y="1783477"/>
          <a:ext cx="556410" cy="279238"/>
        </a:xfrm>
      </dgm:spPr>
      <dgm:t>
        <a:bodyPr/>
        <a:lstStyle/>
        <a:p>
          <a:pPr algn="ctr"/>
          <a:endParaRPr lang="tr-TR">
            <a:latin typeface="Times New Roman" pitchFamily="18" charset="0"/>
            <a:cs typeface="Times New Roman" pitchFamily="18" charset="0"/>
          </a:endParaRPr>
        </a:p>
      </dgm:t>
    </dgm:pt>
    <dgm:pt modelId="{A2FB91C2-5294-467D-9284-B8E50DDABB5B}" type="sibTrans" cxnId="{EF2FE747-15D3-4E19-9FC9-520D7120A599}">
      <dgm:prSet/>
      <dgm:spPr/>
      <dgm:t>
        <a:bodyPr/>
        <a:lstStyle/>
        <a:p>
          <a:pPr algn="ctr"/>
          <a:endParaRPr lang="tr-TR">
            <a:latin typeface="Times New Roman" pitchFamily="18" charset="0"/>
            <a:cs typeface="Times New Roman" pitchFamily="18" charset="0"/>
          </a:endParaRPr>
        </a:p>
      </dgm:t>
    </dgm:pt>
    <dgm:pt modelId="{6D8B32E3-837A-4ADE-AC03-F4151CB57BA7}">
      <dgm:prSet/>
      <dgm:spPr>
        <a:xfrm>
          <a:off x="1280621" y="580430"/>
          <a:ext cx="930794" cy="744635"/>
        </a:xfrm>
      </dgm:spPr>
      <dgm:t>
        <a:bodyPr/>
        <a:lstStyle/>
        <a:p>
          <a:pPr algn="ctr"/>
          <a:r>
            <a:rPr lang="tr-TR" dirty="0" smtClean="0">
              <a:latin typeface="Times New Roman" pitchFamily="18" charset="0"/>
              <a:ea typeface="+mn-ea"/>
              <a:cs typeface="Times New Roman" pitchFamily="18" charset="0"/>
            </a:rPr>
            <a:t>Stratejik Plan Çalıştayları</a:t>
          </a:r>
          <a:endParaRPr lang="tr-TR" dirty="0">
            <a:latin typeface="Times New Roman" pitchFamily="18" charset="0"/>
            <a:ea typeface="+mn-ea"/>
            <a:cs typeface="Times New Roman" pitchFamily="18" charset="0"/>
          </a:endParaRPr>
        </a:p>
      </dgm:t>
    </dgm:pt>
    <dgm:pt modelId="{5528CF17-7284-452C-BF4C-1FFF73C0B3FF}" type="parTrans" cxnId="{41AF7E72-499C-4B76-9911-1B4A244E9B6E}">
      <dgm:prSet/>
      <dgm:spPr>
        <a:xfrm rot="12602930">
          <a:off x="2084742" y="1181837"/>
          <a:ext cx="466148" cy="279238"/>
        </a:xfrm>
      </dgm:spPr>
      <dgm:t>
        <a:bodyPr/>
        <a:lstStyle/>
        <a:p>
          <a:pPr algn="ctr"/>
          <a:endParaRPr lang="tr-TR">
            <a:latin typeface="Times New Roman" pitchFamily="18" charset="0"/>
            <a:cs typeface="Times New Roman" pitchFamily="18" charset="0"/>
          </a:endParaRPr>
        </a:p>
      </dgm:t>
    </dgm:pt>
    <dgm:pt modelId="{93B972CF-6650-4D3B-BE0D-E591E4BEFED2}" type="sibTrans" cxnId="{41AF7E72-499C-4B76-9911-1B4A244E9B6E}">
      <dgm:prSet/>
      <dgm:spPr/>
      <dgm:t>
        <a:bodyPr/>
        <a:lstStyle/>
        <a:p>
          <a:pPr algn="ctr"/>
          <a:endParaRPr lang="tr-TR">
            <a:latin typeface="Times New Roman" pitchFamily="18" charset="0"/>
            <a:cs typeface="Times New Roman" pitchFamily="18" charset="0"/>
          </a:endParaRPr>
        </a:p>
      </dgm:t>
    </dgm:pt>
    <dgm:pt modelId="{AC60F0C9-3DA4-4300-8E54-F867A066D383}">
      <dgm:prSet/>
      <dgm:spPr>
        <a:xfrm>
          <a:off x="3516575" y="491622"/>
          <a:ext cx="930794" cy="744635"/>
        </a:xfrm>
      </dgm:spPr>
      <dgm:t>
        <a:bodyPr/>
        <a:lstStyle/>
        <a:p>
          <a:pPr algn="ctr"/>
          <a:r>
            <a:rPr lang="tr-TR" dirty="0" smtClean="0">
              <a:latin typeface="Times New Roman" pitchFamily="18" charset="0"/>
              <a:ea typeface="+mn-ea"/>
              <a:cs typeface="Times New Roman" pitchFamily="18" charset="0"/>
            </a:rPr>
            <a:t>İLÇE MEM Durum Analizi</a:t>
          </a:r>
          <a:endParaRPr lang="tr-TR" dirty="0">
            <a:latin typeface="Times New Roman" pitchFamily="18" charset="0"/>
            <a:ea typeface="+mn-ea"/>
            <a:cs typeface="Times New Roman" pitchFamily="18" charset="0"/>
          </a:endParaRPr>
        </a:p>
      </dgm:t>
    </dgm:pt>
    <dgm:pt modelId="{AA7CC176-84EF-4ED2-94F0-C517D52E370E}" type="parTrans" cxnId="{BE6D8DCA-251D-4930-9A24-792352B6EA6C}">
      <dgm:prSet/>
      <dgm:spPr>
        <a:xfrm rot="19107445">
          <a:off x="3264186" y="1158186"/>
          <a:ext cx="464724" cy="279238"/>
        </a:xfrm>
      </dgm:spPr>
      <dgm:t>
        <a:bodyPr/>
        <a:lstStyle/>
        <a:p>
          <a:pPr algn="ctr"/>
          <a:endParaRPr lang="tr-TR">
            <a:latin typeface="Times New Roman" pitchFamily="18" charset="0"/>
            <a:cs typeface="Times New Roman" pitchFamily="18" charset="0"/>
          </a:endParaRPr>
        </a:p>
      </dgm:t>
    </dgm:pt>
    <dgm:pt modelId="{0A3444CB-6199-4685-AE70-12AA4FA8C08C}" type="sibTrans" cxnId="{BE6D8DCA-251D-4930-9A24-792352B6EA6C}">
      <dgm:prSet/>
      <dgm:spPr/>
      <dgm:t>
        <a:bodyPr/>
        <a:lstStyle/>
        <a:p>
          <a:pPr algn="ctr"/>
          <a:endParaRPr lang="tr-TR">
            <a:latin typeface="Times New Roman" pitchFamily="18" charset="0"/>
            <a:cs typeface="Times New Roman" pitchFamily="18" charset="0"/>
          </a:endParaRPr>
        </a:p>
      </dgm:t>
    </dgm:pt>
    <dgm:pt modelId="{291F1F04-C87A-460C-8BB4-36B07ABBBF66}">
      <dgm:prSet/>
      <dgm:spPr>
        <a:xfrm>
          <a:off x="3830481" y="1559364"/>
          <a:ext cx="930794" cy="744635"/>
        </a:xfrm>
      </dgm:spPr>
      <dgm:t>
        <a:bodyPr/>
        <a:lstStyle/>
        <a:p>
          <a:pPr algn="ctr"/>
          <a:r>
            <a:rPr lang="tr-TR" dirty="0">
              <a:latin typeface="Times New Roman" pitchFamily="18" charset="0"/>
              <a:ea typeface="+mn-ea"/>
              <a:cs typeface="Times New Roman" pitchFamily="18" charset="0"/>
            </a:rPr>
            <a:t>Alanyazın taraması</a:t>
          </a:r>
        </a:p>
      </dgm:t>
    </dgm:pt>
    <dgm:pt modelId="{1B59B63B-2482-419B-A3A5-2CC40C580D2D}" type="parTrans" cxnId="{F3A998F2-FE8A-460C-8E30-112F072E4000}">
      <dgm:prSet/>
      <dgm:spPr>
        <a:xfrm rot="293908">
          <a:off x="3454489" y="1787241"/>
          <a:ext cx="479129" cy="279238"/>
        </a:xfrm>
      </dgm:spPr>
      <dgm:t>
        <a:bodyPr/>
        <a:lstStyle/>
        <a:p>
          <a:pPr algn="ctr"/>
          <a:endParaRPr lang="tr-TR">
            <a:latin typeface="Times New Roman" pitchFamily="18" charset="0"/>
            <a:cs typeface="Times New Roman" pitchFamily="18" charset="0"/>
          </a:endParaRPr>
        </a:p>
      </dgm:t>
    </dgm:pt>
    <dgm:pt modelId="{A2F25803-24C6-4E46-A30E-5FEECDE057CE}" type="sibTrans" cxnId="{F3A998F2-FE8A-460C-8E30-112F072E4000}">
      <dgm:prSet/>
      <dgm:spPr/>
      <dgm:t>
        <a:bodyPr/>
        <a:lstStyle/>
        <a:p>
          <a:pPr algn="ctr"/>
          <a:endParaRPr lang="tr-TR">
            <a:latin typeface="Times New Roman" pitchFamily="18" charset="0"/>
            <a:cs typeface="Times New Roman" pitchFamily="18" charset="0"/>
          </a:endParaRPr>
        </a:p>
      </dgm:t>
    </dgm:pt>
    <dgm:pt modelId="{F22BE4A3-6E7F-4399-9474-7537EEADAB82}">
      <dgm:prSet/>
      <dgm:spPr>
        <a:xfrm>
          <a:off x="2316779" y="159638"/>
          <a:ext cx="930794" cy="744635"/>
        </a:xfrm>
      </dgm:spPr>
      <dgm:t>
        <a:bodyPr/>
        <a:lstStyle/>
        <a:p>
          <a:pPr algn="ctr"/>
          <a:r>
            <a:rPr lang="tr-TR" dirty="0" smtClean="0">
              <a:latin typeface="Times New Roman" pitchFamily="18" charset="0"/>
              <a:ea typeface="+mn-ea"/>
              <a:cs typeface="Times New Roman" pitchFamily="18" charset="0"/>
            </a:rPr>
            <a:t>İLÇE MEM Önerileri</a:t>
          </a:r>
          <a:endParaRPr lang="tr-TR" dirty="0">
            <a:latin typeface="Times New Roman" pitchFamily="18" charset="0"/>
            <a:ea typeface="+mn-ea"/>
            <a:cs typeface="Times New Roman" pitchFamily="18" charset="0"/>
          </a:endParaRPr>
        </a:p>
      </dgm:t>
    </dgm:pt>
    <dgm:pt modelId="{06CE79B5-00B2-4843-9EA4-90F69F827760}" type="parTrans" cxnId="{86898228-3DFB-4ED0-AC30-C8DA4A1D45D5}">
      <dgm:prSet/>
      <dgm:spPr>
        <a:xfrm rot="16132514">
          <a:off x="2703636" y="921072"/>
          <a:ext cx="446226" cy="279238"/>
        </a:xfrm>
      </dgm:spPr>
      <dgm:t>
        <a:bodyPr/>
        <a:lstStyle/>
        <a:p>
          <a:pPr algn="ctr"/>
          <a:endParaRPr lang="tr-TR">
            <a:latin typeface="Times New Roman" pitchFamily="18" charset="0"/>
            <a:cs typeface="Times New Roman" pitchFamily="18" charset="0"/>
          </a:endParaRPr>
        </a:p>
      </dgm:t>
    </dgm:pt>
    <dgm:pt modelId="{DAE46106-5565-404B-861A-1D2BC9C53904}" type="sibTrans" cxnId="{86898228-3DFB-4ED0-AC30-C8DA4A1D45D5}">
      <dgm:prSet/>
      <dgm:spPr/>
      <dgm:t>
        <a:bodyPr/>
        <a:lstStyle/>
        <a:p>
          <a:pPr algn="ctr"/>
          <a:endParaRPr lang="tr-TR">
            <a:latin typeface="Times New Roman" pitchFamily="18" charset="0"/>
            <a:cs typeface="Times New Roman" pitchFamily="18" charset="0"/>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tr-TR"/>
        </a:p>
      </dgm:t>
    </dgm:pt>
    <dgm:pt modelId="{B96601F9-78F0-44E9-B296-792350C2E119}" type="pres">
      <dgm:prSet presAssocID="{DF56C4A7-F2D0-47BF-9B01-93BDBED8670C}" presName="centerShape" presStyleLbl="node0" presStyleIdx="0" presStyleCnt="1" custScaleX="106875" custLinFactNeighborX="2277" custLinFactNeighborY="6230"/>
      <dgm:spPr>
        <a:prstGeom prst="ellipse">
          <a:avLst/>
        </a:prstGeom>
      </dgm:spPr>
      <dgm:t>
        <a:bodyPr/>
        <a:lstStyle/>
        <a:p>
          <a:endParaRPr lang="tr-TR"/>
        </a:p>
      </dgm:t>
    </dgm:pt>
    <dgm:pt modelId="{9A7A665F-109E-4F5E-8DBB-4726DBEEAC1B}" type="pres">
      <dgm:prSet presAssocID="{DD06C8EC-2593-4AC9-BF04-9B00DF9014D1}" presName="parTrans" presStyleLbl="bgSibTrans2D1" presStyleIdx="0" presStyleCnt="5" custAng="21501687" custScaleX="59395" custLinFactNeighborX="20653" custLinFactNeighborY="9946"/>
      <dgm:spPr>
        <a:prstGeom prst="leftArrow">
          <a:avLst>
            <a:gd name="adj1" fmla="val 60000"/>
            <a:gd name="adj2" fmla="val 50000"/>
          </a:avLst>
        </a:prstGeom>
      </dgm:spPr>
      <dgm:t>
        <a:bodyPr/>
        <a:lstStyle/>
        <a:p>
          <a:endParaRPr lang="tr-TR"/>
        </a:p>
      </dgm:t>
    </dgm:pt>
    <dgm:pt modelId="{5B4D0A7A-96FD-4198-99A7-1235ED3E6A84}" type="pres">
      <dgm:prSet presAssocID="{0A2927D6-C2D0-4986-86E1-B05E980F8E8B}" presName="node" presStyleLbl="node1" presStyleIdx="0" presStyleCnt="5" custRadScaleRad="100929" custRadScaleInc="-18162">
        <dgm:presLayoutVars>
          <dgm:bulletEnabled val="1"/>
        </dgm:presLayoutVars>
      </dgm:prSet>
      <dgm:spPr>
        <a:prstGeom prst="roundRect">
          <a:avLst>
            <a:gd name="adj" fmla="val 10000"/>
          </a:avLst>
        </a:prstGeom>
      </dgm:spPr>
      <dgm:t>
        <a:bodyPr/>
        <a:lstStyle/>
        <a:p>
          <a:endParaRPr lang="tr-TR"/>
        </a:p>
      </dgm:t>
    </dgm:pt>
    <dgm:pt modelId="{14D929FA-A18D-459F-9072-8B2BD592F7CA}" type="pres">
      <dgm:prSet presAssocID="{5528CF17-7284-452C-BF4C-1FFF73C0B3FF}" presName="parTrans" presStyleLbl="bgSibTrans2D1" presStyleIdx="1" presStyleCnt="5" custAng="21232441" custScaleX="52020" custLinFactNeighborX="23449" custLinFactNeighborY="37333"/>
      <dgm:spPr>
        <a:prstGeom prst="leftArrow">
          <a:avLst>
            <a:gd name="adj1" fmla="val 60000"/>
            <a:gd name="adj2" fmla="val 50000"/>
          </a:avLst>
        </a:prstGeom>
      </dgm:spPr>
      <dgm:t>
        <a:bodyPr/>
        <a:lstStyle/>
        <a:p>
          <a:endParaRPr lang="tr-TR"/>
        </a:p>
      </dgm:t>
    </dgm:pt>
    <dgm:pt modelId="{CCD43DC3-E6CE-4EF2-A078-12653CC2A90F}" type="pres">
      <dgm:prSet presAssocID="{6D8B32E3-837A-4ADE-AC03-F4151CB57BA7}" presName="node" presStyleLbl="node1" presStyleIdx="1" presStyleCnt="5" custRadScaleRad="97636" custRadScaleInc="-20188">
        <dgm:presLayoutVars>
          <dgm:bulletEnabled val="1"/>
        </dgm:presLayoutVars>
      </dgm:prSet>
      <dgm:spPr>
        <a:prstGeom prst="roundRect">
          <a:avLst>
            <a:gd name="adj" fmla="val 10000"/>
          </a:avLst>
        </a:prstGeom>
      </dgm:spPr>
      <dgm:t>
        <a:bodyPr/>
        <a:lstStyle/>
        <a:p>
          <a:endParaRPr lang="tr-TR"/>
        </a:p>
      </dgm:t>
    </dgm:pt>
    <dgm:pt modelId="{9683AEF0-F2BE-4D11-AC87-135207BB24D5}" type="pres">
      <dgm:prSet presAssocID="{06CE79B5-00B2-4843-9EA4-90F69F827760}" presName="parTrans" presStyleLbl="bgSibTrans2D1" presStyleIdx="2" presStyleCnt="5" custAng="311244" custScaleX="59046" custLinFactNeighborX="13633" custLinFactNeighborY="54850"/>
      <dgm:spPr>
        <a:prstGeom prst="leftArrow">
          <a:avLst>
            <a:gd name="adj1" fmla="val 60000"/>
            <a:gd name="adj2" fmla="val 50000"/>
          </a:avLst>
        </a:prstGeom>
      </dgm:spPr>
      <dgm:t>
        <a:bodyPr/>
        <a:lstStyle/>
        <a:p>
          <a:endParaRPr lang="tr-TR"/>
        </a:p>
      </dgm:t>
    </dgm:pt>
    <dgm:pt modelId="{6FAD55F8-126D-4A41-8EEF-8D94AB8DBE9C}" type="pres">
      <dgm:prSet presAssocID="{F22BE4A3-6E7F-4399-9474-7537EEADAB82}" presName="node" presStyleLbl="node1" presStyleIdx="2" presStyleCnt="5" custRadScaleRad="91052" custRadScaleInc="8020">
        <dgm:presLayoutVars>
          <dgm:bulletEnabled val="1"/>
        </dgm:presLayoutVars>
      </dgm:prSet>
      <dgm:spPr>
        <a:prstGeom prst="roundRect">
          <a:avLst>
            <a:gd name="adj" fmla="val 10000"/>
          </a:avLst>
        </a:prstGeom>
      </dgm:spPr>
      <dgm:t>
        <a:bodyPr/>
        <a:lstStyle/>
        <a:p>
          <a:endParaRPr lang="tr-TR"/>
        </a:p>
      </dgm:t>
    </dgm:pt>
    <dgm:pt modelId="{DA3FE253-8BAC-46A6-A017-C95BDBB4693D}" type="pres">
      <dgm:prSet presAssocID="{AA7CC176-84EF-4ED2-94F0-C517D52E370E}" presName="parTrans" presStyleLbl="bgSibTrans2D1" presStyleIdx="3" presStyleCnt="5" custAng="23077" custScaleX="53786" custLinFactNeighborX="-18982" custLinFactNeighborY="51999"/>
      <dgm:spPr>
        <a:prstGeom prst="leftArrow">
          <a:avLst>
            <a:gd name="adj1" fmla="val 60000"/>
            <a:gd name="adj2" fmla="val 50000"/>
          </a:avLst>
        </a:prstGeom>
      </dgm:spPr>
      <dgm:t>
        <a:bodyPr/>
        <a:lstStyle/>
        <a:p>
          <a:endParaRPr lang="tr-TR"/>
        </a:p>
      </dgm:t>
    </dgm:pt>
    <dgm:pt modelId="{55EBCBF7-790A-446D-AC5B-A0563AB7E585}" type="pres">
      <dgm:prSet presAssocID="{AC60F0C9-3DA4-4300-8E54-F867A066D383}" presName="node" presStyleLbl="node1" presStyleIdx="3" presStyleCnt="5" custRadScaleRad="102118" custRadScaleInc="13328">
        <dgm:presLayoutVars>
          <dgm:bulletEnabled val="1"/>
        </dgm:presLayoutVars>
      </dgm:prSet>
      <dgm:spPr>
        <a:prstGeom prst="roundRect">
          <a:avLst>
            <a:gd name="adj" fmla="val 10000"/>
          </a:avLst>
        </a:prstGeom>
      </dgm:spPr>
      <dgm:t>
        <a:bodyPr/>
        <a:lstStyle/>
        <a:p>
          <a:endParaRPr lang="tr-TR"/>
        </a:p>
      </dgm:t>
    </dgm:pt>
    <dgm:pt modelId="{176D45C4-98F3-4C25-BE94-B536CD695D2C}" type="pres">
      <dgm:prSet presAssocID="{1B59B63B-2482-419B-A3A5-2CC40C580D2D}" presName="parTrans" presStyleLbl="bgSibTrans2D1" presStyleIdx="4" presStyleCnt="5" custScaleX="59397" custLinFactNeighborX="-24790" custLinFactNeighborY="10607"/>
      <dgm:spPr>
        <a:prstGeom prst="leftArrow">
          <a:avLst>
            <a:gd name="adj1" fmla="val 60000"/>
            <a:gd name="adj2" fmla="val 50000"/>
          </a:avLst>
        </a:prstGeom>
      </dgm:spPr>
      <dgm:t>
        <a:bodyPr/>
        <a:lstStyle/>
        <a:p>
          <a:endParaRPr lang="tr-TR"/>
        </a:p>
      </dgm:t>
    </dgm:pt>
    <dgm:pt modelId="{00C712FE-D86A-4D13-A55F-2F186BFD7250}" type="pres">
      <dgm:prSet presAssocID="{291F1F04-C87A-460C-8BB4-36B07ABBBF66}" presName="node" presStyleLbl="node1" presStyleIdx="4" presStyleCnt="5" custRadScaleRad="100571" custRadScaleInc="19904">
        <dgm:presLayoutVars>
          <dgm:bulletEnabled val="1"/>
        </dgm:presLayoutVars>
      </dgm:prSet>
      <dgm:spPr>
        <a:prstGeom prst="roundRect">
          <a:avLst>
            <a:gd name="adj" fmla="val 10000"/>
          </a:avLst>
        </a:prstGeom>
      </dgm:spPr>
      <dgm:t>
        <a:bodyPr/>
        <a:lstStyle/>
        <a:p>
          <a:endParaRPr lang="tr-TR"/>
        </a:p>
      </dgm:t>
    </dgm:pt>
  </dgm:ptLst>
  <dgm:cxnLst>
    <dgm:cxn modelId="{F3A998F2-FE8A-460C-8E30-112F072E4000}" srcId="{DF56C4A7-F2D0-47BF-9B01-93BDBED8670C}" destId="{291F1F04-C87A-460C-8BB4-36B07ABBBF66}" srcOrd="4" destOrd="0" parTransId="{1B59B63B-2482-419B-A3A5-2CC40C580D2D}" sibTransId="{A2F25803-24C6-4E46-A30E-5FEECDE057CE}"/>
    <dgm:cxn modelId="{CB05AE59-A915-4CA6-9EEE-B5F68E0D140B}" type="presOf" srcId="{F22BE4A3-6E7F-4399-9474-7537EEADAB82}" destId="{6FAD55F8-126D-4A41-8EEF-8D94AB8DBE9C}" srcOrd="0" destOrd="0" presId="urn:microsoft.com/office/officeart/2005/8/layout/radial4"/>
    <dgm:cxn modelId="{86898228-3DFB-4ED0-AC30-C8DA4A1D45D5}" srcId="{DF56C4A7-F2D0-47BF-9B01-93BDBED8670C}" destId="{F22BE4A3-6E7F-4399-9474-7537EEADAB82}" srcOrd="2" destOrd="0" parTransId="{06CE79B5-00B2-4843-9EA4-90F69F827760}" sibTransId="{DAE46106-5565-404B-861A-1D2BC9C53904}"/>
    <dgm:cxn modelId="{D42CBCFF-B25A-429C-A3C5-AB4250932447}" type="presOf" srcId="{06CE79B5-00B2-4843-9EA4-90F69F827760}" destId="{9683AEF0-F2BE-4D11-AC87-135207BB24D5}" srcOrd="0" destOrd="0" presId="urn:microsoft.com/office/officeart/2005/8/layout/radial4"/>
    <dgm:cxn modelId="{9825F42D-4AED-48A8-8D60-2104BAF7FBD1}" type="presOf" srcId="{AC60F0C9-3DA4-4300-8E54-F867A066D383}" destId="{55EBCBF7-790A-446D-AC5B-A0563AB7E585}" srcOrd="0" destOrd="0" presId="urn:microsoft.com/office/officeart/2005/8/layout/radial4"/>
    <dgm:cxn modelId="{BE6D8DCA-251D-4930-9A24-792352B6EA6C}" srcId="{DF56C4A7-F2D0-47BF-9B01-93BDBED8670C}" destId="{AC60F0C9-3DA4-4300-8E54-F867A066D383}" srcOrd="3" destOrd="0" parTransId="{AA7CC176-84EF-4ED2-94F0-C517D52E370E}" sibTransId="{0A3444CB-6199-4685-AE70-12AA4FA8C08C}"/>
    <dgm:cxn modelId="{B5A4C825-5906-4D87-B283-BAA0B555CEEA}" type="presOf" srcId="{291F1F04-C87A-460C-8BB4-36B07ABBBF66}" destId="{00C712FE-D86A-4D13-A55F-2F186BFD7250}" srcOrd="0" destOrd="0" presId="urn:microsoft.com/office/officeart/2005/8/layout/radial4"/>
    <dgm:cxn modelId="{DB31EADC-7332-44AB-9A83-E096ECC796DD}" type="presOf" srcId="{AA423592-14EB-4C03-A6A2-C6B83E21FE05}" destId="{5617F24F-CEA7-4774-B199-AECEE5BCD1EB}" srcOrd="0" destOrd="0" presId="urn:microsoft.com/office/officeart/2005/8/layout/radial4"/>
    <dgm:cxn modelId="{0C26348C-F5A2-4A02-8055-A0B50AC37342}" type="presOf" srcId="{AA7CC176-84EF-4ED2-94F0-C517D52E370E}" destId="{DA3FE253-8BAC-46A6-A017-C95BDBB4693D}" srcOrd="0" destOrd="0" presId="urn:microsoft.com/office/officeart/2005/8/layout/radial4"/>
    <dgm:cxn modelId="{F9CA7B94-0C9C-4E8B-B976-6B8DF8B14280}" type="presOf" srcId="{5528CF17-7284-452C-BF4C-1FFF73C0B3FF}" destId="{14D929FA-A18D-459F-9072-8B2BD592F7CA}" srcOrd="0" destOrd="0" presId="urn:microsoft.com/office/officeart/2005/8/layout/radial4"/>
    <dgm:cxn modelId="{78FB0939-C95D-4EE5-B56E-C072E565D0D1}" type="presOf" srcId="{DD06C8EC-2593-4AC9-BF04-9B00DF9014D1}" destId="{9A7A665F-109E-4F5E-8DBB-4726DBEEAC1B}" srcOrd="0" destOrd="0" presId="urn:microsoft.com/office/officeart/2005/8/layout/radial4"/>
    <dgm:cxn modelId="{745C5184-05AE-47AD-92CA-B99AE0EE18E9}" type="presOf" srcId="{DF56C4A7-F2D0-47BF-9B01-93BDBED8670C}" destId="{B96601F9-78F0-44E9-B296-792350C2E119}" srcOrd="0" destOrd="0" presId="urn:microsoft.com/office/officeart/2005/8/layout/radial4"/>
    <dgm:cxn modelId="{8F677906-5BEF-4775-8C54-EF7F324FADEB}" type="presOf" srcId="{6D8B32E3-837A-4ADE-AC03-F4151CB57BA7}" destId="{CCD43DC3-E6CE-4EF2-A078-12653CC2A90F}"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A0CFBC43-94C1-4EF7-BD0A-617787503F65}" type="presOf" srcId="{0A2927D6-C2D0-4986-86E1-B05E980F8E8B}" destId="{5B4D0A7A-96FD-4198-99A7-1235ED3E6A84}"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D6A74371-FB3D-4C4D-A571-D8CB51C5A479}" type="presOf" srcId="{1B59B63B-2482-419B-A3A5-2CC40C580D2D}" destId="{176D45C4-98F3-4C25-BE94-B536CD695D2C}"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C32C4B66-1F42-4976-B80D-1B9E657D761C}" type="presParOf" srcId="{5617F24F-CEA7-4774-B199-AECEE5BCD1EB}" destId="{B96601F9-78F0-44E9-B296-792350C2E119}" srcOrd="0" destOrd="0" presId="urn:microsoft.com/office/officeart/2005/8/layout/radial4"/>
    <dgm:cxn modelId="{E45BADDE-63AE-4429-9016-087C3608FA70}" type="presParOf" srcId="{5617F24F-CEA7-4774-B199-AECEE5BCD1EB}" destId="{9A7A665F-109E-4F5E-8DBB-4726DBEEAC1B}" srcOrd="1" destOrd="0" presId="urn:microsoft.com/office/officeart/2005/8/layout/radial4"/>
    <dgm:cxn modelId="{B0988B0F-24AE-4CA0-94B7-60AEB07316DC}" type="presParOf" srcId="{5617F24F-CEA7-4774-B199-AECEE5BCD1EB}" destId="{5B4D0A7A-96FD-4198-99A7-1235ED3E6A84}" srcOrd="2" destOrd="0" presId="urn:microsoft.com/office/officeart/2005/8/layout/radial4"/>
    <dgm:cxn modelId="{5A1D8B27-B0F4-4621-B62A-385FF64BF7F9}" type="presParOf" srcId="{5617F24F-CEA7-4774-B199-AECEE5BCD1EB}" destId="{14D929FA-A18D-459F-9072-8B2BD592F7CA}" srcOrd="3" destOrd="0" presId="urn:microsoft.com/office/officeart/2005/8/layout/radial4"/>
    <dgm:cxn modelId="{FC9D8CE9-8974-4E89-80A8-E3F74CB17D81}" type="presParOf" srcId="{5617F24F-CEA7-4774-B199-AECEE5BCD1EB}" destId="{CCD43DC3-E6CE-4EF2-A078-12653CC2A90F}" srcOrd="4" destOrd="0" presId="urn:microsoft.com/office/officeart/2005/8/layout/radial4"/>
    <dgm:cxn modelId="{62D07943-E302-4218-84A3-8D58A0A93B19}" type="presParOf" srcId="{5617F24F-CEA7-4774-B199-AECEE5BCD1EB}" destId="{9683AEF0-F2BE-4D11-AC87-135207BB24D5}" srcOrd="5" destOrd="0" presId="urn:microsoft.com/office/officeart/2005/8/layout/radial4"/>
    <dgm:cxn modelId="{E70259F6-3118-459F-8A24-74E549374D43}" type="presParOf" srcId="{5617F24F-CEA7-4774-B199-AECEE5BCD1EB}" destId="{6FAD55F8-126D-4A41-8EEF-8D94AB8DBE9C}" srcOrd="6" destOrd="0" presId="urn:microsoft.com/office/officeart/2005/8/layout/radial4"/>
    <dgm:cxn modelId="{2CFC6D5A-5DE2-4124-96E3-75DF2C48E641}" type="presParOf" srcId="{5617F24F-CEA7-4774-B199-AECEE5BCD1EB}" destId="{DA3FE253-8BAC-46A6-A017-C95BDBB4693D}" srcOrd="7" destOrd="0" presId="urn:microsoft.com/office/officeart/2005/8/layout/radial4"/>
    <dgm:cxn modelId="{A9797A8B-E8E5-4514-AD71-F57388838EB7}" type="presParOf" srcId="{5617F24F-CEA7-4774-B199-AECEE5BCD1EB}" destId="{55EBCBF7-790A-446D-AC5B-A0563AB7E585}" srcOrd="8" destOrd="0" presId="urn:microsoft.com/office/officeart/2005/8/layout/radial4"/>
    <dgm:cxn modelId="{C1601243-37DC-4D8B-9A42-40EBACD43C48}" type="presParOf" srcId="{5617F24F-CEA7-4774-B199-AECEE5BCD1EB}" destId="{176D45C4-98F3-4C25-BE94-B536CD695D2C}" srcOrd="9" destOrd="0" presId="urn:microsoft.com/office/officeart/2005/8/layout/radial4"/>
    <dgm:cxn modelId="{03586C7F-5A0A-4E38-B847-DC91751DC208}" type="presParOf" srcId="{5617F24F-CEA7-4774-B199-AECEE5BCD1EB}" destId="{00C712FE-D86A-4D13-A55F-2F186BFD7250}" srcOrd="10" destOrd="0" presId="urn:microsoft.com/office/officeart/2005/8/layout/radial4"/>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5C9972-1C54-4CA0-AF7D-6E47CEAA3B15}" type="doc">
      <dgm:prSet loTypeId="urn:microsoft.com/office/officeart/2005/8/layout/hierarchy2" loCatId="hierarchy" qsTypeId="urn:microsoft.com/office/officeart/2005/8/quickstyle/simple3" qsCatId="simple" csTypeId="urn:microsoft.com/office/officeart/2005/8/colors/accent1_2" csCatId="accent1" phldr="1"/>
      <dgm:spPr/>
      <dgm:t>
        <a:bodyPr/>
        <a:lstStyle/>
        <a:p>
          <a:endParaRPr lang="tr-TR"/>
        </a:p>
      </dgm:t>
    </dgm:pt>
    <dgm:pt modelId="{87845EAB-A5F0-4594-991D-65DA04DD6C86}">
      <dgm:prSet phldrT="[Metin]" custT="1"/>
      <dgm:spPr>
        <a:xfrm>
          <a:off x="2976591" y="183106"/>
          <a:ext cx="857040" cy="544220"/>
        </a:xfrm>
      </dgm:spPr>
      <dgm:t>
        <a:bodyPr/>
        <a:lstStyle/>
        <a:p>
          <a:r>
            <a:rPr lang="tr-TR" sz="1200">
              <a:latin typeface="Times New Roman" pitchFamily="18" charset="0"/>
              <a:ea typeface="+mn-ea"/>
              <a:cs typeface="Times New Roman" pitchFamily="18" charset="0"/>
            </a:rPr>
            <a:t>OKUL MÜDÜRÜ</a:t>
          </a:r>
        </a:p>
      </dgm:t>
    </dgm:pt>
    <dgm:pt modelId="{8B413572-1F17-42E4-A98D-6530175637DC}" type="parTrans" cxnId="{59DF92EB-F7F6-409E-B51D-C903DF4A8749}">
      <dgm:prSet/>
      <dgm:spPr/>
      <dgm:t>
        <a:bodyPr/>
        <a:lstStyle/>
        <a:p>
          <a:endParaRPr lang="tr-TR" sz="1200">
            <a:latin typeface="Times New Roman" pitchFamily="18" charset="0"/>
            <a:cs typeface="Times New Roman" pitchFamily="18" charset="0"/>
          </a:endParaRPr>
        </a:p>
      </dgm:t>
    </dgm:pt>
    <dgm:pt modelId="{BEC6A59B-E529-43DD-A886-D0DD643E73BF}" type="sibTrans" cxnId="{59DF92EB-F7F6-409E-B51D-C903DF4A8749}">
      <dgm:prSet/>
      <dgm:spPr/>
      <dgm:t>
        <a:bodyPr/>
        <a:lstStyle/>
        <a:p>
          <a:endParaRPr lang="tr-TR" sz="1200">
            <a:latin typeface="Times New Roman" pitchFamily="18" charset="0"/>
            <a:cs typeface="Times New Roman" pitchFamily="18" charset="0"/>
          </a:endParaRPr>
        </a:p>
      </dgm:t>
    </dgm:pt>
    <dgm:pt modelId="{C3D91A20-AA40-4FD0-94F4-3EE76AF7E366}">
      <dgm:prSet phldrT="[Metin]" custT="1"/>
      <dgm:spPr>
        <a:xfrm>
          <a:off x="619729" y="976583"/>
          <a:ext cx="857040" cy="544220"/>
        </a:xfrm>
      </dgm:spPr>
      <dgm:t>
        <a:bodyPr/>
        <a:lstStyle/>
        <a:p>
          <a:r>
            <a:rPr lang="tr-TR" sz="1200">
              <a:latin typeface="Times New Roman" pitchFamily="18" charset="0"/>
              <a:ea typeface="+mn-ea"/>
              <a:cs typeface="Times New Roman" pitchFamily="18" charset="0"/>
            </a:rPr>
            <a:t>MÜDÜR YARDIMCISI</a:t>
          </a:r>
        </a:p>
      </dgm:t>
    </dgm:pt>
    <dgm:pt modelId="{772BF98C-3999-41AF-9C09-489A2DF10E0A}" type="parTrans" cxnId="{463D9083-5538-495D-BEB1-B39A4F8184CD}">
      <dgm:prSet custT="1"/>
      <dgm:spPr>
        <a:xfrm>
          <a:off x="953023" y="636862"/>
          <a:ext cx="2356861" cy="249256"/>
        </a:xfrm>
      </dgm:spPr>
      <dgm:t>
        <a:bodyPr/>
        <a:lstStyle/>
        <a:p>
          <a:endParaRPr lang="tr-TR" sz="1200">
            <a:latin typeface="Times New Roman" pitchFamily="18" charset="0"/>
            <a:cs typeface="Times New Roman" pitchFamily="18" charset="0"/>
          </a:endParaRPr>
        </a:p>
      </dgm:t>
    </dgm:pt>
    <dgm:pt modelId="{208A42C0-E51E-4BA4-9D5E-6D455E186413}" type="sibTrans" cxnId="{463D9083-5538-495D-BEB1-B39A4F8184CD}">
      <dgm:prSet/>
      <dgm:spPr/>
      <dgm:t>
        <a:bodyPr/>
        <a:lstStyle/>
        <a:p>
          <a:endParaRPr lang="tr-TR" sz="1200">
            <a:latin typeface="Times New Roman" pitchFamily="18" charset="0"/>
            <a:cs typeface="Times New Roman" pitchFamily="18" charset="0"/>
          </a:endParaRPr>
        </a:p>
      </dgm:t>
    </dgm:pt>
    <dgm:pt modelId="{E25811B3-005F-45B0-B7A8-A63026F3D655}">
      <dgm:prSet phldrT="[Metin]" custT="1"/>
      <dgm:spPr>
        <a:xfrm>
          <a:off x="95982" y="1770218"/>
          <a:ext cx="857040" cy="544220"/>
        </a:xfrm>
      </dgm:spPr>
      <dgm:t>
        <a:bodyPr/>
        <a:lstStyle/>
        <a:p>
          <a:r>
            <a:rPr lang="tr-TR" sz="1200">
              <a:latin typeface="Times New Roman" pitchFamily="18" charset="0"/>
              <a:ea typeface="+mn-ea"/>
              <a:cs typeface="Times New Roman" pitchFamily="18" charset="0"/>
            </a:rPr>
            <a:t>OGYE</a:t>
          </a:r>
        </a:p>
      </dgm:t>
    </dgm:pt>
    <dgm:pt modelId="{863DAA04-E92B-4AF6-8EBE-0F714E9A4BFD}" type="parTrans" cxnId="{CE3A9039-421E-493B-8279-32F15942F40B}">
      <dgm:prSet custT="1"/>
      <dgm:spPr>
        <a:xfrm>
          <a:off x="429276" y="1430339"/>
          <a:ext cx="523747" cy="249413"/>
        </a:xfrm>
      </dgm:spPr>
      <dgm:t>
        <a:bodyPr/>
        <a:lstStyle/>
        <a:p>
          <a:endParaRPr lang="tr-TR" sz="1200">
            <a:latin typeface="Times New Roman" pitchFamily="18" charset="0"/>
            <a:cs typeface="Times New Roman" pitchFamily="18" charset="0"/>
          </a:endParaRPr>
        </a:p>
      </dgm:t>
    </dgm:pt>
    <dgm:pt modelId="{42128D16-87EA-4607-9051-7F6983C69FCD}" type="sibTrans" cxnId="{CE3A9039-421E-493B-8279-32F15942F40B}">
      <dgm:prSet/>
      <dgm:spPr/>
      <dgm:t>
        <a:bodyPr/>
        <a:lstStyle/>
        <a:p>
          <a:endParaRPr lang="tr-TR" sz="1200">
            <a:latin typeface="Times New Roman" pitchFamily="18" charset="0"/>
            <a:cs typeface="Times New Roman" pitchFamily="18" charset="0"/>
          </a:endParaRPr>
        </a:p>
      </dgm:t>
    </dgm:pt>
    <dgm:pt modelId="{D6FAF0B0-8D3C-4F70-82C1-932ADAA7724F}">
      <dgm:prSet phldrT="[Metin]" custT="1"/>
      <dgm:spPr>
        <a:xfrm>
          <a:off x="1143476" y="1770060"/>
          <a:ext cx="857040" cy="544220"/>
        </a:xfrm>
      </dgm:spPr>
      <dgm:t>
        <a:bodyPr/>
        <a:lstStyle/>
        <a:p>
          <a:r>
            <a:rPr lang="tr-TR" sz="1200">
              <a:latin typeface="Times New Roman" pitchFamily="18" charset="0"/>
              <a:ea typeface="+mn-ea"/>
              <a:cs typeface="Times New Roman" pitchFamily="18" charset="0"/>
            </a:rPr>
            <a:t>SINIF ZÜMRE ÖĞRETMENLER KURULU</a:t>
          </a:r>
        </a:p>
      </dgm:t>
    </dgm:pt>
    <dgm:pt modelId="{A671587D-0409-43AC-B72B-B6E842EFB63D}" type="parTrans" cxnId="{12D05499-AB08-40E5-9FBA-565D5210C928}">
      <dgm:prSet custT="1"/>
      <dgm:spPr>
        <a:xfrm>
          <a:off x="953023" y="1430339"/>
          <a:ext cx="523747" cy="249256"/>
        </a:xfrm>
      </dgm:spPr>
      <dgm:t>
        <a:bodyPr/>
        <a:lstStyle/>
        <a:p>
          <a:endParaRPr lang="tr-TR" sz="1200">
            <a:latin typeface="Times New Roman" pitchFamily="18" charset="0"/>
            <a:cs typeface="Times New Roman" pitchFamily="18" charset="0"/>
          </a:endParaRPr>
        </a:p>
      </dgm:t>
    </dgm:pt>
    <dgm:pt modelId="{AFD7BD5C-1CE5-4A80-AED8-6B5135C56C03}" type="sibTrans" cxnId="{12D05499-AB08-40E5-9FBA-565D5210C928}">
      <dgm:prSet/>
      <dgm:spPr/>
      <dgm:t>
        <a:bodyPr/>
        <a:lstStyle/>
        <a:p>
          <a:endParaRPr lang="tr-TR" sz="1200">
            <a:latin typeface="Times New Roman" pitchFamily="18" charset="0"/>
            <a:cs typeface="Times New Roman" pitchFamily="18" charset="0"/>
          </a:endParaRPr>
        </a:p>
      </dgm:t>
    </dgm:pt>
    <dgm:pt modelId="{0F9CB517-D0C7-4E64-82DF-EFF7E28F25BF}">
      <dgm:prSet phldrT="[Metin]" custT="1"/>
      <dgm:spPr>
        <a:xfrm>
          <a:off x="1667223" y="1003038"/>
          <a:ext cx="857040" cy="544220"/>
        </a:xfrm>
      </dgm:spPr>
      <dgm:t>
        <a:bodyPr/>
        <a:lstStyle/>
        <a:p>
          <a:r>
            <a:rPr lang="tr-TR" sz="1200">
              <a:latin typeface="Times New Roman" pitchFamily="18" charset="0"/>
              <a:ea typeface="+mn-ea"/>
              <a:cs typeface="Times New Roman" pitchFamily="18" charset="0"/>
            </a:rPr>
            <a:t>OKUL AİLE BİRLİĞİ</a:t>
          </a:r>
        </a:p>
      </dgm:t>
    </dgm:pt>
    <dgm:pt modelId="{56A1E559-E79D-4CF8-A928-3742AA446320}" type="parTrans" cxnId="{BC1810CB-8366-4A02-A84F-02CC83E233D4}">
      <dgm:prSet custT="1"/>
      <dgm:spPr>
        <a:xfrm>
          <a:off x="2000517" y="636862"/>
          <a:ext cx="1309367" cy="275710"/>
        </a:xfrm>
      </dgm:spPr>
      <dgm:t>
        <a:bodyPr/>
        <a:lstStyle/>
        <a:p>
          <a:endParaRPr lang="tr-TR" sz="1200">
            <a:latin typeface="Times New Roman" pitchFamily="18" charset="0"/>
            <a:cs typeface="Times New Roman" pitchFamily="18" charset="0"/>
          </a:endParaRPr>
        </a:p>
      </dgm:t>
    </dgm:pt>
    <dgm:pt modelId="{27D7637F-89E3-4BFB-95FF-50CC86A5F339}" type="sibTrans" cxnId="{BC1810CB-8366-4A02-A84F-02CC83E233D4}">
      <dgm:prSet/>
      <dgm:spPr/>
      <dgm:t>
        <a:bodyPr/>
        <a:lstStyle/>
        <a:p>
          <a:endParaRPr lang="tr-TR" sz="1200">
            <a:latin typeface="Times New Roman" pitchFamily="18" charset="0"/>
            <a:cs typeface="Times New Roman" pitchFamily="18" charset="0"/>
          </a:endParaRPr>
        </a:p>
      </dgm:t>
    </dgm:pt>
    <dgm:pt modelId="{9A685808-7FC9-40CF-8D99-43756FC8AA2A}">
      <dgm:prSet custT="1"/>
      <dgm:spPr>
        <a:xfrm>
          <a:off x="3238465" y="976583"/>
          <a:ext cx="857040" cy="544220"/>
        </a:xfrm>
      </dgm:spPr>
      <dgm:t>
        <a:bodyPr/>
        <a:lstStyle/>
        <a:p>
          <a:r>
            <a:rPr lang="tr-TR" sz="1200">
              <a:latin typeface="Times New Roman" pitchFamily="18" charset="0"/>
              <a:ea typeface="+mn-ea"/>
              <a:cs typeface="Times New Roman" pitchFamily="18" charset="0"/>
            </a:rPr>
            <a:t>ŞUBE ÖĞRETMENLER KURULU</a:t>
          </a:r>
        </a:p>
      </dgm:t>
    </dgm:pt>
    <dgm:pt modelId="{C33A2941-2170-4F76-9F61-7F5B389286BB}" type="parTrans" cxnId="{CB3A6961-9829-42D5-A1A4-6E7EA1FA86B9}">
      <dgm:prSet custT="1"/>
      <dgm:spPr>
        <a:xfrm>
          <a:off x="3309885" y="636862"/>
          <a:ext cx="261873" cy="249256"/>
        </a:xfrm>
      </dgm:spPr>
      <dgm:t>
        <a:bodyPr/>
        <a:lstStyle/>
        <a:p>
          <a:endParaRPr lang="tr-TR" sz="1200">
            <a:latin typeface="Times New Roman" pitchFamily="18" charset="0"/>
            <a:cs typeface="Times New Roman" pitchFamily="18" charset="0"/>
          </a:endParaRPr>
        </a:p>
      </dgm:t>
    </dgm:pt>
    <dgm:pt modelId="{049BABA3-A80B-45E1-9FF9-D1A2A097C42F}" type="sibTrans" cxnId="{CB3A6961-9829-42D5-A1A4-6E7EA1FA86B9}">
      <dgm:prSet/>
      <dgm:spPr/>
      <dgm:t>
        <a:bodyPr/>
        <a:lstStyle/>
        <a:p>
          <a:endParaRPr lang="tr-TR" sz="1200">
            <a:latin typeface="Times New Roman" pitchFamily="18" charset="0"/>
            <a:cs typeface="Times New Roman" pitchFamily="18" charset="0"/>
          </a:endParaRPr>
        </a:p>
      </dgm:t>
    </dgm:pt>
    <dgm:pt modelId="{61CE2AD8-65EE-480E-A393-B43EDD4484C8}">
      <dgm:prSet custT="1"/>
      <dgm:spPr>
        <a:xfrm>
          <a:off x="80572" y="2564789"/>
          <a:ext cx="857040" cy="544220"/>
        </a:xfrm>
      </dgm:spPr>
      <dgm:t>
        <a:bodyPr/>
        <a:lstStyle/>
        <a:p>
          <a:r>
            <a:rPr lang="tr-TR" sz="1200">
              <a:latin typeface="Times New Roman" pitchFamily="18" charset="0"/>
              <a:ea typeface="+mn-ea"/>
              <a:cs typeface="Times New Roman" pitchFamily="18" charset="0"/>
            </a:rPr>
            <a:t>STRATEJİK PLANLAMA KOMİSYONU</a:t>
          </a:r>
        </a:p>
      </dgm:t>
    </dgm:pt>
    <dgm:pt modelId="{22703B53-E23A-4389-BECF-B18328F6C2CB}" type="parTrans" cxnId="{39DBD99E-981A-4A49-8D2F-4D6F4A20124D}">
      <dgm:prSet custT="1"/>
      <dgm:spPr>
        <a:xfrm>
          <a:off x="368146" y="2223973"/>
          <a:ext cx="91440" cy="250349"/>
        </a:xfrm>
      </dgm:spPr>
      <dgm:t>
        <a:bodyPr/>
        <a:lstStyle/>
        <a:p>
          <a:endParaRPr lang="tr-TR" sz="1200">
            <a:latin typeface="Times New Roman" pitchFamily="18" charset="0"/>
            <a:cs typeface="Times New Roman" pitchFamily="18" charset="0"/>
          </a:endParaRPr>
        </a:p>
      </dgm:t>
    </dgm:pt>
    <dgm:pt modelId="{FE78237B-1EE3-4C8B-B966-0D87514687F6}" type="sibTrans" cxnId="{39DBD99E-981A-4A49-8D2F-4D6F4A20124D}">
      <dgm:prSet/>
      <dgm:spPr/>
      <dgm:t>
        <a:bodyPr/>
        <a:lstStyle/>
        <a:p>
          <a:endParaRPr lang="tr-TR" sz="1200">
            <a:latin typeface="Times New Roman" pitchFamily="18" charset="0"/>
            <a:cs typeface="Times New Roman" pitchFamily="18" charset="0"/>
          </a:endParaRPr>
        </a:p>
      </dgm:t>
    </dgm:pt>
    <dgm:pt modelId="{63D4577E-C896-4F7B-A768-021C068D986C}">
      <dgm:prSet custT="1"/>
      <dgm:spPr>
        <a:xfrm>
          <a:off x="2201041" y="1770060"/>
          <a:ext cx="857040" cy="544220"/>
        </a:xfrm>
      </dgm:spPr>
      <dgm:t>
        <a:bodyPr/>
        <a:lstStyle/>
        <a:p>
          <a:r>
            <a:rPr lang="tr-TR" sz="1200">
              <a:latin typeface="Times New Roman" pitchFamily="18" charset="0"/>
              <a:ea typeface="+mn-ea"/>
              <a:cs typeface="Times New Roman" pitchFamily="18" charset="0"/>
            </a:rPr>
            <a:t>KANTİN DENETLEME KURULU</a:t>
          </a:r>
        </a:p>
      </dgm:t>
    </dgm:pt>
    <dgm:pt modelId="{F1038393-85EA-4C53-8BB8-4A2CF404B9AA}" type="parTrans" cxnId="{9D412A41-019E-4C0F-BEC9-1E0A0DD2AC21}">
      <dgm:prSet custT="1"/>
      <dgm:spPr>
        <a:xfrm>
          <a:off x="2534334" y="1430339"/>
          <a:ext cx="1037423" cy="249256"/>
        </a:xfrm>
      </dgm:spPr>
      <dgm:t>
        <a:bodyPr/>
        <a:lstStyle/>
        <a:p>
          <a:endParaRPr lang="tr-TR" sz="1200">
            <a:latin typeface="Times New Roman" pitchFamily="18" charset="0"/>
            <a:cs typeface="Times New Roman" pitchFamily="18" charset="0"/>
          </a:endParaRPr>
        </a:p>
      </dgm:t>
    </dgm:pt>
    <dgm:pt modelId="{FD67050C-8E5B-4F9D-97FA-C2E0C08712E5}" type="sibTrans" cxnId="{9D412A41-019E-4C0F-BEC9-1E0A0DD2AC21}">
      <dgm:prSet/>
      <dgm:spPr/>
      <dgm:t>
        <a:bodyPr/>
        <a:lstStyle/>
        <a:p>
          <a:endParaRPr lang="tr-TR" sz="1200">
            <a:latin typeface="Times New Roman" pitchFamily="18" charset="0"/>
            <a:cs typeface="Times New Roman" pitchFamily="18" charset="0"/>
          </a:endParaRPr>
        </a:p>
      </dgm:t>
    </dgm:pt>
    <dgm:pt modelId="{A90F0742-2351-4663-8538-739B1CF065E1}">
      <dgm:prSet custT="1"/>
      <dgm:spPr>
        <a:xfrm>
          <a:off x="3238465" y="1770060"/>
          <a:ext cx="857040" cy="544220"/>
        </a:xfrm>
      </dgm:spPr>
      <dgm:t>
        <a:bodyPr/>
        <a:lstStyle/>
        <a:p>
          <a:r>
            <a:rPr lang="tr-TR" sz="1200">
              <a:latin typeface="Times New Roman" pitchFamily="18" charset="0"/>
              <a:ea typeface="+mn-ea"/>
              <a:cs typeface="Times New Roman" pitchFamily="18" charset="0"/>
            </a:rPr>
            <a:t>SERVİS DENETLEME KURULU</a:t>
          </a:r>
        </a:p>
      </dgm:t>
    </dgm:pt>
    <dgm:pt modelId="{7EEB2637-AA41-4D3A-B2FA-D9A51E420934}" type="parTrans" cxnId="{29E40737-B32D-4F76-8E7A-62350D9FDFA8}">
      <dgm:prSet custT="1"/>
      <dgm:spPr>
        <a:xfrm>
          <a:off x="3526038" y="1430339"/>
          <a:ext cx="91440" cy="249256"/>
        </a:xfrm>
      </dgm:spPr>
      <dgm:t>
        <a:bodyPr/>
        <a:lstStyle/>
        <a:p>
          <a:endParaRPr lang="tr-TR" sz="1200">
            <a:latin typeface="Times New Roman" pitchFamily="18" charset="0"/>
            <a:cs typeface="Times New Roman" pitchFamily="18" charset="0"/>
          </a:endParaRPr>
        </a:p>
      </dgm:t>
    </dgm:pt>
    <dgm:pt modelId="{0624C319-40E5-4AB2-A5EF-CE146FE260E7}" type="sibTrans" cxnId="{29E40737-B32D-4F76-8E7A-62350D9FDFA8}">
      <dgm:prSet/>
      <dgm:spPr/>
      <dgm:t>
        <a:bodyPr/>
        <a:lstStyle/>
        <a:p>
          <a:endParaRPr lang="tr-TR" sz="1200">
            <a:latin typeface="Times New Roman" pitchFamily="18" charset="0"/>
            <a:cs typeface="Times New Roman" pitchFamily="18" charset="0"/>
          </a:endParaRPr>
        </a:p>
      </dgm:t>
    </dgm:pt>
    <dgm:pt modelId="{A6C09F79-E8EA-4396-9586-C8E4C1FCC6F4}">
      <dgm:prSet custT="1"/>
      <dgm:spPr>
        <a:xfrm>
          <a:off x="4285959" y="1770060"/>
          <a:ext cx="857040" cy="544220"/>
        </a:xfrm>
      </dgm:spPr>
      <dgm:t>
        <a:bodyPr/>
        <a:lstStyle/>
        <a:p>
          <a:r>
            <a:rPr lang="tr-TR" sz="1200">
              <a:latin typeface="Times New Roman" pitchFamily="18" charset="0"/>
              <a:ea typeface="+mn-ea"/>
              <a:cs typeface="Times New Roman" pitchFamily="18" charset="0"/>
            </a:rPr>
            <a:t>SOSYAL FAALİYETLER KOMİSYONU</a:t>
          </a:r>
        </a:p>
      </dgm:t>
    </dgm:pt>
    <dgm:pt modelId="{FC4C3DCE-2D12-49D3-9A54-0B518022DDBB}" type="parTrans" cxnId="{9B3BC890-DEE1-42AE-91E6-C06D03BEA343}">
      <dgm:prSet custT="1"/>
      <dgm:spPr>
        <a:xfrm>
          <a:off x="3571758" y="1430339"/>
          <a:ext cx="1047494" cy="249256"/>
        </a:xfrm>
      </dgm:spPr>
      <dgm:t>
        <a:bodyPr/>
        <a:lstStyle/>
        <a:p>
          <a:endParaRPr lang="tr-TR" sz="1200">
            <a:latin typeface="Times New Roman" pitchFamily="18" charset="0"/>
            <a:cs typeface="Times New Roman" pitchFamily="18" charset="0"/>
          </a:endParaRPr>
        </a:p>
      </dgm:t>
    </dgm:pt>
    <dgm:pt modelId="{61DF2A09-C185-4C81-A8C7-CE78CD693865}" type="sibTrans" cxnId="{9B3BC890-DEE1-42AE-91E6-C06D03BEA343}">
      <dgm:prSet/>
      <dgm:spPr/>
      <dgm:t>
        <a:bodyPr/>
        <a:lstStyle/>
        <a:p>
          <a:endParaRPr lang="tr-TR" sz="1200">
            <a:latin typeface="Times New Roman" pitchFamily="18" charset="0"/>
            <a:cs typeface="Times New Roman" pitchFamily="18" charset="0"/>
          </a:endParaRPr>
        </a:p>
      </dgm:t>
    </dgm:pt>
    <dgm:pt modelId="{8357F8D6-3C53-4FBB-B46F-BB964C30CAA7}">
      <dgm:prSet custT="1"/>
      <dgm:spPr>
        <a:xfrm>
          <a:off x="4285959" y="976583"/>
          <a:ext cx="857040" cy="544220"/>
        </a:xfrm>
      </dgm:spPr>
      <dgm:t>
        <a:bodyPr/>
        <a:lstStyle/>
        <a:p>
          <a:r>
            <a:rPr lang="tr-TR" sz="1200">
              <a:latin typeface="Times New Roman" pitchFamily="18" charset="0"/>
              <a:ea typeface="+mn-ea"/>
              <a:cs typeface="Times New Roman" pitchFamily="18" charset="0"/>
            </a:rPr>
            <a:t>MEMUR </a:t>
          </a:r>
        </a:p>
      </dgm:t>
    </dgm:pt>
    <dgm:pt modelId="{95E04091-E0E1-464D-8252-397DC9935CB8}" type="parTrans" cxnId="{3A5BF31C-A032-458D-927F-91461D145369}">
      <dgm:prSet custT="1"/>
      <dgm:spPr>
        <a:xfrm>
          <a:off x="3309885" y="636862"/>
          <a:ext cx="1309367" cy="249256"/>
        </a:xfrm>
      </dgm:spPr>
      <dgm:t>
        <a:bodyPr/>
        <a:lstStyle/>
        <a:p>
          <a:endParaRPr lang="tr-TR" sz="1200">
            <a:latin typeface="Times New Roman" pitchFamily="18" charset="0"/>
            <a:cs typeface="Times New Roman" pitchFamily="18" charset="0"/>
          </a:endParaRPr>
        </a:p>
      </dgm:t>
    </dgm:pt>
    <dgm:pt modelId="{9D8AC768-554F-4A53-90A7-53418E2A8107}" type="sibTrans" cxnId="{3A5BF31C-A032-458D-927F-91461D145369}">
      <dgm:prSet/>
      <dgm:spPr/>
      <dgm:t>
        <a:bodyPr/>
        <a:lstStyle/>
        <a:p>
          <a:endParaRPr lang="tr-TR" sz="1200">
            <a:latin typeface="Times New Roman" pitchFamily="18" charset="0"/>
            <a:cs typeface="Times New Roman" pitchFamily="18" charset="0"/>
          </a:endParaRPr>
        </a:p>
      </dgm:t>
    </dgm:pt>
    <dgm:pt modelId="{C86572D0-7217-4FEF-83E4-62AF4719704A}">
      <dgm:prSet custT="1"/>
      <dgm:spPr>
        <a:xfrm>
          <a:off x="5333453" y="976583"/>
          <a:ext cx="857040" cy="544220"/>
        </a:xfrm>
      </dgm:spPr>
      <dgm:t>
        <a:bodyPr/>
        <a:lstStyle/>
        <a:p>
          <a:r>
            <a:rPr lang="tr-TR" sz="1200">
              <a:latin typeface="Times New Roman" pitchFamily="18" charset="0"/>
              <a:ea typeface="+mn-ea"/>
              <a:cs typeface="Times New Roman" pitchFamily="18" charset="0"/>
            </a:rPr>
            <a:t>HİZMETLİLER</a:t>
          </a:r>
        </a:p>
      </dgm:t>
    </dgm:pt>
    <dgm:pt modelId="{AAA65B56-1A4F-4C48-907B-585B1EC6B628}" type="parTrans" cxnId="{7CE38834-A985-4C16-B343-24A28069DB57}">
      <dgm:prSet custT="1"/>
      <dgm:spPr>
        <a:xfrm>
          <a:off x="3309885" y="636862"/>
          <a:ext cx="2356861" cy="249256"/>
        </a:xfrm>
      </dgm:spPr>
      <dgm:t>
        <a:bodyPr/>
        <a:lstStyle/>
        <a:p>
          <a:endParaRPr lang="tr-TR" sz="1200">
            <a:latin typeface="Times New Roman" pitchFamily="18" charset="0"/>
            <a:cs typeface="Times New Roman" pitchFamily="18" charset="0"/>
          </a:endParaRPr>
        </a:p>
      </dgm:t>
    </dgm:pt>
    <dgm:pt modelId="{EB209FA9-54AB-480D-9899-EC24F06984A0}" type="sibTrans" cxnId="{7CE38834-A985-4C16-B343-24A28069DB57}">
      <dgm:prSet/>
      <dgm:spPr/>
      <dgm:t>
        <a:bodyPr/>
        <a:lstStyle/>
        <a:p>
          <a:endParaRPr lang="tr-TR" sz="1200">
            <a:latin typeface="Times New Roman" pitchFamily="18" charset="0"/>
            <a:cs typeface="Times New Roman" pitchFamily="18" charset="0"/>
          </a:endParaRPr>
        </a:p>
      </dgm:t>
    </dgm:pt>
    <dgm:pt modelId="{8027BF7A-77D6-4A02-9057-EAAF0E29E1EA}" type="pres">
      <dgm:prSet presAssocID="{595C9972-1C54-4CA0-AF7D-6E47CEAA3B15}" presName="diagram" presStyleCnt="0">
        <dgm:presLayoutVars>
          <dgm:chPref val="1"/>
          <dgm:dir/>
          <dgm:animOne val="branch"/>
          <dgm:animLvl val="lvl"/>
          <dgm:resizeHandles val="exact"/>
        </dgm:presLayoutVars>
      </dgm:prSet>
      <dgm:spPr/>
      <dgm:t>
        <a:bodyPr/>
        <a:lstStyle/>
        <a:p>
          <a:endParaRPr lang="tr-TR"/>
        </a:p>
      </dgm:t>
    </dgm:pt>
    <dgm:pt modelId="{46FC0D8E-5F16-4759-9E3D-920345ED8EAE}" type="pres">
      <dgm:prSet presAssocID="{87845EAB-A5F0-4594-991D-65DA04DD6C86}" presName="root1" presStyleCnt="0"/>
      <dgm:spPr/>
      <dgm:t>
        <a:bodyPr/>
        <a:lstStyle/>
        <a:p>
          <a:endParaRPr lang="tr-TR"/>
        </a:p>
      </dgm:t>
    </dgm:pt>
    <dgm:pt modelId="{17BAC6E8-7D03-4B79-8CA5-6AE1E76D3FB9}" type="pres">
      <dgm:prSet presAssocID="{87845EAB-A5F0-4594-991D-65DA04DD6C86}" presName="LevelOneTextNode" presStyleLbl="node0" presStyleIdx="0" presStyleCnt="1">
        <dgm:presLayoutVars>
          <dgm:chPref val="3"/>
        </dgm:presLayoutVars>
      </dgm:prSet>
      <dgm:spPr/>
      <dgm:t>
        <a:bodyPr/>
        <a:lstStyle/>
        <a:p>
          <a:endParaRPr lang="tr-TR"/>
        </a:p>
      </dgm:t>
    </dgm:pt>
    <dgm:pt modelId="{786F71DF-07C0-4096-8A0D-3F30C9BC62C0}" type="pres">
      <dgm:prSet presAssocID="{87845EAB-A5F0-4594-991D-65DA04DD6C86}" presName="level2hierChild" presStyleCnt="0"/>
      <dgm:spPr/>
      <dgm:t>
        <a:bodyPr/>
        <a:lstStyle/>
        <a:p>
          <a:endParaRPr lang="tr-TR"/>
        </a:p>
      </dgm:t>
    </dgm:pt>
    <dgm:pt modelId="{938E2E6A-D3BB-4250-B75A-1D664A01D989}" type="pres">
      <dgm:prSet presAssocID="{772BF98C-3999-41AF-9C09-489A2DF10E0A}" presName="conn2-1" presStyleLbl="parChTrans1D2" presStyleIdx="0" presStyleCnt="5"/>
      <dgm:spPr/>
      <dgm:t>
        <a:bodyPr/>
        <a:lstStyle/>
        <a:p>
          <a:endParaRPr lang="tr-TR"/>
        </a:p>
      </dgm:t>
    </dgm:pt>
    <dgm:pt modelId="{B55A49D3-5975-4FA2-BECE-55E3AEDB5F10}" type="pres">
      <dgm:prSet presAssocID="{772BF98C-3999-41AF-9C09-489A2DF10E0A}" presName="connTx" presStyleLbl="parChTrans1D2" presStyleIdx="0" presStyleCnt="5"/>
      <dgm:spPr/>
      <dgm:t>
        <a:bodyPr/>
        <a:lstStyle/>
        <a:p>
          <a:endParaRPr lang="tr-TR"/>
        </a:p>
      </dgm:t>
    </dgm:pt>
    <dgm:pt modelId="{CBC3CE95-B1E7-44FB-86ED-ADB0F1D9ECC4}" type="pres">
      <dgm:prSet presAssocID="{C3D91A20-AA40-4FD0-94F4-3EE76AF7E366}" presName="root2" presStyleCnt="0"/>
      <dgm:spPr/>
      <dgm:t>
        <a:bodyPr/>
        <a:lstStyle/>
        <a:p>
          <a:endParaRPr lang="tr-TR"/>
        </a:p>
      </dgm:t>
    </dgm:pt>
    <dgm:pt modelId="{4995B326-4955-4CC1-8BDB-D2778BFC79DF}" type="pres">
      <dgm:prSet presAssocID="{C3D91A20-AA40-4FD0-94F4-3EE76AF7E366}" presName="LevelTwoTextNode" presStyleLbl="node2" presStyleIdx="0" presStyleCnt="5">
        <dgm:presLayoutVars>
          <dgm:chPref val="3"/>
        </dgm:presLayoutVars>
      </dgm:prSet>
      <dgm:spPr/>
      <dgm:t>
        <a:bodyPr/>
        <a:lstStyle/>
        <a:p>
          <a:endParaRPr lang="tr-TR"/>
        </a:p>
      </dgm:t>
    </dgm:pt>
    <dgm:pt modelId="{1FC9CBA7-0DAD-425E-BD2B-CFCA1CE56983}" type="pres">
      <dgm:prSet presAssocID="{C3D91A20-AA40-4FD0-94F4-3EE76AF7E366}" presName="level3hierChild" presStyleCnt="0"/>
      <dgm:spPr/>
      <dgm:t>
        <a:bodyPr/>
        <a:lstStyle/>
        <a:p>
          <a:endParaRPr lang="tr-TR"/>
        </a:p>
      </dgm:t>
    </dgm:pt>
    <dgm:pt modelId="{9EDF1999-F9F1-443B-832F-E7CCAD8FEA41}" type="pres">
      <dgm:prSet presAssocID="{863DAA04-E92B-4AF6-8EBE-0F714E9A4BFD}" presName="conn2-1" presStyleLbl="parChTrans1D3" presStyleIdx="0" presStyleCnt="5"/>
      <dgm:spPr/>
      <dgm:t>
        <a:bodyPr/>
        <a:lstStyle/>
        <a:p>
          <a:endParaRPr lang="tr-TR"/>
        </a:p>
      </dgm:t>
    </dgm:pt>
    <dgm:pt modelId="{0941205A-81A2-4601-8716-76B9F7CD1F41}" type="pres">
      <dgm:prSet presAssocID="{863DAA04-E92B-4AF6-8EBE-0F714E9A4BFD}" presName="connTx" presStyleLbl="parChTrans1D3" presStyleIdx="0" presStyleCnt="5"/>
      <dgm:spPr/>
      <dgm:t>
        <a:bodyPr/>
        <a:lstStyle/>
        <a:p>
          <a:endParaRPr lang="tr-TR"/>
        </a:p>
      </dgm:t>
    </dgm:pt>
    <dgm:pt modelId="{7244169E-DFE7-420B-AAE6-1A8138D2FC3E}" type="pres">
      <dgm:prSet presAssocID="{E25811B3-005F-45B0-B7A8-A63026F3D655}" presName="root2" presStyleCnt="0"/>
      <dgm:spPr/>
      <dgm:t>
        <a:bodyPr/>
        <a:lstStyle/>
        <a:p>
          <a:endParaRPr lang="tr-TR"/>
        </a:p>
      </dgm:t>
    </dgm:pt>
    <dgm:pt modelId="{684D8659-EBC2-4453-BF4B-AA722DADD7DF}" type="pres">
      <dgm:prSet presAssocID="{E25811B3-005F-45B0-B7A8-A63026F3D655}" presName="LevelTwoTextNode" presStyleLbl="node3" presStyleIdx="0" presStyleCnt="5">
        <dgm:presLayoutVars>
          <dgm:chPref val="3"/>
        </dgm:presLayoutVars>
      </dgm:prSet>
      <dgm:spPr/>
      <dgm:t>
        <a:bodyPr/>
        <a:lstStyle/>
        <a:p>
          <a:endParaRPr lang="tr-TR"/>
        </a:p>
      </dgm:t>
    </dgm:pt>
    <dgm:pt modelId="{D24714B9-F14B-4C91-88CB-6A5385C6547F}" type="pres">
      <dgm:prSet presAssocID="{E25811B3-005F-45B0-B7A8-A63026F3D655}" presName="level3hierChild" presStyleCnt="0"/>
      <dgm:spPr/>
      <dgm:t>
        <a:bodyPr/>
        <a:lstStyle/>
        <a:p>
          <a:endParaRPr lang="tr-TR"/>
        </a:p>
      </dgm:t>
    </dgm:pt>
    <dgm:pt modelId="{FCA35755-1BF0-4BAB-8FEA-F73FC459A2F3}" type="pres">
      <dgm:prSet presAssocID="{22703B53-E23A-4389-BECF-B18328F6C2CB}" presName="conn2-1" presStyleLbl="parChTrans1D4" presStyleIdx="0" presStyleCnt="1"/>
      <dgm:spPr/>
      <dgm:t>
        <a:bodyPr/>
        <a:lstStyle/>
        <a:p>
          <a:endParaRPr lang="tr-TR"/>
        </a:p>
      </dgm:t>
    </dgm:pt>
    <dgm:pt modelId="{59B698DD-5872-4455-8310-AE7F0451B009}" type="pres">
      <dgm:prSet presAssocID="{22703B53-E23A-4389-BECF-B18328F6C2CB}" presName="connTx" presStyleLbl="parChTrans1D4" presStyleIdx="0" presStyleCnt="1"/>
      <dgm:spPr/>
      <dgm:t>
        <a:bodyPr/>
        <a:lstStyle/>
        <a:p>
          <a:endParaRPr lang="tr-TR"/>
        </a:p>
      </dgm:t>
    </dgm:pt>
    <dgm:pt modelId="{1F9D0268-80E7-4189-B2F8-FA04662EAA56}" type="pres">
      <dgm:prSet presAssocID="{61CE2AD8-65EE-480E-A393-B43EDD4484C8}" presName="root2" presStyleCnt="0"/>
      <dgm:spPr/>
      <dgm:t>
        <a:bodyPr/>
        <a:lstStyle/>
        <a:p>
          <a:endParaRPr lang="tr-TR"/>
        </a:p>
      </dgm:t>
    </dgm:pt>
    <dgm:pt modelId="{59CD4C7C-1C68-40A3-AABC-37AC7DAA2B54}" type="pres">
      <dgm:prSet presAssocID="{61CE2AD8-65EE-480E-A393-B43EDD4484C8}" presName="LevelTwoTextNode" presStyleLbl="node4" presStyleIdx="0" presStyleCnt="1">
        <dgm:presLayoutVars>
          <dgm:chPref val="3"/>
        </dgm:presLayoutVars>
      </dgm:prSet>
      <dgm:spPr/>
      <dgm:t>
        <a:bodyPr/>
        <a:lstStyle/>
        <a:p>
          <a:endParaRPr lang="tr-TR"/>
        </a:p>
      </dgm:t>
    </dgm:pt>
    <dgm:pt modelId="{E5754F3B-3585-4919-8929-413B3888896C}" type="pres">
      <dgm:prSet presAssocID="{61CE2AD8-65EE-480E-A393-B43EDD4484C8}" presName="level3hierChild" presStyleCnt="0"/>
      <dgm:spPr/>
      <dgm:t>
        <a:bodyPr/>
        <a:lstStyle/>
        <a:p>
          <a:endParaRPr lang="tr-TR"/>
        </a:p>
      </dgm:t>
    </dgm:pt>
    <dgm:pt modelId="{C889BB8E-641F-4865-90C1-8BDD69236B69}" type="pres">
      <dgm:prSet presAssocID="{A671587D-0409-43AC-B72B-B6E842EFB63D}" presName="conn2-1" presStyleLbl="parChTrans1D3" presStyleIdx="1" presStyleCnt="5"/>
      <dgm:spPr/>
      <dgm:t>
        <a:bodyPr/>
        <a:lstStyle/>
        <a:p>
          <a:endParaRPr lang="tr-TR"/>
        </a:p>
      </dgm:t>
    </dgm:pt>
    <dgm:pt modelId="{562C8CF0-6518-4784-8139-9F83B1980DE7}" type="pres">
      <dgm:prSet presAssocID="{A671587D-0409-43AC-B72B-B6E842EFB63D}" presName="connTx" presStyleLbl="parChTrans1D3" presStyleIdx="1" presStyleCnt="5"/>
      <dgm:spPr/>
      <dgm:t>
        <a:bodyPr/>
        <a:lstStyle/>
        <a:p>
          <a:endParaRPr lang="tr-TR"/>
        </a:p>
      </dgm:t>
    </dgm:pt>
    <dgm:pt modelId="{6E0C0A0B-B90D-4AE6-BB5A-58556D3D6B8F}" type="pres">
      <dgm:prSet presAssocID="{D6FAF0B0-8D3C-4F70-82C1-932ADAA7724F}" presName="root2" presStyleCnt="0"/>
      <dgm:spPr/>
      <dgm:t>
        <a:bodyPr/>
        <a:lstStyle/>
        <a:p>
          <a:endParaRPr lang="tr-TR"/>
        </a:p>
      </dgm:t>
    </dgm:pt>
    <dgm:pt modelId="{6892CD3A-1989-4EEA-A1DF-FD66549937E2}" type="pres">
      <dgm:prSet presAssocID="{D6FAF0B0-8D3C-4F70-82C1-932ADAA7724F}" presName="LevelTwoTextNode" presStyleLbl="node3" presStyleIdx="1" presStyleCnt="5">
        <dgm:presLayoutVars>
          <dgm:chPref val="3"/>
        </dgm:presLayoutVars>
      </dgm:prSet>
      <dgm:spPr/>
      <dgm:t>
        <a:bodyPr/>
        <a:lstStyle/>
        <a:p>
          <a:endParaRPr lang="tr-TR"/>
        </a:p>
      </dgm:t>
    </dgm:pt>
    <dgm:pt modelId="{FAE08DF2-1605-42F5-9416-69ADAC26B2E6}" type="pres">
      <dgm:prSet presAssocID="{D6FAF0B0-8D3C-4F70-82C1-932ADAA7724F}" presName="level3hierChild" presStyleCnt="0"/>
      <dgm:spPr/>
      <dgm:t>
        <a:bodyPr/>
        <a:lstStyle/>
        <a:p>
          <a:endParaRPr lang="tr-TR"/>
        </a:p>
      </dgm:t>
    </dgm:pt>
    <dgm:pt modelId="{901D5B14-0453-4DFD-B832-9814C3222D25}" type="pres">
      <dgm:prSet presAssocID="{56A1E559-E79D-4CF8-A928-3742AA446320}" presName="conn2-1" presStyleLbl="parChTrans1D2" presStyleIdx="1" presStyleCnt="5"/>
      <dgm:spPr/>
      <dgm:t>
        <a:bodyPr/>
        <a:lstStyle/>
        <a:p>
          <a:endParaRPr lang="tr-TR"/>
        </a:p>
      </dgm:t>
    </dgm:pt>
    <dgm:pt modelId="{02808A00-891F-4D55-BA06-CB0D0537F149}" type="pres">
      <dgm:prSet presAssocID="{56A1E559-E79D-4CF8-A928-3742AA446320}" presName="connTx" presStyleLbl="parChTrans1D2" presStyleIdx="1" presStyleCnt="5"/>
      <dgm:spPr/>
      <dgm:t>
        <a:bodyPr/>
        <a:lstStyle/>
        <a:p>
          <a:endParaRPr lang="tr-TR"/>
        </a:p>
      </dgm:t>
    </dgm:pt>
    <dgm:pt modelId="{C32FC9C1-6A0A-4263-9E7C-1ACE4151337F}" type="pres">
      <dgm:prSet presAssocID="{0F9CB517-D0C7-4E64-82DF-EFF7E28F25BF}" presName="root2" presStyleCnt="0"/>
      <dgm:spPr/>
      <dgm:t>
        <a:bodyPr/>
        <a:lstStyle/>
        <a:p>
          <a:endParaRPr lang="tr-TR"/>
        </a:p>
      </dgm:t>
    </dgm:pt>
    <dgm:pt modelId="{115CC478-F77E-4BF2-874D-D86904EEC991}" type="pres">
      <dgm:prSet presAssocID="{0F9CB517-D0C7-4E64-82DF-EFF7E28F25BF}" presName="LevelTwoTextNode" presStyleLbl="node2" presStyleIdx="1" presStyleCnt="5">
        <dgm:presLayoutVars>
          <dgm:chPref val="3"/>
        </dgm:presLayoutVars>
      </dgm:prSet>
      <dgm:spPr/>
      <dgm:t>
        <a:bodyPr/>
        <a:lstStyle/>
        <a:p>
          <a:endParaRPr lang="tr-TR"/>
        </a:p>
      </dgm:t>
    </dgm:pt>
    <dgm:pt modelId="{3B85B45F-C150-479D-9C10-AE65E638B0EF}" type="pres">
      <dgm:prSet presAssocID="{0F9CB517-D0C7-4E64-82DF-EFF7E28F25BF}" presName="level3hierChild" presStyleCnt="0"/>
      <dgm:spPr/>
      <dgm:t>
        <a:bodyPr/>
        <a:lstStyle/>
        <a:p>
          <a:endParaRPr lang="tr-TR"/>
        </a:p>
      </dgm:t>
    </dgm:pt>
    <dgm:pt modelId="{C21C08B1-0F8C-4416-8F7C-5644637EF6F0}" type="pres">
      <dgm:prSet presAssocID="{C33A2941-2170-4F76-9F61-7F5B389286BB}" presName="conn2-1" presStyleLbl="parChTrans1D2" presStyleIdx="2" presStyleCnt="5"/>
      <dgm:spPr/>
      <dgm:t>
        <a:bodyPr/>
        <a:lstStyle/>
        <a:p>
          <a:endParaRPr lang="tr-TR"/>
        </a:p>
      </dgm:t>
    </dgm:pt>
    <dgm:pt modelId="{24B47BD1-4790-4037-8BBC-378158C8F594}" type="pres">
      <dgm:prSet presAssocID="{C33A2941-2170-4F76-9F61-7F5B389286BB}" presName="connTx" presStyleLbl="parChTrans1D2" presStyleIdx="2" presStyleCnt="5"/>
      <dgm:spPr/>
      <dgm:t>
        <a:bodyPr/>
        <a:lstStyle/>
        <a:p>
          <a:endParaRPr lang="tr-TR"/>
        </a:p>
      </dgm:t>
    </dgm:pt>
    <dgm:pt modelId="{686B5AE6-4E46-4A42-A5A8-DD8A27F36E5A}" type="pres">
      <dgm:prSet presAssocID="{9A685808-7FC9-40CF-8D99-43756FC8AA2A}" presName="root2" presStyleCnt="0"/>
      <dgm:spPr/>
      <dgm:t>
        <a:bodyPr/>
        <a:lstStyle/>
        <a:p>
          <a:endParaRPr lang="tr-TR"/>
        </a:p>
      </dgm:t>
    </dgm:pt>
    <dgm:pt modelId="{E417BD93-A6D4-4A1F-8A6A-BC4DD99531AD}" type="pres">
      <dgm:prSet presAssocID="{9A685808-7FC9-40CF-8D99-43756FC8AA2A}" presName="LevelTwoTextNode" presStyleLbl="node2" presStyleIdx="2" presStyleCnt="5">
        <dgm:presLayoutVars>
          <dgm:chPref val="3"/>
        </dgm:presLayoutVars>
      </dgm:prSet>
      <dgm:spPr/>
      <dgm:t>
        <a:bodyPr/>
        <a:lstStyle/>
        <a:p>
          <a:endParaRPr lang="tr-TR"/>
        </a:p>
      </dgm:t>
    </dgm:pt>
    <dgm:pt modelId="{8AE2C859-E5DD-407F-822B-37529311AFEF}" type="pres">
      <dgm:prSet presAssocID="{9A685808-7FC9-40CF-8D99-43756FC8AA2A}" presName="level3hierChild" presStyleCnt="0"/>
      <dgm:spPr/>
      <dgm:t>
        <a:bodyPr/>
        <a:lstStyle/>
        <a:p>
          <a:endParaRPr lang="tr-TR"/>
        </a:p>
      </dgm:t>
    </dgm:pt>
    <dgm:pt modelId="{BD5863D1-8FE4-4B6A-9132-D7E94EB33348}" type="pres">
      <dgm:prSet presAssocID="{F1038393-85EA-4C53-8BB8-4A2CF404B9AA}" presName="conn2-1" presStyleLbl="parChTrans1D3" presStyleIdx="2" presStyleCnt="5"/>
      <dgm:spPr/>
      <dgm:t>
        <a:bodyPr/>
        <a:lstStyle/>
        <a:p>
          <a:endParaRPr lang="tr-TR"/>
        </a:p>
      </dgm:t>
    </dgm:pt>
    <dgm:pt modelId="{ED850C7C-0965-455D-9CAB-F649A9C48391}" type="pres">
      <dgm:prSet presAssocID="{F1038393-85EA-4C53-8BB8-4A2CF404B9AA}" presName="connTx" presStyleLbl="parChTrans1D3" presStyleIdx="2" presStyleCnt="5"/>
      <dgm:spPr/>
      <dgm:t>
        <a:bodyPr/>
        <a:lstStyle/>
        <a:p>
          <a:endParaRPr lang="tr-TR"/>
        </a:p>
      </dgm:t>
    </dgm:pt>
    <dgm:pt modelId="{3D79930B-66DD-494A-A571-D2585DC77E11}" type="pres">
      <dgm:prSet presAssocID="{63D4577E-C896-4F7B-A768-021C068D986C}" presName="root2" presStyleCnt="0"/>
      <dgm:spPr/>
      <dgm:t>
        <a:bodyPr/>
        <a:lstStyle/>
        <a:p>
          <a:endParaRPr lang="tr-TR"/>
        </a:p>
      </dgm:t>
    </dgm:pt>
    <dgm:pt modelId="{D8214F28-0A9B-44C4-AC1D-1EA7F542E18E}" type="pres">
      <dgm:prSet presAssocID="{63D4577E-C896-4F7B-A768-021C068D986C}" presName="LevelTwoTextNode" presStyleLbl="node3" presStyleIdx="2" presStyleCnt="5">
        <dgm:presLayoutVars>
          <dgm:chPref val="3"/>
        </dgm:presLayoutVars>
      </dgm:prSet>
      <dgm:spPr/>
      <dgm:t>
        <a:bodyPr/>
        <a:lstStyle/>
        <a:p>
          <a:endParaRPr lang="tr-TR"/>
        </a:p>
      </dgm:t>
    </dgm:pt>
    <dgm:pt modelId="{2F9E7B64-4D2A-4063-84AE-AEA27EB2C392}" type="pres">
      <dgm:prSet presAssocID="{63D4577E-C896-4F7B-A768-021C068D986C}" presName="level3hierChild" presStyleCnt="0"/>
      <dgm:spPr/>
      <dgm:t>
        <a:bodyPr/>
        <a:lstStyle/>
        <a:p>
          <a:endParaRPr lang="tr-TR"/>
        </a:p>
      </dgm:t>
    </dgm:pt>
    <dgm:pt modelId="{86CB8F19-292B-4262-A62F-917678E548CB}" type="pres">
      <dgm:prSet presAssocID="{7EEB2637-AA41-4D3A-B2FA-D9A51E420934}" presName="conn2-1" presStyleLbl="parChTrans1D3" presStyleIdx="3" presStyleCnt="5"/>
      <dgm:spPr/>
      <dgm:t>
        <a:bodyPr/>
        <a:lstStyle/>
        <a:p>
          <a:endParaRPr lang="tr-TR"/>
        </a:p>
      </dgm:t>
    </dgm:pt>
    <dgm:pt modelId="{39341F37-6CA0-46B4-AC12-CBEFBC2BD948}" type="pres">
      <dgm:prSet presAssocID="{7EEB2637-AA41-4D3A-B2FA-D9A51E420934}" presName="connTx" presStyleLbl="parChTrans1D3" presStyleIdx="3" presStyleCnt="5"/>
      <dgm:spPr/>
      <dgm:t>
        <a:bodyPr/>
        <a:lstStyle/>
        <a:p>
          <a:endParaRPr lang="tr-TR"/>
        </a:p>
      </dgm:t>
    </dgm:pt>
    <dgm:pt modelId="{60A9E681-604F-4843-A39C-9AFCFEB3E1FC}" type="pres">
      <dgm:prSet presAssocID="{A90F0742-2351-4663-8538-739B1CF065E1}" presName="root2" presStyleCnt="0"/>
      <dgm:spPr/>
      <dgm:t>
        <a:bodyPr/>
        <a:lstStyle/>
        <a:p>
          <a:endParaRPr lang="tr-TR"/>
        </a:p>
      </dgm:t>
    </dgm:pt>
    <dgm:pt modelId="{914FF8BC-2655-4F69-92F6-189F5BC64E88}" type="pres">
      <dgm:prSet presAssocID="{A90F0742-2351-4663-8538-739B1CF065E1}" presName="LevelTwoTextNode" presStyleLbl="node3" presStyleIdx="3" presStyleCnt="5">
        <dgm:presLayoutVars>
          <dgm:chPref val="3"/>
        </dgm:presLayoutVars>
      </dgm:prSet>
      <dgm:spPr/>
      <dgm:t>
        <a:bodyPr/>
        <a:lstStyle/>
        <a:p>
          <a:endParaRPr lang="tr-TR"/>
        </a:p>
      </dgm:t>
    </dgm:pt>
    <dgm:pt modelId="{2C5903A9-ED45-4D0C-8C68-286529B87251}" type="pres">
      <dgm:prSet presAssocID="{A90F0742-2351-4663-8538-739B1CF065E1}" presName="level3hierChild" presStyleCnt="0"/>
      <dgm:spPr/>
      <dgm:t>
        <a:bodyPr/>
        <a:lstStyle/>
        <a:p>
          <a:endParaRPr lang="tr-TR"/>
        </a:p>
      </dgm:t>
    </dgm:pt>
    <dgm:pt modelId="{0AE13EE4-5DE5-4F33-AE1E-C657E221CCAB}" type="pres">
      <dgm:prSet presAssocID="{FC4C3DCE-2D12-49D3-9A54-0B518022DDBB}" presName="conn2-1" presStyleLbl="parChTrans1D3" presStyleIdx="4" presStyleCnt="5"/>
      <dgm:spPr/>
      <dgm:t>
        <a:bodyPr/>
        <a:lstStyle/>
        <a:p>
          <a:endParaRPr lang="tr-TR"/>
        </a:p>
      </dgm:t>
    </dgm:pt>
    <dgm:pt modelId="{F30F4560-95D5-4FB3-8307-284145423693}" type="pres">
      <dgm:prSet presAssocID="{FC4C3DCE-2D12-49D3-9A54-0B518022DDBB}" presName="connTx" presStyleLbl="parChTrans1D3" presStyleIdx="4" presStyleCnt="5"/>
      <dgm:spPr/>
      <dgm:t>
        <a:bodyPr/>
        <a:lstStyle/>
        <a:p>
          <a:endParaRPr lang="tr-TR"/>
        </a:p>
      </dgm:t>
    </dgm:pt>
    <dgm:pt modelId="{12BEEAFF-7289-4AD8-A143-563933CDDCE9}" type="pres">
      <dgm:prSet presAssocID="{A6C09F79-E8EA-4396-9586-C8E4C1FCC6F4}" presName="root2" presStyleCnt="0"/>
      <dgm:spPr/>
      <dgm:t>
        <a:bodyPr/>
        <a:lstStyle/>
        <a:p>
          <a:endParaRPr lang="tr-TR"/>
        </a:p>
      </dgm:t>
    </dgm:pt>
    <dgm:pt modelId="{C0DDF22E-836E-4EE1-8D0E-87FB7077B44E}" type="pres">
      <dgm:prSet presAssocID="{A6C09F79-E8EA-4396-9586-C8E4C1FCC6F4}" presName="LevelTwoTextNode" presStyleLbl="node3" presStyleIdx="4" presStyleCnt="5">
        <dgm:presLayoutVars>
          <dgm:chPref val="3"/>
        </dgm:presLayoutVars>
      </dgm:prSet>
      <dgm:spPr/>
      <dgm:t>
        <a:bodyPr/>
        <a:lstStyle/>
        <a:p>
          <a:endParaRPr lang="tr-TR"/>
        </a:p>
      </dgm:t>
    </dgm:pt>
    <dgm:pt modelId="{7475BFFC-6A22-4FA9-9B1B-8F0E614BE3C9}" type="pres">
      <dgm:prSet presAssocID="{A6C09F79-E8EA-4396-9586-C8E4C1FCC6F4}" presName="level3hierChild" presStyleCnt="0"/>
      <dgm:spPr/>
      <dgm:t>
        <a:bodyPr/>
        <a:lstStyle/>
        <a:p>
          <a:endParaRPr lang="tr-TR"/>
        </a:p>
      </dgm:t>
    </dgm:pt>
    <dgm:pt modelId="{8D9334B5-6477-4B5C-BDBE-D74DD8A766DC}" type="pres">
      <dgm:prSet presAssocID="{95E04091-E0E1-464D-8252-397DC9935CB8}" presName="conn2-1" presStyleLbl="parChTrans1D2" presStyleIdx="3" presStyleCnt="5"/>
      <dgm:spPr/>
      <dgm:t>
        <a:bodyPr/>
        <a:lstStyle/>
        <a:p>
          <a:endParaRPr lang="tr-TR"/>
        </a:p>
      </dgm:t>
    </dgm:pt>
    <dgm:pt modelId="{B70E7B60-0B34-47E4-8047-DCD7F3B5FD78}" type="pres">
      <dgm:prSet presAssocID="{95E04091-E0E1-464D-8252-397DC9935CB8}" presName="connTx" presStyleLbl="parChTrans1D2" presStyleIdx="3" presStyleCnt="5"/>
      <dgm:spPr/>
      <dgm:t>
        <a:bodyPr/>
        <a:lstStyle/>
        <a:p>
          <a:endParaRPr lang="tr-TR"/>
        </a:p>
      </dgm:t>
    </dgm:pt>
    <dgm:pt modelId="{CB90D75B-FE4C-4829-B284-A152A75E9192}" type="pres">
      <dgm:prSet presAssocID="{8357F8D6-3C53-4FBB-B46F-BB964C30CAA7}" presName="root2" presStyleCnt="0"/>
      <dgm:spPr/>
      <dgm:t>
        <a:bodyPr/>
        <a:lstStyle/>
        <a:p>
          <a:endParaRPr lang="tr-TR"/>
        </a:p>
      </dgm:t>
    </dgm:pt>
    <dgm:pt modelId="{FB74FA93-4EA1-4352-838C-D6CAE4448D77}" type="pres">
      <dgm:prSet presAssocID="{8357F8D6-3C53-4FBB-B46F-BB964C30CAA7}" presName="LevelTwoTextNode" presStyleLbl="node2" presStyleIdx="3" presStyleCnt="5">
        <dgm:presLayoutVars>
          <dgm:chPref val="3"/>
        </dgm:presLayoutVars>
      </dgm:prSet>
      <dgm:spPr/>
      <dgm:t>
        <a:bodyPr/>
        <a:lstStyle/>
        <a:p>
          <a:endParaRPr lang="tr-TR"/>
        </a:p>
      </dgm:t>
    </dgm:pt>
    <dgm:pt modelId="{5FDD2F62-742A-4A39-BBDD-602563E8C2D4}" type="pres">
      <dgm:prSet presAssocID="{8357F8D6-3C53-4FBB-B46F-BB964C30CAA7}" presName="level3hierChild" presStyleCnt="0"/>
      <dgm:spPr/>
      <dgm:t>
        <a:bodyPr/>
        <a:lstStyle/>
        <a:p>
          <a:endParaRPr lang="tr-TR"/>
        </a:p>
      </dgm:t>
    </dgm:pt>
    <dgm:pt modelId="{E38AFB0B-F91B-4E61-9063-5F0808EEB88C}" type="pres">
      <dgm:prSet presAssocID="{AAA65B56-1A4F-4C48-907B-585B1EC6B628}" presName="conn2-1" presStyleLbl="parChTrans1D2" presStyleIdx="4" presStyleCnt="5"/>
      <dgm:spPr/>
      <dgm:t>
        <a:bodyPr/>
        <a:lstStyle/>
        <a:p>
          <a:endParaRPr lang="tr-TR"/>
        </a:p>
      </dgm:t>
    </dgm:pt>
    <dgm:pt modelId="{377459D7-3339-4A77-9804-6AFD8E22758F}" type="pres">
      <dgm:prSet presAssocID="{AAA65B56-1A4F-4C48-907B-585B1EC6B628}" presName="connTx" presStyleLbl="parChTrans1D2" presStyleIdx="4" presStyleCnt="5"/>
      <dgm:spPr/>
      <dgm:t>
        <a:bodyPr/>
        <a:lstStyle/>
        <a:p>
          <a:endParaRPr lang="tr-TR"/>
        </a:p>
      </dgm:t>
    </dgm:pt>
    <dgm:pt modelId="{BED031EE-D4B2-4893-BDAB-4C75751C3FC8}" type="pres">
      <dgm:prSet presAssocID="{C86572D0-7217-4FEF-83E4-62AF4719704A}" presName="root2" presStyleCnt="0"/>
      <dgm:spPr/>
      <dgm:t>
        <a:bodyPr/>
        <a:lstStyle/>
        <a:p>
          <a:endParaRPr lang="tr-TR"/>
        </a:p>
      </dgm:t>
    </dgm:pt>
    <dgm:pt modelId="{A34B1EEC-AEED-4335-82FB-7F908DE7A3F0}" type="pres">
      <dgm:prSet presAssocID="{C86572D0-7217-4FEF-83E4-62AF4719704A}" presName="LevelTwoTextNode" presStyleLbl="node2" presStyleIdx="4" presStyleCnt="5">
        <dgm:presLayoutVars>
          <dgm:chPref val="3"/>
        </dgm:presLayoutVars>
      </dgm:prSet>
      <dgm:spPr/>
      <dgm:t>
        <a:bodyPr/>
        <a:lstStyle/>
        <a:p>
          <a:endParaRPr lang="tr-TR"/>
        </a:p>
      </dgm:t>
    </dgm:pt>
    <dgm:pt modelId="{2FB4FF20-60C8-4532-A61E-4090DEF0469E}" type="pres">
      <dgm:prSet presAssocID="{C86572D0-7217-4FEF-83E4-62AF4719704A}" presName="level3hierChild" presStyleCnt="0"/>
      <dgm:spPr/>
      <dgm:t>
        <a:bodyPr/>
        <a:lstStyle/>
        <a:p>
          <a:endParaRPr lang="tr-TR"/>
        </a:p>
      </dgm:t>
    </dgm:pt>
  </dgm:ptLst>
  <dgm:cxnLst>
    <dgm:cxn modelId="{303F1988-3CAB-48EA-8E9F-7245D52948F7}" type="presOf" srcId="{AAA65B56-1A4F-4C48-907B-585B1EC6B628}" destId="{E38AFB0B-F91B-4E61-9063-5F0808EEB88C}" srcOrd="0" destOrd="0" presId="urn:microsoft.com/office/officeart/2005/8/layout/hierarchy2"/>
    <dgm:cxn modelId="{1F35A97D-083E-4212-9C01-E25BB327FF91}" type="presOf" srcId="{22703B53-E23A-4389-BECF-B18328F6C2CB}" destId="{59B698DD-5872-4455-8310-AE7F0451B009}" srcOrd="1" destOrd="0" presId="urn:microsoft.com/office/officeart/2005/8/layout/hierarchy2"/>
    <dgm:cxn modelId="{D3609EEE-A38F-4885-BD8C-37C0A5395AE1}" type="presOf" srcId="{FC4C3DCE-2D12-49D3-9A54-0B518022DDBB}" destId="{F30F4560-95D5-4FB3-8307-284145423693}" srcOrd="1" destOrd="0" presId="urn:microsoft.com/office/officeart/2005/8/layout/hierarchy2"/>
    <dgm:cxn modelId="{0C46D133-46F0-4101-9D6D-43F3B52671A8}" type="presOf" srcId="{7EEB2637-AA41-4D3A-B2FA-D9A51E420934}" destId="{39341F37-6CA0-46B4-AC12-CBEFBC2BD948}" srcOrd="1" destOrd="0" presId="urn:microsoft.com/office/officeart/2005/8/layout/hierarchy2"/>
    <dgm:cxn modelId="{B0D1B242-27E4-4D87-A4DD-8F0E926BEE32}" type="presOf" srcId="{8357F8D6-3C53-4FBB-B46F-BB964C30CAA7}" destId="{FB74FA93-4EA1-4352-838C-D6CAE4448D77}" srcOrd="0" destOrd="0" presId="urn:microsoft.com/office/officeart/2005/8/layout/hierarchy2"/>
    <dgm:cxn modelId="{D9171F85-A294-4208-B9E7-9497EFBCA905}" type="presOf" srcId="{A671587D-0409-43AC-B72B-B6E842EFB63D}" destId="{C889BB8E-641F-4865-90C1-8BDD69236B69}" srcOrd="0" destOrd="0" presId="urn:microsoft.com/office/officeart/2005/8/layout/hierarchy2"/>
    <dgm:cxn modelId="{EB943905-D10F-4500-AE07-5CC48496C672}" type="presOf" srcId="{56A1E559-E79D-4CF8-A928-3742AA446320}" destId="{02808A00-891F-4D55-BA06-CB0D0537F149}" srcOrd="1" destOrd="0" presId="urn:microsoft.com/office/officeart/2005/8/layout/hierarchy2"/>
    <dgm:cxn modelId="{6EEF4C75-3375-4258-AE20-D3EEE8DCAFD5}" type="presOf" srcId="{63D4577E-C896-4F7B-A768-021C068D986C}" destId="{D8214F28-0A9B-44C4-AC1D-1EA7F542E18E}" srcOrd="0" destOrd="0" presId="urn:microsoft.com/office/officeart/2005/8/layout/hierarchy2"/>
    <dgm:cxn modelId="{A8900F80-F465-4614-BA3B-5EEA71E75B19}" type="presOf" srcId="{772BF98C-3999-41AF-9C09-489A2DF10E0A}" destId="{B55A49D3-5975-4FA2-BECE-55E3AEDB5F10}" srcOrd="1" destOrd="0" presId="urn:microsoft.com/office/officeart/2005/8/layout/hierarchy2"/>
    <dgm:cxn modelId="{39DBD99E-981A-4A49-8D2F-4D6F4A20124D}" srcId="{E25811B3-005F-45B0-B7A8-A63026F3D655}" destId="{61CE2AD8-65EE-480E-A393-B43EDD4484C8}" srcOrd="0" destOrd="0" parTransId="{22703B53-E23A-4389-BECF-B18328F6C2CB}" sibTransId="{FE78237B-1EE3-4C8B-B966-0D87514687F6}"/>
    <dgm:cxn modelId="{29E40737-B32D-4F76-8E7A-62350D9FDFA8}" srcId="{9A685808-7FC9-40CF-8D99-43756FC8AA2A}" destId="{A90F0742-2351-4663-8538-739B1CF065E1}" srcOrd="1" destOrd="0" parTransId="{7EEB2637-AA41-4D3A-B2FA-D9A51E420934}" sibTransId="{0624C319-40E5-4AB2-A5EF-CE146FE260E7}"/>
    <dgm:cxn modelId="{EAE59971-9029-44E1-8A0D-51C5FC0DA762}" type="presOf" srcId="{7EEB2637-AA41-4D3A-B2FA-D9A51E420934}" destId="{86CB8F19-292B-4262-A62F-917678E548CB}" srcOrd="0" destOrd="0" presId="urn:microsoft.com/office/officeart/2005/8/layout/hierarchy2"/>
    <dgm:cxn modelId="{463D9083-5538-495D-BEB1-B39A4F8184CD}" srcId="{87845EAB-A5F0-4594-991D-65DA04DD6C86}" destId="{C3D91A20-AA40-4FD0-94F4-3EE76AF7E366}" srcOrd="0" destOrd="0" parTransId="{772BF98C-3999-41AF-9C09-489A2DF10E0A}" sibTransId="{208A42C0-E51E-4BA4-9D5E-6D455E186413}"/>
    <dgm:cxn modelId="{733FC727-9383-402C-A224-BC536E8DBDE4}" type="presOf" srcId="{A90F0742-2351-4663-8538-739B1CF065E1}" destId="{914FF8BC-2655-4F69-92F6-189F5BC64E88}" srcOrd="0" destOrd="0" presId="urn:microsoft.com/office/officeart/2005/8/layout/hierarchy2"/>
    <dgm:cxn modelId="{E87D86B8-349B-495C-BF5F-7832EF683599}" type="presOf" srcId="{22703B53-E23A-4389-BECF-B18328F6C2CB}" destId="{FCA35755-1BF0-4BAB-8FEA-F73FC459A2F3}" srcOrd="0" destOrd="0" presId="urn:microsoft.com/office/officeart/2005/8/layout/hierarchy2"/>
    <dgm:cxn modelId="{CE3A9039-421E-493B-8279-32F15942F40B}" srcId="{C3D91A20-AA40-4FD0-94F4-3EE76AF7E366}" destId="{E25811B3-005F-45B0-B7A8-A63026F3D655}" srcOrd="0" destOrd="0" parTransId="{863DAA04-E92B-4AF6-8EBE-0F714E9A4BFD}" sibTransId="{42128D16-87EA-4607-9051-7F6983C69FCD}"/>
    <dgm:cxn modelId="{5F9145D4-44D1-43DE-BABB-89BB26D9C447}" type="presOf" srcId="{F1038393-85EA-4C53-8BB8-4A2CF404B9AA}" destId="{BD5863D1-8FE4-4B6A-9132-D7E94EB33348}" srcOrd="0" destOrd="0" presId="urn:microsoft.com/office/officeart/2005/8/layout/hierarchy2"/>
    <dgm:cxn modelId="{8B1FE1E9-0AFB-45F8-B3AF-080100B6C6E7}" type="presOf" srcId="{A6C09F79-E8EA-4396-9586-C8E4C1FCC6F4}" destId="{C0DDF22E-836E-4EE1-8D0E-87FB7077B44E}" srcOrd="0" destOrd="0" presId="urn:microsoft.com/office/officeart/2005/8/layout/hierarchy2"/>
    <dgm:cxn modelId="{32EF105D-6685-4AC9-B5D1-DC1117920AF5}" type="presOf" srcId="{C33A2941-2170-4F76-9F61-7F5B389286BB}" destId="{24B47BD1-4790-4037-8BBC-378158C8F594}" srcOrd="1" destOrd="0" presId="urn:microsoft.com/office/officeart/2005/8/layout/hierarchy2"/>
    <dgm:cxn modelId="{2C01B100-8CB2-4FC0-92D9-6F01A83F1276}" type="presOf" srcId="{F1038393-85EA-4C53-8BB8-4A2CF404B9AA}" destId="{ED850C7C-0965-455D-9CAB-F649A9C48391}" srcOrd="1" destOrd="0" presId="urn:microsoft.com/office/officeart/2005/8/layout/hierarchy2"/>
    <dgm:cxn modelId="{6C27EC75-CC24-42A6-95E5-FD5415CBE4F8}" type="presOf" srcId="{AAA65B56-1A4F-4C48-907B-585B1EC6B628}" destId="{377459D7-3339-4A77-9804-6AFD8E22758F}" srcOrd="1" destOrd="0" presId="urn:microsoft.com/office/officeart/2005/8/layout/hierarchy2"/>
    <dgm:cxn modelId="{FC6662B6-AD09-475B-BBC0-2042AABCDAF5}" type="presOf" srcId="{863DAA04-E92B-4AF6-8EBE-0F714E9A4BFD}" destId="{0941205A-81A2-4601-8716-76B9F7CD1F41}" srcOrd="1" destOrd="0" presId="urn:microsoft.com/office/officeart/2005/8/layout/hierarchy2"/>
    <dgm:cxn modelId="{84FF8BF1-7786-45AA-BC78-582BF2C15AEB}" type="presOf" srcId="{9A685808-7FC9-40CF-8D99-43756FC8AA2A}" destId="{E417BD93-A6D4-4A1F-8A6A-BC4DD99531AD}" srcOrd="0" destOrd="0" presId="urn:microsoft.com/office/officeart/2005/8/layout/hierarchy2"/>
    <dgm:cxn modelId="{9B3BC890-DEE1-42AE-91E6-C06D03BEA343}" srcId="{9A685808-7FC9-40CF-8D99-43756FC8AA2A}" destId="{A6C09F79-E8EA-4396-9586-C8E4C1FCC6F4}" srcOrd="2" destOrd="0" parTransId="{FC4C3DCE-2D12-49D3-9A54-0B518022DDBB}" sibTransId="{61DF2A09-C185-4C81-A8C7-CE78CD693865}"/>
    <dgm:cxn modelId="{3A5BF31C-A032-458D-927F-91461D145369}" srcId="{87845EAB-A5F0-4594-991D-65DA04DD6C86}" destId="{8357F8D6-3C53-4FBB-B46F-BB964C30CAA7}" srcOrd="3" destOrd="0" parTransId="{95E04091-E0E1-464D-8252-397DC9935CB8}" sibTransId="{9D8AC768-554F-4A53-90A7-53418E2A8107}"/>
    <dgm:cxn modelId="{A535630F-19E0-44A4-A9C8-F3B7C24E387D}" type="presOf" srcId="{C33A2941-2170-4F76-9F61-7F5B389286BB}" destId="{C21C08B1-0F8C-4416-8F7C-5644637EF6F0}" srcOrd="0" destOrd="0" presId="urn:microsoft.com/office/officeart/2005/8/layout/hierarchy2"/>
    <dgm:cxn modelId="{9A0AB80C-5426-47FC-A746-5306C10E9B9A}" type="presOf" srcId="{95E04091-E0E1-464D-8252-397DC9935CB8}" destId="{B70E7B60-0B34-47E4-8047-DCD7F3B5FD78}" srcOrd="1" destOrd="0" presId="urn:microsoft.com/office/officeart/2005/8/layout/hierarchy2"/>
    <dgm:cxn modelId="{37B84F30-32FB-4B1B-BFEE-5D52A3FF7DC5}" type="presOf" srcId="{595C9972-1C54-4CA0-AF7D-6E47CEAA3B15}" destId="{8027BF7A-77D6-4A02-9057-EAAF0E29E1EA}" srcOrd="0" destOrd="0" presId="urn:microsoft.com/office/officeart/2005/8/layout/hierarchy2"/>
    <dgm:cxn modelId="{0322408A-251C-4494-85A6-E93532BD2501}" type="presOf" srcId="{0F9CB517-D0C7-4E64-82DF-EFF7E28F25BF}" destId="{115CC478-F77E-4BF2-874D-D86904EEC991}" srcOrd="0" destOrd="0" presId="urn:microsoft.com/office/officeart/2005/8/layout/hierarchy2"/>
    <dgm:cxn modelId="{12D05499-AB08-40E5-9FBA-565D5210C928}" srcId="{C3D91A20-AA40-4FD0-94F4-3EE76AF7E366}" destId="{D6FAF0B0-8D3C-4F70-82C1-932ADAA7724F}" srcOrd="1" destOrd="0" parTransId="{A671587D-0409-43AC-B72B-B6E842EFB63D}" sibTransId="{AFD7BD5C-1CE5-4A80-AED8-6B5135C56C03}"/>
    <dgm:cxn modelId="{59DF92EB-F7F6-409E-B51D-C903DF4A8749}" srcId="{595C9972-1C54-4CA0-AF7D-6E47CEAA3B15}" destId="{87845EAB-A5F0-4594-991D-65DA04DD6C86}" srcOrd="0" destOrd="0" parTransId="{8B413572-1F17-42E4-A98D-6530175637DC}" sibTransId="{BEC6A59B-E529-43DD-A886-D0DD643E73BF}"/>
    <dgm:cxn modelId="{8EFC709E-D419-4F4C-924C-E52E6E4F2A23}" type="presOf" srcId="{61CE2AD8-65EE-480E-A393-B43EDD4484C8}" destId="{59CD4C7C-1C68-40A3-AABC-37AC7DAA2B54}" srcOrd="0" destOrd="0" presId="urn:microsoft.com/office/officeart/2005/8/layout/hierarchy2"/>
    <dgm:cxn modelId="{AE4FFD79-F94B-4333-81BC-FBA3512A4F2B}" type="presOf" srcId="{A671587D-0409-43AC-B72B-B6E842EFB63D}" destId="{562C8CF0-6518-4784-8139-9F83B1980DE7}" srcOrd="1" destOrd="0" presId="urn:microsoft.com/office/officeart/2005/8/layout/hierarchy2"/>
    <dgm:cxn modelId="{1FBBD290-FA66-4521-B331-9C4140FD3CC8}" type="presOf" srcId="{87845EAB-A5F0-4594-991D-65DA04DD6C86}" destId="{17BAC6E8-7D03-4B79-8CA5-6AE1E76D3FB9}" srcOrd="0" destOrd="0" presId="urn:microsoft.com/office/officeart/2005/8/layout/hierarchy2"/>
    <dgm:cxn modelId="{ED1AAB75-9B0C-441B-9FC1-6FEF834B9D1A}" type="presOf" srcId="{56A1E559-E79D-4CF8-A928-3742AA446320}" destId="{901D5B14-0453-4DFD-B832-9814C3222D25}" srcOrd="0" destOrd="0" presId="urn:microsoft.com/office/officeart/2005/8/layout/hierarchy2"/>
    <dgm:cxn modelId="{16EB4646-FB52-432C-9E59-1B102CAA4CCE}" type="presOf" srcId="{95E04091-E0E1-464D-8252-397DC9935CB8}" destId="{8D9334B5-6477-4B5C-BDBE-D74DD8A766DC}" srcOrd="0" destOrd="0" presId="urn:microsoft.com/office/officeart/2005/8/layout/hierarchy2"/>
    <dgm:cxn modelId="{D7C07F92-7A80-4B4A-9579-888FF43D4BDD}" type="presOf" srcId="{E25811B3-005F-45B0-B7A8-A63026F3D655}" destId="{684D8659-EBC2-4453-BF4B-AA722DADD7DF}" srcOrd="0" destOrd="0" presId="urn:microsoft.com/office/officeart/2005/8/layout/hierarchy2"/>
    <dgm:cxn modelId="{BC1810CB-8366-4A02-A84F-02CC83E233D4}" srcId="{87845EAB-A5F0-4594-991D-65DA04DD6C86}" destId="{0F9CB517-D0C7-4E64-82DF-EFF7E28F25BF}" srcOrd="1" destOrd="0" parTransId="{56A1E559-E79D-4CF8-A928-3742AA446320}" sibTransId="{27D7637F-89E3-4BFB-95FF-50CC86A5F339}"/>
    <dgm:cxn modelId="{862A038E-83BE-4C61-AA4B-6DF59FC67F5F}" type="presOf" srcId="{C86572D0-7217-4FEF-83E4-62AF4719704A}" destId="{A34B1EEC-AEED-4335-82FB-7F908DE7A3F0}" srcOrd="0" destOrd="0" presId="urn:microsoft.com/office/officeart/2005/8/layout/hierarchy2"/>
    <dgm:cxn modelId="{28DC63D5-E35C-4E47-81B6-3B3E402CABDF}" type="presOf" srcId="{D6FAF0B0-8D3C-4F70-82C1-932ADAA7724F}" destId="{6892CD3A-1989-4EEA-A1DF-FD66549937E2}" srcOrd="0" destOrd="0" presId="urn:microsoft.com/office/officeart/2005/8/layout/hierarchy2"/>
    <dgm:cxn modelId="{914C6034-24C6-48B1-B407-D9A6D193CE4B}" type="presOf" srcId="{863DAA04-E92B-4AF6-8EBE-0F714E9A4BFD}" destId="{9EDF1999-F9F1-443B-832F-E7CCAD8FEA41}" srcOrd="0" destOrd="0" presId="urn:microsoft.com/office/officeart/2005/8/layout/hierarchy2"/>
    <dgm:cxn modelId="{9D412A41-019E-4C0F-BEC9-1E0A0DD2AC21}" srcId="{9A685808-7FC9-40CF-8D99-43756FC8AA2A}" destId="{63D4577E-C896-4F7B-A768-021C068D986C}" srcOrd="0" destOrd="0" parTransId="{F1038393-85EA-4C53-8BB8-4A2CF404B9AA}" sibTransId="{FD67050C-8E5B-4F9D-97FA-C2E0C08712E5}"/>
    <dgm:cxn modelId="{7CE38834-A985-4C16-B343-24A28069DB57}" srcId="{87845EAB-A5F0-4594-991D-65DA04DD6C86}" destId="{C86572D0-7217-4FEF-83E4-62AF4719704A}" srcOrd="4" destOrd="0" parTransId="{AAA65B56-1A4F-4C48-907B-585B1EC6B628}" sibTransId="{EB209FA9-54AB-480D-9899-EC24F06984A0}"/>
    <dgm:cxn modelId="{F37EFEF5-F1AE-494D-9F49-EAA15BAA9C72}" type="presOf" srcId="{C3D91A20-AA40-4FD0-94F4-3EE76AF7E366}" destId="{4995B326-4955-4CC1-8BDB-D2778BFC79DF}" srcOrd="0" destOrd="0" presId="urn:microsoft.com/office/officeart/2005/8/layout/hierarchy2"/>
    <dgm:cxn modelId="{CB3A6961-9829-42D5-A1A4-6E7EA1FA86B9}" srcId="{87845EAB-A5F0-4594-991D-65DA04DD6C86}" destId="{9A685808-7FC9-40CF-8D99-43756FC8AA2A}" srcOrd="2" destOrd="0" parTransId="{C33A2941-2170-4F76-9F61-7F5B389286BB}" sibTransId="{049BABA3-A80B-45E1-9FF9-D1A2A097C42F}"/>
    <dgm:cxn modelId="{DD5B7533-FB4F-4DAD-B7BC-366EB4488308}" type="presOf" srcId="{FC4C3DCE-2D12-49D3-9A54-0B518022DDBB}" destId="{0AE13EE4-5DE5-4F33-AE1E-C657E221CCAB}" srcOrd="0" destOrd="0" presId="urn:microsoft.com/office/officeart/2005/8/layout/hierarchy2"/>
    <dgm:cxn modelId="{E79452DA-AB70-407F-80FB-8DE81EDD3D41}" type="presOf" srcId="{772BF98C-3999-41AF-9C09-489A2DF10E0A}" destId="{938E2E6A-D3BB-4250-B75A-1D664A01D989}" srcOrd="0" destOrd="0" presId="urn:microsoft.com/office/officeart/2005/8/layout/hierarchy2"/>
    <dgm:cxn modelId="{1C331FEB-7407-47FD-B001-0ABFCB6B928D}" type="presParOf" srcId="{8027BF7A-77D6-4A02-9057-EAAF0E29E1EA}" destId="{46FC0D8E-5F16-4759-9E3D-920345ED8EAE}" srcOrd="0" destOrd="0" presId="urn:microsoft.com/office/officeart/2005/8/layout/hierarchy2"/>
    <dgm:cxn modelId="{9A0B66A4-6DA1-47F9-B08F-4F1051CAC758}" type="presParOf" srcId="{46FC0D8E-5F16-4759-9E3D-920345ED8EAE}" destId="{17BAC6E8-7D03-4B79-8CA5-6AE1E76D3FB9}" srcOrd="0" destOrd="0" presId="urn:microsoft.com/office/officeart/2005/8/layout/hierarchy2"/>
    <dgm:cxn modelId="{38F9C2C6-C62A-4661-A452-8F866894CEC7}" type="presParOf" srcId="{46FC0D8E-5F16-4759-9E3D-920345ED8EAE}" destId="{786F71DF-07C0-4096-8A0D-3F30C9BC62C0}" srcOrd="1" destOrd="0" presId="urn:microsoft.com/office/officeart/2005/8/layout/hierarchy2"/>
    <dgm:cxn modelId="{0A91E93C-DD3F-4E98-8F3D-61D0389D5A54}" type="presParOf" srcId="{786F71DF-07C0-4096-8A0D-3F30C9BC62C0}" destId="{938E2E6A-D3BB-4250-B75A-1D664A01D989}" srcOrd="0" destOrd="0" presId="urn:microsoft.com/office/officeart/2005/8/layout/hierarchy2"/>
    <dgm:cxn modelId="{4F799AC7-A8B8-46C2-B944-82280B34C13E}" type="presParOf" srcId="{938E2E6A-D3BB-4250-B75A-1D664A01D989}" destId="{B55A49D3-5975-4FA2-BECE-55E3AEDB5F10}" srcOrd="0" destOrd="0" presId="urn:microsoft.com/office/officeart/2005/8/layout/hierarchy2"/>
    <dgm:cxn modelId="{DEB8888D-A504-4DE0-9E0A-43E378DD855F}" type="presParOf" srcId="{786F71DF-07C0-4096-8A0D-3F30C9BC62C0}" destId="{CBC3CE95-B1E7-44FB-86ED-ADB0F1D9ECC4}" srcOrd="1" destOrd="0" presId="urn:microsoft.com/office/officeart/2005/8/layout/hierarchy2"/>
    <dgm:cxn modelId="{18160645-B438-48A3-86F7-D69C78ECBB17}" type="presParOf" srcId="{CBC3CE95-B1E7-44FB-86ED-ADB0F1D9ECC4}" destId="{4995B326-4955-4CC1-8BDB-D2778BFC79DF}" srcOrd="0" destOrd="0" presId="urn:microsoft.com/office/officeart/2005/8/layout/hierarchy2"/>
    <dgm:cxn modelId="{E9ED6810-75FD-468E-8430-55F4BB4D64C8}" type="presParOf" srcId="{CBC3CE95-B1E7-44FB-86ED-ADB0F1D9ECC4}" destId="{1FC9CBA7-0DAD-425E-BD2B-CFCA1CE56983}" srcOrd="1" destOrd="0" presId="urn:microsoft.com/office/officeart/2005/8/layout/hierarchy2"/>
    <dgm:cxn modelId="{174EBC1C-C112-4026-9061-3409428FEDF4}" type="presParOf" srcId="{1FC9CBA7-0DAD-425E-BD2B-CFCA1CE56983}" destId="{9EDF1999-F9F1-443B-832F-E7CCAD8FEA41}" srcOrd="0" destOrd="0" presId="urn:microsoft.com/office/officeart/2005/8/layout/hierarchy2"/>
    <dgm:cxn modelId="{C269999A-0645-4884-BF37-291C658E89BA}" type="presParOf" srcId="{9EDF1999-F9F1-443B-832F-E7CCAD8FEA41}" destId="{0941205A-81A2-4601-8716-76B9F7CD1F41}" srcOrd="0" destOrd="0" presId="urn:microsoft.com/office/officeart/2005/8/layout/hierarchy2"/>
    <dgm:cxn modelId="{BA3F9A19-5C60-4F53-9729-8C37D8AA4303}" type="presParOf" srcId="{1FC9CBA7-0DAD-425E-BD2B-CFCA1CE56983}" destId="{7244169E-DFE7-420B-AAE6-1A8138D2FC3E}" srcOrd="1" destOrd="0" presId="urn:microsoft.com/office/officeart/2005/8/layout/hierarchy2"/>
    <dgm:cxn modelId="{F90A9749-2838-4AB3-B994-85AA56BD0405}" type="presParOf" srcId="{7244169E-DFE7-420B-AAE6-1A8138D2FC3E}" destId="{684D8659-EBC2-4453-BF4B-AA722DADD7DF}" srcOrd="0" destOrd="0" presId="urn:microsoft.com/office/officeart/2005/8/layout/hierarchy2"/>
    <dgm:cxn modelId="{00BC5AFF-33F7-46FA-BB49-BB4CE539CB09}" type="presParOf" srcId="{7244169E-DFE7-420B-AAE6-1A8138D2FC3E}" destId="{D24714B9-F14B-4C91-88CB-6A5385C6547F}" srcOrd="1" destOrd="0" presId="urn:microsoft.com/office/officeart/2005/8/layout/hierarchy2"/>
    <dgm:cxn modelId="{46E3C0EF-E579-455B-A00C-D56D165CD90A}" type="presParOf" srcId="{D24714B9-F14B-4C91-88CB-6A5385C6547F}" destId="{FCA35755-1BF0-4BAB-8FEA-F73FC459A2F3}" srcOrd="0" destOrd="0" presId="urn:microsoft.com/office/officeart/2005/8/layout/hierarchy2"/>
    <dgm:cxn modelId="{71320B0C-C727-4C2B-A831-8CF85F327F20}" type="presParOf" srcId="{FCA35755-1BF0-4BAB-8FEA-F73FC459A2F3}" destId="{59B698DD-5872-4455-8310-AE7F0451B009}" srcOrd="0" destOrd="0" presId="urn:microsoft.com/office/officeart/2005/8/layout/hierarchy2"/>
    <dgm:cxn modelId="{F55F6D94-10F3-4565-B316-DA39FC96B7CD}" type="presParOf" srcId="{D24714B9-F14B-4C91-88CB-6A5385C6547F}" destId="{1F9D0268-80E7-4189-B2F8-FA04662EAA56}" srcOrd="1" destOrd="0" presId="urn:microsoft.com/office/officeart/2005/8/layout/hierarchy2"/>
    <dgm:cxn modelId="{4F18DCF3-3EA0-4F12-9565-FCA9B2A871FD}" type="presParOf" srcId="{1F9D0268-80E7-4189-B2F8-FA04662EAA56}" destId="{59CD4C7C-1C68-40A3-AABC-37AC7DAA2B54}" srcOrd="0" destOrd="0" presId="urn:microsoft.com/office/officeart/2005/8/layout/hierarchy2"/>
    <dgm:cxn modelId="{E9AE0CC3-A582-4B31-A1E6-C0B6377AB974}" type="presParOf" srcId="{1F9D0268-80E7-4189-B2F8-FA04662EAA56}" destId="{E5754F3B-3585-4919-8929-413B3888896C}" srcOrd="1" destOrd="0" presId="urn:microsoft.com/office/officeart/2005/8/layout/hierarchy2"/>
    <dgm:cxn modelId="{A46BE760-AE13-492C-8236-FB17E8DFA32F}" type="presParOf" srcId="{1FC9CBA7-0DAD-425E-BD2B-CFCA1CE56983}" destId="{C889BB8E-641F-4865-90C1-8BDD69236B69}" srcOrd="2" destOrd="0" presId="urn:microsoft.com/office/officeart/2005/8/layout/hierarchy2"/>
    <dgm:cxn modelId="{BF186499-EE9D-432C-95D3-3D2529243493}" type="presParOf" srcId="{C889BB8E-641F-4865-90C1-8BDD69236B69}" destId="{562C8CF0-6518-4784-8139-9F83B1980DE7}" srcOrd="0" destOrd="0" presId="urn:microsoft.com/office/officeart/2005/8/layout/hierarchy2"/>
    <dgm:cxn modelId="{DDD7B391-4683-4C40-B673-2CD8EC3118AA}" type="presParOf" srcId="{1FC9CBA7-0DAD-425E-BD2B-CFCA1CE56983}" destId="{6E0C0A0B-B90D-4AE6-BB5A-58556D3D6B8F}" srcOrd="3" destOrd="0" presId="urn:microsoft.com/office/officeart/2005/8/layout/hierarchy2"/>
    <dgm:cxn modelId="{1CB7C435-B5E6-4335-A621-BC58025556DA}" type="presParOf" srcId="{6E0C0A0B-B90D-4AE6-BB5A-58556D3D6B8F}" destId="{6892CD3A-1989-4EEA-A1DF-FD66549937E2}" srcOrd="0" destOrd="0" presId="urn:microsoft.com/office/officeart/2005/8/layout/hierarchy2"/>
    <dgm:cxn modelId="{B055613C-4CCC-4A13-B81A-275CD359B8E2}" type="presParOf" srcId="{6E0C0A0B-B90D-4AE6-BB5A-58556D3D6B8F}" destId="{FAE08DF2-1605-42F5-9416-69ADAC26B2E6}" srcOrd="1" destOrd="0" presId="urn:microsoft.com/office/officeart/2005/8/layout/hierarchy2"/>
    <dgm:cxn modelId="{8188C697-2EDF-4D0B-9437-864FD21EC5BB}" type="presParOf" srcId="{786F71DF-07C0-4096-8A0D-3F30C9BC62C0}" destId="{901D5B14-0453-4DFD-B832-9814C3222D25}" srcOrd="2" destOrd="0" presId="urn:microsoft.com/office/officeart/2005/8/layout/hierarchy2"/>
    <dgm:cxn modelId="{9508B0F2-F425-4D2D-9280-D4415426798A}" type="presParOf" srcId="{901D5B14-0453-4DFD-B832-9814C3222D25}" destId="{02808A00-891F-4D55-BA06-CB0D0537F149}" srcOrd="0" destOrd="0" presId="urn:microsoft.com/office/officeart/2005/8/layout/hierarchy2"/>
    <dgm:cxn modelId="{10F10A1E-4D66-452E-8C27-E9FF1CFB5D71}" type="presParOf" srcId="{786F71DF-07C0-4096-8A0D-3F30C9BC62C0}" destId="{C32FC9C1-6A0A-4263-9E7C-1ACE4151337F}" srcOrd="3" destOrd="0" presId="urn:microsoft.com/office/officeart/2005/8/layout/hierarchy2"/>
    <dgm:cxn modelId="{192D3514-C843-453F-9633-C0C1C12BBA45}" type="presParOf" srcId="{C32FC9C1-6A0A-4263-9E7C-1ACE4151337F}" destId="{115CC478-F77E-4BF2-874D-D86904EEC991}" srcOrd="0" destOrd="0" presId="urn:microsoft.com/office/officeart/2005/8/layout/hierarchy2"/>
    <dgm:cxn modelId="{7F3A25F8-99F1-488C-A9A1-606B48B99D86}" type="presParOf" srcId="{C32FC9C1-6A0A-4263-9E7C-1ACE4151337F}" destId="{3B85B45F-C150-479D-9C10-AE65E638B0EF}" srcOrd="1" destOrd="0" presId="urn:microsoft.com/office/officeart/2005/8/layout/hierarchy2"/>
    <dgm:cxn modelId="{ECE53953-A5EF-4825-969A-F2FE2351A801}" type="presParOf" srcId="{786F71DF-07C0-4096-8A0D-3F30C9BC62C0}" destId="{C21C08B1-0F8C-4416-8F7C-5644637EF6F0}" srcOrd="4" destOrd="0" presId="urn:microsoft.com/office/officeart/2005/8/layout/hierarchy2"/>
    <dgm:cxn modelId="{D53B4CA1-5594-409A-8A99-ECCC6027A10D}" type="presParOf" srcId="{C21C08B1-0F8C-4416-8F7C-5644637EF6F0}" destId="{24B47BD1-4790-4037-8BBC-378158C8F594}" srcOrd="0" destOrd="0" presId="urn:microsoft.com/office/officeart/2005/8/layout/hierarchy2"/>
    <dgm:cxn modelId="{21693550-FA7F-4178-ACA9-D1EE8162E344}" type="presParOf" srcId="{786F71DF-07C0-4096-8A0D-3F30C9BC62C0}" destId="{686B5AE6-4E46-4A42-A5A8-DD8A27F36E5A}" srcOrd="5" destOrd="0" presId="urn:microsoft.com/office/officeart/2005/8/layout/hierarchy2"/>
    <dgm:cxn modelId="{12EC5BED-66CE-4B91-A4D4-E1EE4C928EE2}" type="presParOf" srcId="{686B5AE6-4E46-4A42-A5A8-DD8A27F36E5A}" destId="{E417BD93-A6D4-4A1F-8A6A-BC4DD99531AD}" srcOrd="0" destOrd="0" presId="urn:microsoft.com/office/officeart/2005/8/layout/hierarchy2"/>
    <dgm:cxn modelId="{C63E7BD8-72CB-4583-94D1-772BF573DD0F}" type="presParOf" srcId="{686B5AE6-4E46-4A42-A5A8-DD8A27F36E5A}" destId="{8AE2C859-E5DD-407F-822B-37529311AFEF}" srcOrd="1" destOrd="0" presId="urn:microsoft.com/office/officeart/2005/8/layout/hierarchy2"/>
    <dgm:cxn modelId="{388DD36B-380B-47C1-89E8-DEE3BC59F5F9}" type="presParOf" srcId="{8AE2C859-E5DD-407F-822B-37529311AFEF}" destId="{BD5863D1-8FE4-4B6A-9132-D7E94EB33348}" srcOrd="0" destOrd="0" presId="urn:microsoft.com/office/officeart/2005/8/layout/hierarchy2"/>
    <dgm:cxn modelId="{A50EF16C-9841-4911-8C30-4444DA06D9DA}" type="presParOf" srcId="{BD5863D1-8FE4-4B6A-9132-D7E94EB33348}" destId="{ED850C7C-0965-455D-9CAB-F649A9C48391}" srcOrd="0" destOrd="0" presId="urn:microsoft.com/office/officeart/2005/8/layout/hierarchy2"/>
    <dgm:cxn modelId="{269F9E81-7B6A-4A13-BDDE-02D1BD692E45}" type="presParOf" srcId="{8AE2C859-E5DD-407F-822B-37529311AFEF}" destId="{3D79930B-66DD-494A-A571-D2585DC77E11}" srcOrd="1" destOrd="0" presId="urn:microsoft.com/office/officeart/2005/8/layout/hierarchy2"/>
    <dgm:cxn modelId="{098E7290-4D23-4E09-B2B2-BCCA0BEC30A0}" type="presParOf" srcId="{3D79930B-66DD-494A-A571-D2585DC77E11}" destId="{D8214F28-0A9B-44C4-AC1D-1EA7F542E18E}" srcOrd="0" destOrd="0" presId="urn:microsoft.com/office/officeart/2005/8/layout/hierarchy2"/>
    <dgm:cxn modelId="{2A321EDF-A8E7-4C64-9EAA-5F5659FE0EC4}" type="presParOf" srcId="{3D79930B-66DD-494A-A571-D2585DC77E11}" destId="{2F9E7B64-4D2A-4063-84AE-AEA27EB2C392}" srcOrd="1" destOrd="0" presId="urn:microsoft.com/office/officeart/2005/8/layout/hierarchy2"/>
    <dgm:cxn modelId="{728D8492-316B-4FC3-A003-7F1B1BC3CBA2}" type="presParOf" srcId="{8AE2C859-E5DD-407F-822B-37529311AFEF}" destId="{86CB8F19-292B-4262-A62F-917678E548CB}" srcOrd="2" destOrd="0" presId="urn:microsoft.com/office/officeart/2005/8/layout/hierarchy2"/>
    <dgm:cxn modelId="{0339D9E6-E2E6-4924-B435-351D29EB7BF2}" type="presParOf" srcId="{86CB8F19-292B-4262-A62F-917678E548CB}" destId="{39341F37-6CA0-46B4-AC12-CBEFBC2BD948}" srcOrd="0" destOrd="0" presId="urn:microsoft.com/office/officeart/2005/8/layout/hierarchy2"/>
    <dgm:cxn modelId="{6ABEE097-4CEC-429F-A3FD-A9214EBC3ED8}" type="presParOf" srcId="{8AE2C859-E5DD-407F-822B-37529311AFEF}" destId="{60A9E681-604F-4843-A39C-9AFCFEB3E1FC}" srcOrd="3" destOrd="0" presId="urn:microsoft.com/office/officeart/2005/8/layout/hierarchy2"/>
    <dgm:cxn modelId="{802C1F60-6329-4840-92C1-92F404D165F4}" type="presParOf" srcId="{60A9E681-604F-4843-A39C-9AFCFEB3E1FC}" destId="{914FF8BC-2655-4F69-92F6-189F5BC64E88}" srcOrd="0" destOrd="0" presId="urn:microsoft.com/office/officeart/2005/8/layout/hierarchy2"/>
    <dgm:cxn modelId="{3504368F-E486-42DB-BC69-A230F66F5E77}" type="presParOf" srcId="{60A9E681-604F-4843-A39C-9AFCFEB3E1FC}" destId="{2C5903A9-ED45-4D0C-8C68-286529B87251}" srcOrd="1" destOrd="0" presId="urn:microsoft.com/office/officeart/2005/8/layout/hierarchy2"/>
    <dgm:cxn modelId="{64018BAB-C6F1-448F-9CC4-211BCBD2B9AD}" type="presParOf" srcId="{8AE2C859-E5DD-407F-822B-37529311AFEF}" destId="{0AE13EE4-5DE5-4F33-AE1E-C657E221CCAB}" srcOrd="4" destOrd="0" presId="urn:microsoft.com/office/officeart/2005/8/layout/hierarchy2"/>
    <dgm:cxn modelId="{600FD2D1-5288-4C75-BD37-F40A3F5A39A1}" type="presParOf" srcId="{0AE13EE4-5DE5-4F33-AE1E-C657E221CCAB}" destId="{F30F4560-95D5-4FB3-8307-284145423693}" srcOrd="0" destOrd="0" presId="urn:microsoft.com/office/officeart/2005/8/layout/hierarchy2"/>
    <dgm:cxn modelId="{7B8997F6-DFB3-47BE-9F1C-9828555349EA}" type="presParOf" srcId="{8AE2C859-E5DD-407F-822B-37529311AFEF}" destId="{12BEEAFF-7289-4AD8-A143-563933CDDCE9}" srcOrd="5" destOrd="0" presId="urn:microsoft.com/office/officeart/2005/8/layout/hierarchy2"/>
    <dgm:cxn modelId="{F51F39CC-FA07-414B-B854-3BE56DA10885}" type="presParOf" srcId="{12BEEAFF-7289-4AD8-A143-563933CDDCE9}" destId="{C0DDF22E-836E-4EE1-8D0E-87FB7077B44E}" srcOrd="0" destOrd="0" presId="urn:microsoft.com/office/officeart/2005/8/layout/hierarchy2"/>
    <dgm:cxn modelId="{604F1F42-3F90-4F28-8252-1E189A60DB43}" type="presParOf" srcId="{12BEEAFF-7289-4AD8-A143-563933CDDCE9}" destId="{7475BFFC-6A22-4FA9-9B1B-8F0E614BE3C9}" srcOrd="1" destOrd="0" presId="urn:microsoft.com/office/officeart/2005/8/layout/hierarchy2"/>
    <dgm:cxn modelId="{72ADD884-A61F-4B30-927D-AAE16A3A7E34}" type="presParOf" srcId="{786F71DF-07C0-4096-8A0D-3F30C9BC62C0}" destId="{8D9334B5-6477-4B5C-BDBE-D74DD8A766DC}" srcOrd="6" destOrd="0" presId="urn:microsoft.com/office/officeart/2005/8/layout/hierarchy2"/>
    <dgm:cxn modelId="{EAC0F352-121C-40E0-8365-F4D3E3130823}" type="presParOf" srcId="{8D9334B5-6477-4B5C-BDBE-D74DD8A766DC}" destId="{B70E7B60-0B34-47E4-8047-DCD7F3B5FD78}" srcOrd="0" destOrd="0" presId="urn:microsoft.com/office/officeart/2005/8/layout/hierarchy2"/>
    <dgm:cxn modelId="{990C46B1-5452-409B-8769-E3C5C19CB870}" type="presParOf" srcId="{786F71DF-07C0-4096-8A0D-3F30C9BC62C0}" destId="{CB90D75B-FE4C-4829-B284-A152A75E9192}" srcOrd="7" destOrd="0" presId="urn:microsoft.com/office/officeart/2005/8/layout/hierarchy2"/>
    <dgm:cxn modelId="{B014D0A4-671E-42E6-9537-9C2E30F64D40}" type="presParOf" srcId="{CB90D75B-FE4C-4829-B284-A152A75E9192}" destId="{FB74FA93-4EA1-4352-838C-D6CAE4448D77}" srcOrd="0" destOrd="0" presId="urn:microsoft.com/office/officeart/2005/8/layout/hierarchy2"/>
    <dgm:cxn modelId="{D62F005A-D527-4145-934C-9F9890C91559}" type="presParOf" srcId="{CB90D75B-FE4C-4829-B284-A152A75E9192}" destId="{5FDD2F62-742A-4A39-BBDD-602563E8C2D4}" srcOrd="1" destOrd="0" presId="urn:microsoft.com/office/officeart/2005/8/layout/hierarchy2"/>
    <dgm:cxn modelId="{6850293D-4A2C-4A3A-BC7E-A29434AAA134}" type="presParOf" srcId="{786F71DF-07C0-4096-8A0D-3F30C9BC62C0}" destId="{E38AFB0B-F91B-4E61-9063-5F0808EEB88C}" srcOrd="8" destOrd="0" presId="urn:microsoft.com/office/officeart/2005/8/layout/hierarchy2"/>
    <dgm:cxn modelId="{522CCF27-D1E6-48A8-932E-8FCBF24332B7}" type="presParOf" srcId="{E38AFB0B-F91B-4E61-9063-5F0808EEB88C}" destId="{377459D7-3339-4A77-9804-6AFD8E22758F}" srcOrd="0" destOrd="0" presId="urn:microsoft.com/office/officeart/2005/8/layout/hierarchy2"/>
    <dgm:cxn modelId="{26CEFDE6-FF2C-4C9A-BAD3-F311F60113B7}" type="presParOf" srcId="{786F71DF-07C0-4096-8A0D-3F30C9BC62C0}" destId="{BED031EE-D4B2-4893-BDAB-4C75751C3FC8}" srcOrd="9" destOrd="0" presId="urn:microsoft.com/office/officeart/2005/8/layout/hierarchy2"/>
    <dgm:cxn modelId="{5CE2E0FB-2249-47F2-B423-8D02E98D7EC8}" type="presParOf" srcId="{BED031EE-D4B2-4893-BDAB-4C75751C3FC8}" destId="{A34B1EEC-AEED-4335-82FB-7F908DE7A3F0}" srcOrd="0" destOrd="0" presId="urn:microsoft.com/office/officeart/2005/8/layout/hierarchy2"/>
    <dgm:cxn modelId="{678DF61F-4B84-4739-A394-2F067026BFC9}" type="presParOf" srcId="{BED031EE-D4B2-4893-BDAB-4C75751C3FC8}" destId="{2FB4FF20-60C8-4532-A61E-4090DEF0469E}" srcOrd="1" destOrd="0" presId="urn:microsoft.com/office/officeart/2005/8/layout/hierarchy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2586DFBE-69E5-47FF-84A9-AC009B9DD265}" type="doc">
      <dgm:prSet loTypeId="urn:microsoft.com/office/officeart/2005/8/layout/radial1" loCatId="cycle" qsTypeId="urn:microsoft.com/office/officeart/2005/8/quickstyle/3d3" qsCatId="3D" csTypeId="urn:microsoft.com/office/officeart/2005/8/colors/colorful1#2" csCatId="colorful" phldr="1"/>
      <dgm:spPr/>
      <dgm:t>
        <a:bodyPr/>
        <a:lstStyle/>
        <a:p>
          <a:endParaRPr lang="tr-TR"/>
        </a:p>
      </dgm:t>
    </dgm:pt>
    <dgm:pt modelId="{04468E30-7288-4D07-93D4-ACA141418310}">
      <dgm:prSet phldrT="[Metin]" custT="1"/>
      <dgm:spPr>
        <a:xfrm>
          <a:off x="4158873" y="1655861"/>
          <a:ext cx="1691619" cy="1136368"/>
        </a:xfrm>
      </dgm:spPr>
      <dgm:t>
        <a:bodyPr/>
        <a:lstStyle/>
        <a:p>
          <a:r>
            <a:rPr lang="tr-TR" sz="1200">
              <a:latin typeface="Times New Roman" pitchFamily="18" charset="0"/>
              <a:ea typeface="+mn-ea"/>
              <a:cs typeface="Times New Roman" pitchFamily="18" charset="0"/>
            </a:rPr>
            <a:t>TEMEL DEĞERLERİMİZ</a:t>
          </a:r>
        </a:p>
      </dgm:t>
    </dgm:pt>
    <dgm:pt modelId="{DF854475-F0F8-43C5-B8BA-5B136B2C7FED}" type="parTrans" cxnId="{A687A451-3806-4C11-BDB9-14B91DFA3238}">
      <dgm:prSet/>
      <dgm:spPr/>
      <dgm:t>
        <a:bodyPr/>
        <a:lstStyle/>
        <a:p>
          <a:endParaRPr lang="tr-TR"/>
        </a:p>
      </dgm:t>
    </dgm:pt>
    <dgm:pt modelId="{F9BAE4E4-6B46-4FAD-8159-66514CDA8256}" type="sibTrans" cxnId="{A687A451-3806-4C11-BDB9-14B91DFA3238}">
      <dgm:prSet/>
      <dgm:spPr/>
      <dgm:t>
        <a:bodyPr/>
        <a:lstStyle/>
        <a:p>
          <a:endParaRPr lang="tr-TR"/>
        </a:p>
      </dgm:t>
    </dgm:pt>
    <dgm:pt modelId="{FD3BE176-491C-4C6D-A178-B51492472346}">
      <dgm:prSet phldrT="[Metin]" custT="1"/>
      <dgm:spPr>
        <a:xfrm>
          <a:off x="2919998" y="2787491"/>
          <a:ext cx="861824" cy="744344"/>
        </a:xfrm>
      </dgm:spPr>
      <dgm:t>
        <a:bodyPr/>
        <a:lstStyle/>
        <a:p>
          <a:r>
            <a:rPr lang="tr-TR" sz="800">
              <a:latin typeface="Calibri"/>
              <a:ea typeface="+mn-ea"/>
              <a:cs typeface="+mn-cs"/>
            </a:rPr>
            <a:t>İŞBİRLİĞİ ve DAYANIŞMA</a:t>
          </a:r>
        </a:p>
      </dgm:t>
    </dgm:pt>
    <dgm:pt modelId="{1D1FDE72-7C89-48C5-9F29-8AE51E792BA5}" type="parTrans" cxnId="{8FDBF337-A3AF-4A92-AF9C-5CAF545FDB7D}">
      <dgm:prSet/>
      <dgm:spPr>
        <a:xfrm rot="9030064">
          <a:off x="3663238" y="2766232"/>
          <a:ext cx="742636"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A6DD921E-EE49-4B20-8BBE-814B9C7E75AB}" type="sibTrans" cxnId="{8FDBF337-A3AF-4A92-AF9C-5CAF545FDB7D}">
      <dgm:prSet/>
      <dgm:spPr/>
      <dgm:t>
        <a:bodyPr/>
        <a:lstStyle/>
        <a:p>
          <a:endParaRPr lang="tr-TR"/>
        </a:p>
      </dgm:t>
    </dgm:pt>
    <dgm:pt modelId="{7DD72D2B-E173-47A1-BECE-609A42FC4E6B}">
      <dgm:prSet phldrT="[Metin]" custT="1"/>
      <dgm:spPr>
        <a:xfrm>
          <a:off x="2666003" y="1851873"/>
          <a:ext cx="868419" cy="744344"/>
        </a:xfrm>
      </dgm:spPr>
      <dgm:t>
        <a:bodyPr/>
        <a:lstStyle/>
        <a:p>
          <a:r>
            <a:rPr lang="tr-TR" sz="800">
              <a:latin typeface="Calibri"/>
              <a:ea typeface="+mn-ea"/>
              <a:cs typeface="+mn-cs"/>
            </a:rPr>
            <a:t>ÇOK YÖNLÜLÜK</a:t>
          </a:r>
        </a:p>
      </dgm:t>
    </dgm:pt>
    <dgm:pt modelId="{66325002-E2D3-4BC5-88EA-F1FCE7DB1FEB}" type="parTrans" cxnId="{29DB0D86-8888-42CD-B4D6-265B93A0946D}">
      <dgm:prSet/>
      <dgm:spPr>
        <a:xfrm rot="10800000">
          <a:off x="3534422" y="2217385"/>
          <a:ext cx="624451"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09B4654D-72A1-4DBF-9E71-FDFBD530BB3E}" type="sibTrans" cxnId="{29DB0D86-8888-42CD-B4D6-265B93A0946D}">
      <dgm:prSet/>
      <dgm:spPr/>
      <dgm:t>
        <a:bodyPr/>
        <a:lstStyle/>
        <a:p>
          <a:endParaRPr lang="tr-TR"/>
        </a:p>
      </dgm:t>
    </dgm:pt>
    <dgm:pt modelId="{D7E8CF7F-1A33-474A-85D0-5B6C31E7079C}">
      <dgm:prSet/>
      <dgm:spPr/>
      <dgm:t>
        <a:bodyPr/>
        <a:lstStyle/>
        <a:p>
          <a:endParaRPr lang="tr-TR"/>
        </a:p>
      </dgm:t>
    </dgm:pt>
    <dgm:pt modelId="{E4E58478-0297-4859-8A44-F6DB0A1312F1}" type="parTrans" cxnId="{8CB374CE-809C-44F8-9A1E-19D463863E9B}">
      <dgm:prSet/>
      <dgm:spPr/>
      <dgm:t>
        <a:bodyPr/>
        <a:lstStyle/>
        <a:p>
          <a:endParaRPr lang="tr-TR"/>
        </a:p>
      </dgm:t>
    </dgm:pt>
    <dgm:pt modelId="{2CEB2C10-9912-4845-9FDB-C3C336D4D2E3}" type="sibTrans" cxnId="{8CB374CE-809C-44F8-9A1E-19D463863E9B}">
      <dgm:prSet/>
      <dgm:spPr/>
      <dgm:t>
        <a:bodyPr/>
        <a:lstStyle/>
        <a:p>
          <a:endParaRPr lang="tr-TR"/>
        </a:p>
      </dgm:t>
    </dgm:pt>
    <dgm:pt modelId="{7CED8ED1-8984-4DA8-B4A6-D02FC84553AB}">
      <dgm:prSet/>
      <dgm:spPr/>
      <dgm:t>
        <a:bodyPr/>
        <a:lstStyle/>
        <a:p>
          <a:endParaRPr lang="tr-TR"/>
        </a:p>
      </dgm:t>
    </dgm:pt>
    <dgm:pt modelId="{17E41CB3-90DD-4488-A36B-525377DC0D1D}" type="parTrans" cxnId="{32C88D4A-0793-4EBD-AD09-6AF20337E736}">
      <dgm:prSet/>
      <dgm:spPr/>
      <dgm:t>
        <a:bodyPr/>
        <a:lstStyle/>
        <a:p>
          <a:endParaRPr lang="tr-TR"/>
        </a:p>
      </dgm:t>
    </dgm:pt>
    <dgm:pt modelId="{FA9E7742-4A68-4CCE-9497-891411BBBF90}" type="sibTrans" cxnId="{32C88D4A-0793-4EBD-AD09-6AF20337E736}">
      <dgm:prSet/>
      <dgm:spPr/>
      <dgm:t>
        <a:bodyPr/>
        <a:lstStyle/>
        <a:p>
          <a:endParaRPr lang="tr-TR"/>
        </a:p>
      </dgm:t>
    </dgm:pt>
    <dgm:pt modelId="{B773CADE-41DB-4DC9-989B-F235A40F985C}">
      <dgm:prSet custT="1"/>
      <dgm:spPr>
        <a:xfrm>
          <a:off x="3597449" y="231334"/>
          <a:ext cx="876763" cy="744344"/>
        </a:xfrm>
      </dgm:spPr>
      <dgm:t>
        <a:bodyPr/>
        <a:lstStyle/>
        <a:p>
          <a:r>
            <a:rPr lang="tr-TR" sz="800">
              <a:latin typeface="Calibri"/>
              <a:ea typeface="+mn-ea"/>
              <a:cs typeface="+mn-cs"/>
            </a:rPr>
            <a:t>HÜR VE KATILIMCI YAPI</a:t>
          </a:r>
          <a:endParaRPr lang="tr-TR" sz="600">
            <a:latin typeface="Calibri"/>
            <a:ea typeface="+mn-ea"/>
            <a:cs typeface="+mn-cs"/>
          </a:endParaRPr>
        </a:p>
      </dgm:t>
    </dgm:pt>
    <dgm:pt modelId="{3C4D99B7-62A8-4D6A-94A3-A09512AA0659}" type="parTrans" cxnId="{0BEE0DB5-B2AE-4660-8403-F6A1C36AE373}">
      <dgm:prSet/>
      <dgm:spPr>
        <a:xfrm rot="14347595">
          <a:off x="4018292" y="1309425"/>
          <a:ext cx="887119"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132E1255-8BF0-436F-BA20-B9935914CAC1}" type="sibTrans" cxnId="{0BEE0DB5-B2AE-4660-8403-F6A1C36AE373}">
      <dgm:prSet/>
      <dgm:spPr/>
      <dgm:t>
        <a:bodyPr/>
        <a:lstStyle/>
        <a:p>
          <a:endParaRPr lang="tr-TR"/>
        </a:p>
      </dgm:t>
    </dgm:pt>
    <dgm:pt modelId="{83DCB2F4-ECAC-413D-8F2E-9245BBB9077E}">
      <dgm:prSet custT="1"/>
      <dgm:spPr>
        <a:xfrm>
          <a:off x="4529663" y="46517"/>
          <a:ext cx="883574" cy="612580"/>
        </a:xfrm>
      </dgm:spPr>
      <dgm:t>
        <a:bodyPr/>
        <a:lstStyle/>
        <a:p>
          <a:r>
            <a:rPr lang="tr-TR" sz="800">
              <a:latin typeface="Calibri"/>
              <a:ea typeface="+mn-ea"/>
              <a:cs typeface="+mn-cs"/>
            </a:rPr>
            <a:t>HAKKA HİZMET</a:t>
          </a:r>
        </a:p>
      </dgm:t>
    </dgm:pt>
    <dgm:pt modelId="{E0A4D1F8-ABE1-445B-A3A3-117F43218473}" type="parTrans" cxnId="{98F0734B-D9E1-4CD0-ABCC-ABB288A4E734}">
      <dgm:prSet/>
      <dgm:spPr>
        <a:xfrm rot="16138952">
          <a:off x="4487249" y="1150828"/>
          <a:ext cx="996983"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047A1DBC-9F10-4DE3-9531-0DF6B365B25B}" type="sibTrans" cxnId="{98F0734B-D9E1-4CD0-ABCC-ABB288A4E734}">
      <dgm:prSet/>
      <dgm:spPr/>
      <dgm:t>
        <a:bodyPr/>
        <a:lstStyle/>
        <a:p>
          <a:endParaRPr lang="tr-TR"/>
        </a:p>
      </dgm:t>
    </dgm:pt>
    <dgm:pt modelId="{69CE4EB4-0203-46C1-B227-E16388EB1936}">
      <dgm:prSet custT="1"/>
      <dgm:spPr>
        <a:xfrm>
          <a:off x="3597754" y="3472412"/>
          <a:ext cx="876152" cy="744344"/>
        </a:xfrm>
      </dgm:spPr>
      <dgm:t>
        <a:bodyPr/>
        <a:lstStyle/>
        <a:p>
          <a:r>
            <a:rPr lang="tr-TR" sz="800">
              <a:latin typeface="Calibri"/>
              <a:ea typeface="+mn-ea"/>
              <a:cs typeface="+mn-cs"/>
            </a:rPr>
            <a:t>DOĞRU İLETİŞİM</a:t>
          </a:r>
        </a:p>
      </dgm:t>
    </dgm:pt>
    <dgm:pt modelId="{1F28D88C-F221-4DB1-964B-0D0059D7E0EF}" type="parTrans" cxnId="{0B22D290-3F2C-4F73-8C0E-70068E0AAC82}">
      <dgm:prSet/>
      <dgm:spPr>
        <a:xfrm rot="7252405">
          <a:off x="4018251" y="3125368"/>
          <a:ext cx="887174"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E2C6ECC7-66C5-4665-B4EE-EECFD190ED24}" type="sibTrans" cxnId="{0B22D290-3F2C-4F73-8C0E-70068E0AAC82}">
      <dgm:prSet/>
      <dgm:spPr/>
      <dgm:t>
        <a:bodyPr/>
        <a:lstStyle/>
        <a:p>
          <a:endParaRPr lang="tr-TR"/>
        </a:p>
      </dgm:t>
    </dgm:pt>
    <dgm:pt modelId="{923B8E83-049E-44FE-B12F-A147AF941E98}">
      <dgm:prSet custT="1"/>
      <dgm:spPr>
        <a:xfrm>
          <a:off x="4533369" y="3712708"/>
          <a:ext cx="876160" cy="765148"/>
        </a:xfrm>
      </dgm:spPr>
      <dgm:t>
        <a:bodyPr/>
        <a:lstStyle/>
        <a:p>
          <a:r>
            <a:rPr lang="tr-TR" sz="800">
              <a:latin typeface="Times New Roman" pitchFamily="18" charset="0"/>
              <a:ea typeface="+mn-ea"/>
              <a:cs typeface="Times New Roman" pitchFamily="18" charset="0"/>
            </a:rPr>
            <a:t>ÜRETİCİLİK</a:t>
          </a:r>
        </a:p>
      </dgm:t>
    </dgm:pt>
    <dgm:pt modelId="{EA9313FC-8630-44E8-A01A-E03D9680C16F}" type="parTrans" cxnId="{C6FD59D7-621D-4642-8BA2-52F11663A8F4}">
      <dgm:prSet/>
      <dgm:spPr>
        <a:xfrm rot="5461048">
          <a:off x="4526063" y="3245811"/>
          <a:ext cx="920710"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38233856-B34C-4563-99FE-1FDB2B740B22}" type="sibTrans" cxnId="{C6FD59D7-621D-4642-8BA2-52F11663A8F4}">
      <dgm:prSet/>
      <dgm:spPr/>
      <dgm:t>
        <a:bodyPr/>
        <a:lstStyle/>
        <a:p>
          <a:endParaRPr lang="tr-TR"/>
        </a:p>
      </dgm:t>
    </dgm:pt>
    <dgm:pt modelId="{B9E40A3B-01B0-4F12-A39E-BAD77B79A8A3}">
      <dgm:prSet custT="1"/>
      <dgm:spPr>
        <a:xfrm>
          <a:off x="5453107" y="3472412"/>
          <a:ext cx="907921" cy="744344"/>
        </a:xfrm>
      </dgm:spPr>
      <dgm:t>
        <a:bodyPr/>
        <a:lstStyle/>
        <a:p>
          <a:r>
            <a:rPr lang="tr-TR" sz="800">
              <a:latin typeface="Calibri"/>
              <a:ea typeface="+mn-ea"/>
              <a:cs typeface="+mn-cs"/>
            </a:rPr>
            <a:t>İLMî GELİŞMİŞLİK</a:t>
          </a:r>
        </a:p>
      </dgm:t>
    </dgm:pt>
    <dgm:pt modelId="{B4690A62-8610-42BA-9D59-8BE8B6D99C8B}" type="parTrans" cxnId="{9856069E-C69D-4E65-83B5-09D84D5973C1}">
      <dgm:prSet/>
      <dgm:spPr>
        <a:xfrm rot="3653344">
          <a:off x="5080671" y="3124459"/>
          <a:ext cx="858218"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880C3BF2-034F-4672-A28F-213A5E478F0D}" type="sibTrans" cxnId="{9856069E-C69D-4E65-83B5-09D84D5973C1}">
      <dgm:prSet/>
      <dgm:spPr/>
      <dgm:t>
        <a:bodyPr/>
        <a:lstStyle/>
        <a:p>
          <a:endParaRPr lang="tr-TR"/>
        </a:p>
      </dgm:t>
    </dgm:pt>
    <dgm:pt modelId="{26F25BD1-CFE4-4BF5-9268-34510C3B161C}">
      <dgm:prSet custT="1"/>
      <dgm:spPr>
        <a:xfrm>
          <a:off x="6087182" y="2726723"/>
          <a:ext cx="1009613" cy="865880"/>
        </a:xfrm>
      </dgm:spPr>
      <dgm:t>
        <a:bodyPr/>
        <a:lstStyle/>
        <a:p>
          <a:r>
            <a:rPr lang="tr-TR" sz="800">
              <a:latin typeface="Calibri"/>
              <a:ea typeface="+mn-ea"/>
              <a:cs typeface="+mn-cs"/>
            </a:rPr>
            <a:t>LİYÂKAT</a:t>
          </a:r>
        </a:p>
      </dgm:t>
    </dgm:pt>
    <dgm:pt modelId="{2E802D66-2C87-4BA4-8570-8175008B6CCF}" type="parTrans" cxnId="{85289107-64FA-4D0C-A8BD-6279756EBEF5}">
      <dgm:prSet/>
      <dgm:spPr>
        <a:xfrm rot="1831003">
          <a:off x="5597394" y="2749956"/>
          <a:ext cx="621623"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9B6A475B-2DA4-4437-96DF-57908A15B8B8}" type="sibTrans" cxnId="{85289107-64FA-4D0C-A8BD-6279756EBEF5}">
      <dgm:prSet/>
      <dgm:spPr/>
      <dgm:t>
        <a:bodyPr/>
        <a:lstStyle/>
        <a:p>
          <a:endParaRPr lang="tr-TR"/>
        </a:p>
      </dgm:t>
    </dgm:pt>
    <dgm:pt modelId="{CBB55EDA-EFDE-47EE-8B31-5D5505733718}">
      <dgm:prSet custT="1"/>
      <dgm:spPr>
        <a:xfrm>
          <a:off x="6292977" y="1778380"/>
          <a:ext cx="1099418" cy="891330"/>
        </a:xfrm>
      </dgm:spPr>
      <dgm:t>
        <a:bodyPr/>
        <a:lstStyle/>
        <a:p>
          <a:r>
            <a:rPr lang="tr-TR" sz="800">
              <a:latin typeface="Calibri"/>
              <a:ea typeface="+mn-ea"/>
              <a:cs typeface="+mn-cs"/>
            </a:rPr>
            <a:t>ŞEFFAFLIK</a:t>
          </a:r>
        </a:p>
      </dgm:t>
    </dgm:pt>
    <dgm:pt modelId="{3653190C-98AF-456F-9A25-FB4F064DA011}" type="parTrans" cxnId="{31463B18-BE83-40B5-AE3E-10CB8F6FAD39}">
      <dgm:prSet/>
      <dgm:spPr>
        <a:xfrm>
          <a:off x="5850492" y="2217385"/>
          <a:ext cx="442485"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D449301F-FB96-4390-9456-10DD368D17F8}" type="sibTrans" cxnId="{31463B18-BE83-40B5-AE3E-10CB8F6FAD39}">
      <dgm:prSet/>
      <dgm:spPr/>
      <dgm:t>
        <a:bodyPr/>
        <a:lstStyle/>
        <a:p>
          <a:endParaRPr lang="tr-TR"/>
        </a:p>
      </dgm:t>
    </dgm:pt>
    <dgm:pt modelId="{47AAE81B-C5E8-464D-AD14-FB05F4AE0E48}">
      <dgm:prSet custT="1"/>
      <dgm:spPr>
        <a:xfrm>
          <a:off x="6197974" y="916254"/>
          <a:ext cx="788029" cy="744344"/>
        </a:xfrm>
      </dgm:spPr>
      <dgm:t>
        <a:bodyPr/>
        <a:lstStyle/>
        <a:p>
          <a:r>
            <a:rPr lang="tr-TR" sz="800">
              <a:latin typeface="Calibri"/>
              <a:ea typeface="+mn-ea"/>
              <a:cs typeface="+mn-cs"/>
            </a:rPr>
            <a:t>TABİAT SEVGİSİ</a:t>
          </a:r>
        </a:p>
      </dgm:t>
    </dgm:pt>
    <dgm:pt modelId="{6217AB39-27EF-41E3-9317-2DBD91B8A52D}" type="parTrans" cxnId="{26030F10-CEF4-41A4-9819-594594E9FD9F}">
      <dgm:prSet/>
      <dgm:spPr>
        <a:xfrm rot="19768997">
          <a:off x="5590821" y="1660719"/>
          <a:ext cx="716524"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8154AC51-8583-475A-AAED-F533FD9A06E3}" type="sibTrans" cxnId="{26030F10-CEF4-41A4-9819-594594E9FD9F}">
      <dgm:prSet/>
      <dgm:spPr/>
      <dgm:t>
        <a:bodyPr/>
        <a:lstStyle/>
        <a:p>
          <a:endParaRPr lang="tr-TR"/>
        </a:p>
      </dgm:t>
    </dgm:pt>
    <dgm:pt modelId="{38940E77-051F-4904-94A5-07018CA4575D}">
      <dgm:prSet custT="1"/>
      <dgm:spPr>
        <a:xfrm>
          <a:off x="5361955" y="231334"/>
          <a:ext cx="1090226" cy="744344"/>
        </a:xfrm>
      </dgm:spPr>
      <dgm:t>
        <a:bodyPr/>
        <a:lstStyle/>
        <a:p>
          <a:r>
            <a:rPr lang="tr-TR" sz="800">
              <a:latin typeface="Calibri"/>
              <a:ea typeface="+mn-ea"/>
              <a:cs typeface="+mn-cs"/>
            </a:rPr>
            <a:t>HAKİKATE ULAŞMA İSTEĞİ</a:t>
          </a:r>
        </a:p>
      </dgm:t>
    </dgm:pt>
    <dgm:pt modelId="{087CD91C-B2CE-4CA9-A83F-E2ECC35E868C}" type="parTrans" cxnId="{46BCB8F4-73E0-46F4-B318-080503302D98}">
      <dgm:prSet/>
      <dgm:spPr>
        <a:xfrm rot="17946656">
          <a:off x="5083410" y="1314970"/>
          <a:ext cx="847552"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CDC01454-F04E-4DE7-BAF8-293C5EA39986}" type="sibTrans" cxnId="{46BCB8F4-73E0-46F4-B318-080503302D98}">
      <dgm:prSet/>
      <dgm:spPr/>
      <dgm:t>
        <a:bodyPr/>
        <a:lstStyle/>
        <a:p>
          <a:endParaRPr lang="tr-TR"/>
        </a:p>
      </dgm:t>
    </dgm:pt>
    <dgm:pt modelId="{6BE831A4-6D87-44AC-AEE4-6707F7517BAE}">
      <dgm:prSet custT="1"/>
      <dgm:spPr>
        <a:xfrm>
          <a:off x="2936932" y="916254"/>
          <a:ext cx="827956" cy="744344"/>
        </a:xfrm>
      </dgm:spPr>
      <dgm:t>
        <a:bodyPr/>
        <a:lstStyle/>
        <a:p>
          <a:r>
            <a:rPr lang="tr-TR" sz="800">
              <a:latin typeface="Calibri"/>
              <a:ea typeface="+mn-ea"/>
              <a:cs typeface="+mn-cs"/>
            </a:rPr>
            <a:t>AHLAK EĞİTİMİ</a:t>
          </a:r>
        </a:p>
      </dgm:t>
    </dgm:pt>
    <dgm:pt modelId="{E14CF23E-40B4-4FE1-8CE5-9F67704510A9}" type="sibTrans" cxnId="{78A3BC44-BCA0-4FF8-A45C-B9E74A31D0E4}">
      <dgm:prSet/>
      <dgm:spPr/>
      <dgm:t>
        <a:bodyPr/>
        <a:lstStyle/>
        <a:p>
          <a:endParaRPr lang="tr-TR"/>
        </a:p>
      </dgm:t>
    </dgm:pt>
    <dgm:pt modelId="{54270EAC-ACF2-43BC-90AD-8FD7B79E5789}" type="parTrans" cxnId="{78A3BC44-BCA0-4FF8-A45C-B9E74A31D0E4}">
      <dgm:prSet/>
      <dgm:spPr>
        <a:xfrm rot="12569936">
          <a:off x="3652397" y="1665683"/>
          <a:ext cx="754228" cy="13320"/>
        </a:xfrm>
      </dgm:spPr>
      <dgm:t>
        <a:bodyPr/>
        <a:lstStyle/>
        <a:p>
          <a:endParaRPr lang="tr-TR">
            <a:solidFill>
              <a:sysClr val="windowText" lastClr="000000">
                <a:hueOff val="0"/>
                <a:satOff val="0"/>
                <a:lumOff val="0"/>
                <a:alphaOff val="0"/>
              </a:sysClr>
            </a:solidFill>
            <a:latin typeface="Calibri"/>
            <a:ea typeface="+mn-ea"/>
            <a:cs typeface="+mn-cs"/>
          </a:endParaRPr>
        </a:p>
      </dgm:t>
    </dgm:pt>
    <dgm:pt modelId="{D84E3828-8306-4071-8E6A-15960C40DB8B}" type="pres">
      <dgm:prSet presAssocID="{2586DFBE-69E5-47FF-84A9-AC009B9DD265}" presName="cycle" presStyleCnt="0">
        <dgm:presLayoutVars>
          <dgm:chMax val="1"/>
          <dgm:dir/>
          <dgm:animLvl val="ctr"/>
          <dgm:resizeHandles val="exact"/>
        </dgm:presLayoutVars>
      </dgm:prSet>
      <dgm:spPr/>
      <dgm:t>
        <a:bodyPr/>
        <a:lstStyle/>
        <a:p>
          <a:endParaRPr lang="tr-TR"/>
        </a:p>
      </dgm:t>
    </dgm:pt>
    <dgm:pt modelId="{D0A33037-9B9F-4FCB-B048-2A3324AA9BCB}" type="pres">
      <dgm:prSet presAssocID="{04468E30-7288-4D07-93D4-ACA141418310}" presName="centerShape" presStyleLbl="node0" presStyleIdx="0" presStyleCnt="1" custScaleX="227263" custScaleY="152667" custLinFactNeighborX="888"/>
      <dgm:spPr>
        <a:prstGeom prst="ellipse">
          <a:avLst/>
        </a:prstGeom>
      </dgm:spPr>
      <dgm:t>
        <a:bodyPr/>
        <a:lstStyle/>
        <a:p>
          <a:endParaRPr lang="tr-TR"/>
        </a:p>
      </dgm:t>
    </dgm:pt>
    <dgm:pt modelId="{399CD0A6-429E-4BA8-A697-1B75AEE2E52F}" type="pres">
      <dgm:prSet presAssocID="{E0A4D1F8-ABE1-445B-A3A3-117F43218473}" presName="Name9" presStyleLbl="parChTrans1D2" presStyleIdx="0" presStyleCnt="12"/>
      <dgm:spPr>
        <a:custGeom>
          <a:avLst/>
          <a:gdLst/>
          <a:ahLst/>
          <a:cxnLst/>
          <a:rect l="0" t="0" r="0" b="0"/>
          <a:pathLst>
            <a:path>
              <a:moveTo>
                <a:pt x="0" y="7492"/>
              </a:moveTo>
              <a:lnTo>
                <a:pt x="1120315" y="7492"/>
              </a:lnTo>
            </a:path>
          </a:pathLst>
        </a:custGeom>
      </dgm:spPr>
      <dgm:t>
        <a:bodyPr/>
        <a:lstStyle/>
        <a:p>
          <a:endParaRPr lang="tr-TR"/>
        </a:p>
      </dgm:t>
    </dgm:pt>
    <dgm:pt modelId="{B9FBFC54-DAD9-4217-8A47-A96675DB82FB}" type="pres">
      <dgm:prSet presAssocID="{E0A4D1F8-ABE1-445B-A3A3-117F43218473}" presName="connTx" presStyleLbl="parChTrans1D2" presStyleIdx="0" presStyleCnt="12"/>
      <dgm:spPr/>
      <dgm:t>
        <a:bodyPr/>
        <a:lstStyle/>
        <a:p>
          <a:endParaRPr lang="tr-TR"/>
        </a:p>
      </dgm:t>
    </dgm:pt>
    <dgm:pt modelId="{E138B134-E1A1-4D67-B8B6-3F2CF2FAC64F}" type="pres">
      <dgm:prSet presAssocID="{83DCB2F4-ECAC-413D-8F2E-9245BBB9077E}" presName="node" presStyleLbl="node1" presStyleIdx="0" presStyleCnt="12" custScaleX="118705" custScaleY="82298">
        <dgm:presLayoutVars>
          <dgm:bulletEnabled val="1"/>
        </dgm:presLayoutVars>
      </dgm:prSet>
      <dgm:spPr>
        <a:prstGeom prst="ellipse">
          <a:avLst/>
        </a:prstGeom>
      </dgm:spPr>
      <dgm:t>
        <a:bodyPr/>
        <a:lstStyle/>
        <a:p>
          <a:endParaRPr lang="tr-TR"/>
        </a:p>
      </dgm:t>
    </dgm:pt>
    <dgm:pt modelId="{EE039C26-2543-46A4-BFAD-F038B41EEFEC}" type="pres">
      <dgm:prSet presAssocID="{087CD91C-B2CE-4CA9-A83F-E2ECC35E868C}" presName="Name9" presStyleLbl="parChTrans1D2" presStyleIdx="1" presStyleCnt="12"/>
      <dgm:spPr>
        <a:custGeom>
          <a:avLst/>
          <a:gdLst/>
          <a:ahLst/>
          <a:cxnLst/>
          <a:rect l="0" t="0" r="0" b="0"/>
          <a:pathLst>
            <a:path>
              <a:moveTo>
                <a:pt x="0" y="7492"/>
              </a:moveTo>
              <a:lnTo>
                <a:pt x="952217" y="7492"/>
              </a:lnTo>
            </a:path>
          </a:pathLst>
        </a:custGeom>
      </dgm:spPr>
      <dgm:t>
        <a:bodyPr/>
        <a:lstStyle/>
        <a:p>
          <a:endParaRPr lang="tr-TR"/>
        </a:p>
      </dgm:t>
    </dgm:pt>
    <dgm:pt modelId="{1F01D360-CACD-4A3D-A858-D5E3AC283AF8}" type="pres">
      <dgm:prSet presAssocID="{087CD91C-B2CE-4CA9-A83F-E2ECC35E868C}" presName="connTx" presStyleLbl="parChTrans1D2" presStyleIdx="1" presStyleCnt="12"/>
      <dgm:spPr/>
      <dgm:t>
        <a:bodyPr/>
        <a:lstStyle/>
        <a:p>
          <a:endParaRPr lang="tr-TR"/>
        </a:p>
      </dgm:t>
    </dgm:pt>
    <dgm:pt modelId="{C89D18A7-5C8D-4DE6-9A06-FEFE2F8FC1D8}" type="pres">
      <dgm:prSet presAssocID="{38940E77-051F-4904-94A5-07018CA4575D}" presName="node" presStyleLbl="node1" presStyleIdx="1" presStyleCnt="12" custScaleX="146468">
        <dgm:presLayoutVars>
          <dgm:bulletEnabled val="1"/>
        </dgm:presLayoutVars>
      </dgm:prSet>
      <dgm:spPr>
        <a:prstGeom prst="ellipse">
          <a:avLst/>
        </a:prstGeom>
      </dgm:spPr>
      <dgm:t>
        <a:bodyPr/>
        <a:lstStyle/>
        <a:p>
          <a:endParaRPr lang="tr-TR"/>
        </a:p>
      </dgm:t>
    </dgm:pt>
    <dgm:pt modelId="{64B7D634-12B7-4B81-9B9E-F3964905F8C0}" type="pres">
      <dgm:prSet presAssocID="{6217AB39-27EF-41E3-9317-2DBD91B8A52D}" presName="Name9" presStyleLbl="parChTrans1D2" presStyleIdx="2" presStyleCnt="12"/>
      <dgm:spPr>
        <a:custGeom>
          <a:avLst/>
          <a:gdLst/>
          <a:ahLst/>
          <a:cxnLst/>
          <a:rect l="0" t="0" r="0" b="0"/>
          <a:pathLst>
            <a:path>
              <a:moveTo>
                <a:pt x="0" y="7492"/>
              </a:moveTo>
              <a:lnTo>
                <a:pt x="804820" y="7492"/>
              </a:lnTo>
            </a:path>
          </a:pathLst>
        </a:custGeom>
      </dgm:spPr>
      <dgm:t>
        <a:bodyPr/>
        <a:lstStyle/>
        <a:p>
          <a:endParaRPr lang="tr-TR"/>
        </a:p>
      </dgm:t>
    </dgm:pt>
    <dgm:pt modelId="{BD6C98E5-2370-4931-B916-48534AFE7BB6}" type="pres">
      <dgm:prSet presAssocID="{6217AB39-27EF-41E3-9317-2DBD91B8A52D}" presName="connTx" presStyleLbl="parChTrans1D2" presStyleIdx="2" presStyleCnt="12"/>
      <dgm:spPr/>
      <dgm:t>
        <a:bodyPr/>
        <a:lstStyle/>
        <a:p>
          <a:endParaRPr lang="tr-TR"/>
        </a:p>
      </dgm:t>
    </dgm:pt>
    <dgm:pt modelId="{86E775C9-FF62-4230-A6EE-8CE9BFDC507E}" type="pres">
      <dgm:prSet presAssocID="{47AAE81B-C5E8-464D-AD14-FB05F4AE0E48}" presName="node" presStyleLbl="node1" presStyleIdx="2" presStyleCnt="12" custScaleX="105869">
        <dgm:presLayoutVars>
          <dgm:bulletEnabled val="1"/>
        </dgm:presLayoutVars>
      </dgm:prSet>
      <dgm:spPr>
        <a:prstGeom prst="ellipse">
          <a:avLst/>
        </a:prstGeom>
      </dgm:spPr>
      <dgm:t>
        <a:bodyPr/>
        <a:lstStyle/>
        <a:p>
          <a:endParaRPr lang="tr-TR"/>
        </a:p>
      </dgm:t>
    </dgm:pt>
    <dgm:pt modelId="{6F0990F6-2841-4613-9AA8-F8A656D2AA44}" type="pres">
      <dgm:prSet presAssocID="{3653190C-98AF-456F-9A25-FB4F064DA011}" presName="Name9" presStyleLbl="parChTrans1D2" presStyleIdx="3" presStyleCnt="12"/>
      <dgm:spPr>
        <a:custGeom>
          <a:avLst/>
          <a:gdLst/>
          <a:ahLst/>
          <a:cxnLst/>
          <a:rect l="0" t="0" r="0" b="0"/>
          <a:pathLst>
            <a:path>
              <a:moveTo>
                <a:pt x="0" y="7492"/>
              </a:moveTo>
              <a:lnTo>
                <a:pt x="496531" y="7492"/>
              </a:lnTo>
            </a:path>
          </a:pathLst>
        </a:custGeom>
      </dgm:spPr>
      <dgm:t>
        <a:bodyPr/>
        <a:lstStyle/>
        <a:p>
          <a:endParaRPr lang="tr-TR"/>
        </a:p>
      </dgm:t>
    </dgm:pt>
    <dgm:pt modelId="{100EBBA6-2AC2-4572-8EBF-649A00BF4D01}" type="pres">
      <dgm:prSet presAssocID="{3653190C-98AF-456F-9A25-FB4F064DA011}" presName="connTx" presStyleLbl="parChTrans1D2" presStyleIdx="3" presStyleCnt="12"/>
      <dgm:spPr/>
      <dgm:t>
        <a:bodyPr/>
        <a:lstStyle/>
        <a:p>
          <a:endParaRPr lang="tr-TR"/>
        </a:p>
      </dgm:t>
    </dgm:pt>
    <dgm:pt modelId="{D17B9F4C-BC97-4326-A1FE-0D294220016D}" type="pres">
      <dgm:prSet presAssocID="{CBB55EDA-EFDE-47EE-8B31-5D5505733718}" presName="node" presStyleLbl="node1" presStyleIdx="3" presStyleCnt="12" custScaleX="147703" custScaleY="119747">
        <dgm:presLayoutVars>
          <dgm:bulletEnabled val="1"/>
        </dgm:presLayoutVars>
      </dgm:prSet>
      <dgm:spPr>
        <a:prstGeom prst="ellipse">
          <a:avLst/>
        </a:prstGeom>
      </dgm:spPr>
      <dgm:t>
        <a:bodyPr/>
        <a:lstStyle/>
        <a:p>
          <a:endParaRPr lang="tr-TR"/>
        </a:p>
      </dgm:t>
    </dgm:pt>
    <dgm:pt modelId="{370D0E70-93C3-436C-82C3-F15BF8B55C21}" type="pres">
      <dgm:prSet presAssocID="{2E802D66-2C87-4BA4-8570-8175008B6CCF}" presName="Name9" presStyleLbl="parChTrans1D2" presStyleIdx="4" presStyleCnt="12"/>
      <dgm:spPr>
        <a:custGeom>
          <a:avLst/>
          <a:gdLst/>
          <a:ahLst/>
          <a:cxnLst/>
          <a:rect l="0" t="0" r="0" b="0"/>
          <a:pathLst>
            <a:path>
              <a:moveTo>
                <a:pt x="0" y="7492"/>
              </a:moveTo>
              <a:lnTo>
                <a:pt x="698058" y="7492"/>
              </a:lnTo>
            </a:path>
          </a:pathLst>
        </a:custGeom>
      </dgm:spPr>
      <dgm:t>
        <a:bodyPr/>
        <a:lstStyle/>
        <a:p>
          <a:endParaRPr lang="tr-TR"/>
        </a:p>
      </dgm:t>
    </dgm:pt>
    <dgm:pt modelId="{416D73AD-701D-40BA-9303-3DD526038104}" type="pres">
      <dgm:prSet presAssocID="{2E802D66-2C87-4BA4-8570-8175008B6CCF}" presName="connTx" presStyleLbl="parChTrans1D2" presStyleIdx="4" presStyleCnt="12"/>
      <dgm:spPr/>
      <dgm:t>
        <a:bodyPr/>
        <a:lstStyle/>
        <a:p>
          <a:endParaRPr lang="tr-TR"/>
        </a:p>
      </dgm:t>
    </dgm:pt>
    <dgm:pt modelId="{4083EBB0-3056-44EC-BEC8-8B97B4820D43}" type="pres">
      <dgm:prSet presAssocID="{26F25BD1-CFE4-4BF5-9268-34510C3B161C}" presName="node" presStyleLbl="node1" presStyleIdx="4" presStyleCnt="12" custScaleX="135638" custScaleY="116328">
        <dgm:presLayoutVars>
          <dgm:bulletEnabled val="1"/>
        </dgm:presLayoutVars>
      </dgm:prSet>
      <dgm:spPr>
        <a:prstGeom prst="ellipse">
          <a:avLst/>
        </a:prstGeom>
      </dgm:spPr>
      <dgm:t>
        <a:bodyPr/>
        <a:lstStyle/>
        <a:p>
          <a:endParaRPr lang="tr-TR"/>
        </a:p>
      </dgm:t>
    </dgm:pt>
    <dgm:pt modelId="{00270AE8-AE8A-450C-90BB-A4D6AB603B2F}" type="pres">
      <dgm:prSet presAssocID="{B4690A62-8610-42BA-9D59-8BE8B6D99C8B}" presName="Name9" presStyleLbl="parChTrans1D2" presStyleIdx="5" presStyleCnt="12"/>
      <dgm:spPr>
        <a:custGeom>
          <a:avLst/>
          <a:gdLst/>
          <a:ahLst/>
          <a:cxnLst/>
          <a:rect l="0" t="0" r="0" b="0"/>
          <a:pathLst>
            <a:path>
              <a:moveTo>
                <a:pt x="0" y="7492"/>
              </a:moveTo>
              <a:lnTo>
                <a:pt x="964216" y="7492"/>
              </a:lnTo>
            </a:path>
          </a:pathLst>
        </a:custGeom>
      </dgm:spPr>
      <dgm:t>
        <a:bodyPr/>
        <a:lstStyle/>
        <a:p>
          <a:endParaRPr lang="tr-TR"/>
        </a:p>
      </dgm:t>
    </dgm:pt>
    <dgm:pt modelId="{DE64E2DD-9BDF-40FA-B034-A4FFF21C07AE}" type="pres">
      <dgm:prSet presAssocID="{B4690A62-8610-42BA-9D59-8BE8B6D99C8B}" presName="connTx" presStyleLbl="parChTrans1D2" presStyleIdx="5" presStyleCnt="12"/>
      <dgm:spPr/>
      <dgm:t>
        <a:bodyPr/>
        <a:lstStyle/>
        <a:p>
          <a:endParaRPr lang="tr-TR"/>
        </a:p>
      </dgm:t>
    </dgm:pt>
    <dgm:pt modelId="{4C6692C1-96D3-4995-B8C2-7BBC5C88563C}" type="pres">
      <dgm:prSet presAssocID="{B9E40A3B-01B0-4F12-A39E-BAD77B79A8A3}" presName="node" presStyleLbl="node1" presStyleIdx="5" presStyleCnt="12" custScaleX="121976">
        <dgm:presLayoutVars>
          <dgm:bulletEnabled val="1"/>
        </dgm:presLayoutVars>
      </dgm:prSet>
      <dgm:spPr>
        <a:prstGeom prst="ellipse">
          <a:avLst/>
        </a:prstGeom>
      </dgm:spPr>
      <dgm:t>
        <a:bodyPr/>
        <a:lstStyle/>
        <a:p>
          <a:endParaRPr lang="tr-TR"/>
        </a:p>
      </dgm:t>
    </dgm:pt>
    <dgm:pt modelId="{1D7315C9-428C-4180-ACBD-2ED1846B4A5C}" type="pres">
      <dgm:prSet presAssocID="{EA9313FC-8630-44E8-A01A-E03D9680C16F}" presName="Name9" presStyleLbl="parChTrans1D2" presStyleIdx="6" presStyleCnt="12"/>
      <dgm:spPr>
        <a:custGeom>
          <a:avLst/>
          <a:gdLst/>
          <a:ahLst/>
          <a:cxnLst/>
          <a:rect l="0" t="0" r="0" b="0"/>
          <a:pathLst>
            <a:path>
              <a:moveTo>
                <a:pt x="0" y="7492"/>
              </a:moveTo>
              <a:lnTo>
                <a:pt x="1034508" y="7492"/>
              </a:lnTo>
            </a:path>
          </a:pathLst>
        </a:custGeom>
      </dgm:spPr>
      <dgm:t>
        <a:bodyPr/>
        <a:lstStyle/>
        <a:p>
          <a:endParaRPr lang="tr-TR"/>
        </a:p>
      </dgm:t>
    </dgm:pt>
    <dgm:pt modelId="{8CA5F832-EE41-46D9-8CED-DEAC264FEBD7}" type="pres">
      <dgm:prSet presAssocID="{EA9313FC-8630-44E8-A01A-E03D9680C16F}" presName="connTx" presStyleLbl="parChTrans1D2" presStyleIdx="6" presStyleCnt="12"/>
      <dgm:spPr/>
      <dgm:t>
        <a:bodyPr/>
        <a:lstStyle/>
        <a:p>
          <a:endParaRPr lang="tr-TR"/>
        </a:p>
      </dgm:t>
    </dgm:pt>
    <dgm:pt modelId="{4968AA3C-CAB5-4186-89A9-5EDB7A9BE4A3}" type="pres">
      <dgm:prSet presAssocID="{923B8E83-049E-44FE-B12F-A147AF941E98}" presName="node" presStyleLbl="node1" presStyleIdx="6" presStyleCnt="12" custScaleX="117709" custScaleY="102795">
        <dgm:presLayoutVars>
          <dgm:bulletEnabled val="1"/>
        </dgm:presLayoutVars>
      </dgm:prSet>
      <dgm:spPr>
        <a:prstGeom prst="ellipse">
          <a:avLst/>
        </a:prstGeom>
      </dgm:spPr>
      <dgm:t>
        <a:bodyPr/>
        <a:lstStyle/>
        <a:p>
          <a:endParaRPr lang="tr-TR"/>
        </a:p>
      </dgm:t>
    </dgm:pt>
    <dgm:pt modelId="{62518ED0-7A74-4396-B062-F4470100B5AB}" type="pres">
      <dgm:prSet presAssocID="{1F28D88C-F221-4DB1-964B-0D0059D7E0EF}" presName="Name9" presStyleLbl="parChTrans1D2" presStyleIdx="7" presStyleCnt="12"/>
      <dgm:spPr>
        <a:custGeom>
          <a:avLst/>
          <a:gdLst/>
          <a:ahLst/>
          <a:cxnLst/>
          <a:rect l="0" t="0" r="0" b="0"/>
          <a:pathLst>
            <a:path>
              <a:moveTo>
                <a:pt x="0" y="7492"/>
              </a:moveTo>
              <a:lnTo>
                <a:pt x="996769" y="7492"/>
              </a:lnTo>
            </a:path>
          </a:pathLst>
        </a:custGeom>
      </dgm:spPr>
      <dgm:t>
        <a:bodyPr/>
        <a:lstStyle/>
        <a:p>
          <a:endParaRPr lang="tr-TR"/>
        </a:p>
      </dgm:t>
    </dgm:pt>
    <dgm:pt modelId="{6975B8D8-ED2D-40C0-A48B-F07F4FE96F60}" type="pres">
      <dgm:prSet presAssocID="{1F28D88C-F221-4DB1-964B-0D0059D7E0EF}" presName="connTx" presStyleLbl="parChTrans1D2" presStyleIdx="7" presStyleCnt="12"/>
      <dgm:spPr/>
      <dgm:t>
        <a:bodyPr/>
        <a:lstStyle/>
        <a:p>
          <a:endParaRPr lang="tr-TR"/>
        </a:p>
      </dgm:t>
    </dgm:pt>
    <dgm:pt modelId="{E05AFCDB-F8DF-4C28-A5CA-CECD4AD778EB}" type="pres">
      <dgm:prSet presAssocID="{69CE4EB4-0203-46C1-B227-E16388EB1936}" presName="node" presStyleLbl="node1" presStyleIdx="7" presStyleCnt="12" custScaleX="117708">
        <dgm:presLayoutVars>
          <dgm:bulletEnabled val="1"/>
        </dgm:presLayoutVars>
      </dgm:prSet>
      <dgm:spPr>
        <a:prstGeom prst="ellipse">
          <a:avLst/>
        </a:prstGeom>
      </dgm:spPr>
      <dgm:t>
        <a:bodyPr/>
        <a:lstStyle/>
        <a:p>
          <a:endParaRPr lang="tr-TR"/>
        </a:p>
      </dgm:t>
    </dgm:pt>
    <dgm:pt modelId="{08EEC7D4-3D64-46F8-ADAA-E9FE45C8DE68}" type="pres">
      <dgm:prSet presAssocID="{1D1FDE72-7C89-48C5-9F29-8AE51E792BA5}" presName="Name9" presStyleLbl="parChTrans1D2" presStyleIdx="8" presStyleCnt="12"/>
      <dgm:spPr>
        <a:custGeom>
          <a:avLst/>
          <a:gdLst/>
          <a:ahLst/>
          <a:cxnLst/>
          <a:rect l="0" t="0" r="0" b="0"/>
          <a:pathLst>
            <a:path>
              <a:moveTo>
                <a:pt x="0" y="7492"/>
              </a:moveTo>
              <a:lnTo>
                <a:pt x="834157" y="7492"/>
              </a:lnTo>
            </a:path>
          </a:pathLst>
        </a:custGeom>
      </dgm:spPr>
      <dgm:t>
        <a:bodyPr/>
        <a:lstStyle/>
        <a:p>
          <a:endParaRPr lang="tr-TR"/>
        </a:p>
      </dgm:t>
    </dgm:pt>
    <dgm:pt modelId="{6EC3E5AE-C33F-42BE-9462-591C62D9AF9F}" type="pres">
      <dgm:prSet presAssocID="{1D1FDE72-7C89-48C5-9F29-8AE51E792BA5}" presName="connTx" presStyleLbl="parChTrans1D2" presStyleIdx="8" presStyleCnt="12"/>
      <dgm:spPr/>
      <dgm:t>
        <a:bodyPr/>
        <a:lstStyle/>
        <a:p>
          <a:endParaRPr lang="tr-TR"/>
        </a:p>
      </dgm:t>
    </dgm:pt>
    <dgm:pt modelId="{E2054054-7C03-40B9-89E1-08039821410B}" type="pres">
      <dgm:prSet presAssocID="{FD3BE176-491C-4C6D-A178-B51492472346}" presName="node" presStyleLbl="node1" presStyleIdx="8" presStyleCnt="12" custScaleX="115783">
        <dgm:presLayoutVars>
          <dgm:bulletEnabled val="1"/>
        </dgm:presLayoutVars>
      </dgm:prSet>
      <dgm:spPr>
        <a:prstGeom prst="ellipse">
          <a:avLst/>
        </a:prstGeom>
      </dgm:spPr>
      <dgm:t>
        <a:bodyPr/>
        <a:lstStyle/>
        <a:p>
          <a:endParaRPr lang="tr-TR"/>
        </a:p>
      </dgm:t>
    </dgm:pt>
    <dgm:pt modelId="{AA74D716-DA29-4913-9942-FCC985F8B283}" type="pres">
      <dgm:prSet presAssocID="{66325002-E2D3-4BC5-88EA-F1FCE7DB1FEB}" presName="Name9" presStyleLbl="parChTrans1D2" presStyleIdx="9" presStyleCnt="12"/>
      <dgm:spPr>
        <a:custGeom>
          <a:avLst/>
          <a:gdLst/>
          <a:ahLst/>
          <a:cxnLst/>
          <a:rect l="0" t="0" r="0" b="0"/>
          <a:pathLst>
            <a:path>
              <a:moveTo>
                <a:pt x="0" y="7492"/>
              </a:moveTo>
              <a:lnTo>
                <a:pt x="701196" y="7492"/>
              </a:lnTo>
            </a:path>
          </a:pathLst>
        </a:custGeom>
      </dgm:spPr>
      <dgm:t>
        <a:bodyPr/>
        <a:lstStyle/>
        <a:p>
          <a:endParaRPr lang="tr-TR"/>
        </a:p>
      </dgm:t>
    </dgm:pt>
    <dgm:pt modelId="{551FE788-EA80-4EC9-B025-A8CB13461F34}" type="pres">
      <dgm:prSet presAssocID="{66325002-E2D3-4BC5-88EA-F1FCE7DB1FEB}" presName="connTx" presStyleLbl="parChTrans1D2" presStyleIdx="9" presStyleCnt="12"/>
      <dgm:spPr/>
      <dgm:t>
        <a:bodyPr/>
        <a:lstStyle/>
        <a:p>
          <a:endParaRPr lang="tr-TR"/>
        </a:p>
      </dgm:t>
    </dgm:pt>
    <dgm:pt modelId="{A3398A2E-555E-4B69-BFA3-BDC23DC88E00}" type="pres">
      <dgm:prSet presAssocID="{7DD72D2B-E173-47A1-BECE-609A42FC4E6B}" presName="node" presStyleLbl="node1" presStyleIdx="9" presStyleCnt="12" custScaleX="116669">
        <dgm:presLayoutVars>
          <dgm:bulletEnabled val="1"/>
        </dgm:presLayoutVars>
      </dgm:prSet>
      <dgm:spPr>
        <a:prstGeom prst="ellipse">
          <a:avLst/>
        </a:prstGeom>
      </dgm:spPr>
      <dgm:t>
        <a:bodyPr/>
        <a:lstStyle/>
        <a:p>
          <a:endParaRPr lang="tr-TR"/>
        </a:p>
      </dgm:t>
    </dgm:pt>
    <dgm:pt modelId="{C6D87F26-3EFB-474A-BE0D-6A411FE359FE}" type="pres">
      <dgm:prSet presAssocID="{54270EAC-ACF2-43BC-90AD-8FD7B79E5789}" presName="Name9" presStyleLbl="parChTrans1D2" presStyleIdx="10" presStyleCnt="12"/>
      <dgm:spPr>
        <a:custGeom>
          <a:avLst/>
          <a:gdLst/>
          <a:ahLst/>
          <a:cxnLst/>
          <a:rect l="0" t="0" r="0" b="0"/>
          <a:pathLst>
            <a:path>
              <a:moveTo>
                <a:pt x="0" y="7492"/>
              </a:moveTo>
              <a:lnTo>
                <a:pt x="847197" y="7492"/>
              </a:lnTo>
            </a:path>
          </a:pathLst>
        </a:custGeom>
      </dgm:spPr>
      <dgm:t>
        <a:bodyPr/>
        <a:lstStyle/>
        <a:p>
          <a:endParaRPr lang="tr-TR"/>
        </a:p>
      </dgm:t>
    </dgm:pt>
    <dgm:pt modelId="{D2395D0E-FF29-4323-A98A-967B91C81E89}" type="pres">
      <dgm:prSet presAssocID="{54270EAC-ACF2-43BC-90AD-8FD7B79E5789}" presName="connTx" presStyleLbl="parChTrans1D2" presStyleIdx="10" presStyleCnt="12"/>
      <dgm:spPr/>
      <dgm:t>
        <a:bodyPr/>
        <a:lstStyle/>
        <a:p>
          <a:endParaRPr lang="tr-TR"/>
        </a:p>
      </dgm:t>
    </dgm:pt>
    <dgm:pt modelId="{58FF43FB-386D-4C95-B37F-35184F0355CD}" type="pres">
      <dgm:prSet presAssocID="{6BE831A4-6D87-44AC-AEE4-6707F7517BAE}" presName="node" presStyleLbl="node1" presStyleIdx="10" presStyleCnt="12" custScaleX="111233">
        <dgm:presLayoutVars>
          <dgm:bulletEnabled val="1"/>
        </dgm:presLayoutVars>
      </dgm:prSet>
      <dgm:spPr>
        <a:prstGeom prst="ellipse">
          <a:avLst/>
        </a:prstGeom>
      </dgm:spPr>
      <dgm:t>
        <a:bodyPr/>
        <a:lstStyle/>
        <a:p>
          <a:endParaRPr lang="tr-TR"/>
        </a:p>
      </dgm:t>
    </dgm:pt>
    <dgm:pt modelId="{E90CBB3E-CA83-4177-A02E-C5AD4CCC6BCC}" type="pres">
      <dgm:prSet presAssocID="{3C4D99B7-62A8-4D6A-94A3-A09512AA0659}" presName="Name9" presStyleLbl="parChTrans1D2" presStyleIdx="11" presStyleCnt="12"/>
      <dgm:spPr>
        <a:custGeom>
          <a:avLst/>
          <a:gdLst/>
          <a:ahLst/>
          <a:cxnLst/>
          <a:rect l="0" t="0" r="0" b="0"/>
          <a:pathLst>
            <a:path>
              <a:moveTo>
                <a:pt x="0" y="7492"/>
              </a:moveTo>
              <a:lnTo>
                <a:pt x="996707" y="7492"/>
              </a:lnTo>
            </a:path>
          </a:pathLst>
        </a:custGeom>
      </dgm:spPr>
      <dgm:t>
        <a:bodyPr/>
        <a:lstStyle/>
        <a:p>
          <a:endParaRPr lang="tr-TR"/>
        </a:p>
      </dgm:t>
    </dgm:pt>
    <dgm:pt modelId="{83191022-0662-4F32-ADB4-19916F47A4ED}" type="pres">
      <dgm:prSet presAssocID="{3C4D99B7-62A8-4D6A-94A3-A09512AA0659}" presName="connTx" presStyleLbl="parChTrans1D2" presStyleIdx="11" presStyleCnt="12"/>
      <dgm:spPr/>
      <dgm:t>
        <a:bodyPr/>
        <a:lstStyle/>
        <a:p>
          <a:endParaRPr lang="tr-TR"/>
        </a:p>
      </dgm:t>
    </dgm:pt>
    <dgm:pt modelId="{9AF6D814-C8FF-40CA-A662-76780AD57386}" type="pres">
      <dgm:prSet presAssocID="{B773CADE-41DB-4DC9-989B-F235A40F985C}" presName="node" presStyleLbl="node1" presStyleIdx="11" presStyleCnt="12" custScaleX="117790">
        <dgm:presLayoutVars>
          <dgm:bulletEnabled val="1"/>
        </dgm:presLayoutVars>
      </dgm:prSet>
      <dgm:spPr>
        <a:prstGeom prst="ellipse">
          <a:avLst/>
        </a:prstGeom>
      </dgm:spPr>
      <dgm:t>
        <a:bodyPr/>
        <a:lstStyle/>
        <a:p>
          <a:endParaRPr lang="tr-TR"/>
        </a:p>
      </dgm:t>
    </dgm:pt>
  </dgm:ptLst>
  <dgm:cxnLst>
    <dgm:cxn modelId="{85289107-64FA-4D0C-A8BD-6279756EBEF5}" srcId="{04468E30-7288-4D07-93D4-ACA141418310}" destId="{26F25BD1-CFE4-4BF5-9268-34510C3B161C}" srcOrd="4" destOrd="0" parTransId="{2E802D66-2C87-4BA4-8570-8175008B6CCF}" sibTransId="{9B6A475B-2DA4-4437-96DF-57908A15B8B8}"/>
    <dgm:cxn modelId="{46BCB8F4-73E0-46F4-B318-080503302D98}" srcId="{04468E30-7288-4D07-93D4-ACA141418310}" destId="{38940E77-051F-4904-94A5-07018CA4575D}" srcOrd="1" destOrd="0" parTransId="{087CD91C-B2CE-4CA9-A83F-E2ECC35E868C}" sibTransId="{CDC01454-F04E-4DE7-BAF8-293C5EA39986}"/>
    <dgm:cxn modelId="{3201D098-B338-40CD-8A8A-7808BCD09FB1}" type="presOf" srcId="{923B8E83-049E-44FE-B12F-A147AF941E98}" destId="{4968AA3C-CAB5-4186-89A9-5EDB7A9BE4A3}" srcOrd="0" destOrd="0" presId="urn:microsoft.com/office/officeart/2005/8/layout/radial1"/>
    <dgm:cxn modelId="{29DB0D86-8888-42CD-B4D6-265B93A0946D}" srcId="{04468E30-7288-4D07-93D4-ACA141418310}" destId="{7DD72D2B-E173-47A1-BECE-609A42FC4E6B}" srcOrd="9" destOrd="0" parTransId="{66325002-E2D3-4BC5-88EA-F1FCE7DB1FEB}" sibTransId="{09B4654D-72A1-4DBF-9E71-FDFBD530BB3E}"/>
    <dgm:cxn modelId="{78A3BC44-BCA0-4FF8-A45C-B9E74A31D0E4}" srcId="{04468E30-7288-4D07-93D4-ACA141418310}" destId="{6BE831A4-6D87-44AC-AEE4-6707F7517BAE}" srcOrd="10" destOrd="0" parTransId="{54270EAC-ACF2-43BC-90AD-8FD7B79E5789}" sibTransId="{E14CF23E-40B4-4FE1-8CE5-9F67704510A9}"/>
    <dgm:cxn modelId="{D760A21D-B64A-430E-9795-0FC420E89F49}" type="presOf" srcId="{26F25BD1-CFE4-4BF5-9268-34510C3B161C}" destId="{4083EBB0-3056-44EC-BEC8-8B97B4820D43}" srcOrd="0" destOrd="0" presId="urn:microsoft.com/office/officeart/2005/8/layout/radial1"/>
    <dgm:cxn modelId="{73EF9F1A-2231-4A64-B4EA-A6FF5020390F}" type="presOf" srcId="{3653190C-98AF-456F-9A25-FB4F064DA011}" destId="{6F0990F6-2841-4613-9AA8-F8A656D2AA44}" srcOrd="0" destOrd="0" presId="urn:microsoft.com/office/officeart/2005/8/layout/radial1"/>
    <dgm:cxn modelId="{31463B18-BE83-40B5-AE3E-10CB8F6FAD39}" srcId="{04468E30-7288-4D07-93D4-ACA141418310}" destId="{CBB55EDA-EFDE-47EE-8B31-5D5505733718}" srcOrd="3" destOrd="0" parTransId="{3653190C-98AF-456F-9A25-FB4F064DA011}" sibTransId="{D449301F-FB96-4390-9456-10DD368D17F8}"/>
    <dgm:cxn modelId="{36A9ECD5-1826-45B8-B302-18897858F773}" type="presOf" srcId="{E0A4D1F8-ABE1-445B-A3A3-117F43218473}" destId="{399CD0A6-429E-4BA8-A697-1B75AEE2E52F}" srcOrd="0" destOrd="0" presId="urn:microsoft.com/office/officeart/2005/8/layout/radial1"/>
    <dgm:cxn modelId="{45E9886D-0C71-4DC5-A3CD-081B168D86ED}" type="presOf" srcId="{69CE4EB4-0203-46C1-B227-E16388EB1936}" destId="{E05AFCDB-F8DF-4C28-A5CA-CECD4AD778EB}" srcOrd="0" destOrd="0" presId="urn:microsoft.com/office/officeart/2005/8/layout/radial1"/>
    <dgm:cxn modelId="{692CDD36-9015-46E3-AA55-248BFAABD8CC}" type="presOf" srcId="{66325002-E2D3-4BC5-88EA-F1FCE7DB1FEB}" destId="{AA74D716-DA29-4913-9942-FCC985F8B283}" srcOrd="0" destOrd="0" presId="urn:microsoft.com/office/officeart/2005/8/layout/radial1"/>
    <dgm:cxn modelId="{05973374-A9EE-4EA9-93D9-4792F1B476A5}" type="presOf" srcId="{087CD91C-B2CE-4CA9-A83F-E2ECC35E868C}" destId="{EE039C26-2543-46A4-BFAD-F038B41EEFEC}" srcOrd="0" destOrd="0" presId="urn:microsoft.com/office/officeart/2005/8/layout/radial1"/>
    <dgm:cxn modelId="{9856069E-C69D-4E65-83B5-09D84D5973C1}" srcId="{04468E30-7288-4D07-93D4-ACA141418310}" destId="{B9E40A3B-01B0-4F12-A39E-BAD77B79A8A3}" srcOrd="5" destOrd="0" parTransId="{B4690A62-8610-42BA-9D59-8BE8B6D99C8B}" sibTransId="{880C3BF2-034F-4672-A28F-213A5E478F0D}"/>
    <dgm:cxn modelId="{7373B799-3AF7-4C08-8F97-A39DECDA532F}" type="presOf" srcId="{FD3BE176-491C-4C6D-A178-B51492472346}" destId="{E2054054-7C03-40B9-89E1-08039821410B}" srcOrd="0" destOrd="0" presId="urn:microsoft.com/office/officeart/2005/8/layout/radial1"/>
    <dgm:cxn modelId="{118EDFFB-F02E-4306-91C0-E26C4C48C719}" type="presOf" srcId="{66325002-E2D3-4BC5-88EA-F1FCE7DB1FEB}" destId="{551FE788-EA80-4EC9-B025-A8CB13461F34}" srcOrd="1" destOrd="0" presId="urn:microsoft.com/office/officeart/2005/8/layout/radial1"/>
    <dgm:cxn modelId="{83F73970-3E53-497D-8376-9D6C6DB03A3F}" type="presOf" srcId="{3653190C-98AF-456F-9A25-FB4F064DA011}" destId="{100EBBA6-2AC2-4572-8EBF-649A00BF4D01}" srcOrd="1" destOrd="0" presId="urn:microsoft.com/office/officeart/2005/8/layout/radial1"/>
    <dgm:cxn modelId="{5EC4B702-059E-494F-AEB9-4AD541F915A1}" type="presOf" srcId="{6217AB39-27EF-41E3-9317-2DBD91B8A52D}" destId="{BD6C98E5-2370-4931-B916-48534AFE7BB6}" srcOrd="1" destOrd="0" presId="urn:microsoft.com/office/officeart/2005/8/layout/radial1"/>
    <dgm:cxn modelId="{A687A451-3806-4C11-BDB9-14B91DFA3238}" srcId="{2586DFBE-69E5-47FF-84A9-AC009B9DD265}" destId="{04468E30-7288-4D07-93D4-ACA141418310}" srcOrd="0" destOrd="0" parTransId="{DF854475-F0F8-43C5-B8BA-5B136B2C7FED}" sibTransId="{F9BAE4E4-6B46-4FAD-8159-66514CDA8256}"/>
    <dgm:cxn modelId="{965E9915-12BC-4760-BB28-57F270974C71}" type="presOf" srcId="{2E802D66-2C87-4BA4-8570-8175008B6CCF}" destId="{370D0E70-93C3-436C-82C3-F15BF8B55C21}" srcOrd="0" destOrd="0" presId="urn:microsoft.com/office/officeart/2005/8/layout/radial1"/>
    <dgm:cxn modelId="{D0EA0596-057B-4197-BD65-B30626BE4FC3}" type="presOf" srcId="{7DD72D2B-E173-47A1-BECE-609A42FC4E6B}" destId="{A3398A2E-555E-4B69-BFA3-BDC23DC88E00}" srcOrd="0" destOrd="0" presId="urn:microsoft.com/office/officeart/2005/8/layout/radial1"/>
    <dgm:cxn modelId="{EA543EF5-4E8A-4C68-B3FC-3DB59209967F}" type="presOf" srcId="{6BE831A4-6D87-44AC-AEE4-6707F7517BAE}" destId="{58FF43FB-386D-4C95-B37F-35184F0355CD}" srcOrd="0" destOrd="0" presId="urn:microsoft.com/office/officeart/2005/8/layout/radial1"/>
    <dgm:cxn modelId="{8FDBF337-A3AF-4A92-AF9C-5CAF545FDB7D}" srcId="{04468E30-7288-4D07-93D4-ACA141418310}" destId="{FD3BE176-491C-4C6D-A178-B51492472346}" srcOrd="8" destOrd="0" parTransId="{1D1FDE72-7C89-48C5-9F29-8AE51E792BA5}" sibTransId="{A6DD921E-EE49-4B20-8BBE-814B9C7E75AB}"/>
    <dgm:cxn modelId="{C1F02820-6A66-4954-98EF-7F374B0AD738}" type="presOf" srcId="{B773CADE-41DB-4DC9-989B-F235A40F985C}" destId="{9AF6D814-C8FF-40CA-A662-76780AD57386}" srcOrd="0" destOrd="0" presId="urn:microsoft.com/office/officeart/2005/8/layout/radial1"/>
    <dgm:cxn modelId="{4B8C590A-A15C-4078-9929-E29A7201B780}" type="presOf" srcId="{1F28D88C-F221-4DB1-964B-0D0059D7E0EF}" destId="{6975B8D8-ED2D-40C0-A48B-F07F4FE96F60}" srcOrd="1" destOrd="0" presId="urn:microsoft.com/office/officeart/2005/8/layout/radial1"/>
    <dgm:cxn modelId="{792EC6F9-751A-410C-BBB7-DB61DFAA4F03}" type="presOf" srcId="{47AAE81B-C5E8-464D-AD14-FB05F4AE0E48}" destId="{86E775C9-FF62-4230-A6EE-8CE9BFDC507E}" srcOrd="0" destOrd="0" presId="urn:microsoft.com/office/officeart/2005/8/layout/radial1"/>
    <dgm:cxn modelId="{AE541B75-E06B-4AD3-8AD9-48B3E7E30D48}" type="presOf" srcId="{1D1FDE72-7C89-48C5-9F29-8AE51E792BA5}" destId="{08EEC7D4-3D64-46F8-ADAA-E9FE45C8DE68}" srcOrd="0" destOrd="0" presId="urn:microsoft.com/office/officeart/2005/8/layout/radial1"/>
    <dgm:cxn modelId="{431A2350-C94F-45C9-B1D3-22007C1BD169}" type="presOf" srcId="{EA9313FC-8630-44E8-A01A-E03D9680C16F}" destId="{8CA5F832-EE41-46D9-8CED-DEAC264FEBD7}" srcOrd="1" destOrd="0" presId="urn:microsoft.com/office/officeart/2005/8/layout/radial1"/>
    <dgm:cxn modelId="{FA9F35E2-3B50-4D49-BCB8-13DA205130FA}" type="presOf" srcId="{CBB55EDA-EFDE-47EE-8B31-5D5505733718}" destId="{D17B9F4C-BC97-4326-A1FE-0D294220016D}" srcOrd="0" destOrd="0" presId="urn:microsoft.com/office/officeart/2005/8/layout/radial1"/>
    <dgm:cxn modelId="{4BDCF8FF-8855-4481-850D-A43B6F7A1451}" type="presOf" srcId="{B9E40A3B-01B0-4F12-A39E-BAD77B79A8A3}" destId="{4C6692C1-96D3-4995-B8C2-7BBC5C88563C}" srcOrd="0" destOrd="0" presId="urn:microsoft.com/office/officeart/2005/8/layout/radial1"/>
    <dgm:cxn modelId="{43DDCDCF-BC87-49F6-9A00-3F489F2991CA}" type="presOf" srcId="{E0A4D1F8-ABE1-445B-A3A3-117F43218473}" destId="{B9FBFC54-DAD9-4217-8A47-A96675DB82FB}" srcOrd="1" destOrd="0" presId="urn:microsoft.com/office/officeart/2005/8/layout/radial1"/>
    <dgm:cxn modelId="{73FA6FAB-97FE-4C3E-93E1-B971C6D13A62}" type="presOf" srcId="{B4690A62-8610-42BA-9D59-8BE8B6D99C8B}" destId="{DE64E2DD-9BDF-40FA-B034-A4FFF21C07AE}" srcOrd="1" destOrd="0" presId="urn:microsoft.com/office/officeart/2005/8/layout/radial1"/>
    <dgm:cxn modelId="{3E7E4AD8-F572-41EC-92D1-114CEFF6E4F6}" type="presOf" srcId="{2586DFBE-69E5-47FF-84A9-AC009B9DD265}" destId="{D84E3828-8306-4071-8E6A-15960C40DB8B}" srcOrd="0" destOrd="0" presId="urn:microsoft.com/office/officeart/2005/8/layout/radial1"/>
    <dgm:cxn modelId="{E851961E-1454-45BA-9EBB-2912621E0AB9}" type="presOf" srcId="{3C4D99B7-62A8-4D6A-94A3-A09512AA0659}" destId="{83191022-0662-4F32-ADB4-19916F47A4ED}" srcOrd="1" destOrd="0" presId="urn:microsoft.com/office/officeart/2005/8/layout/radial1"/>
    <dgm:cxn modelId="{E72DC66E-4DE7-43F4-AC28-EC47CA57B1D0}" type="presOf" srcId="{B4690A62-8610-42BA-9D59-8BE8B6D99C8B}" destId="{00270AE8-AE8A-450C-90BB-A4D6AB603B2F}" srcOrd="0" destOrd="0" presId="urn:microsoft.com/office/officeart/2005/8/layout/radial1"/>
    <dgm:cxn modelId="{4E7B26E5-8346-4457-AB2A-0B0E62A8B11D}" type="presOf" srcId="{3C4D99B7-62A8-4D6A-94A3-A09512AA0659}" destId="{E90CBB3E-CA83-4177-A02E-C5AD4CCC6BCC}" srcOrd="0" destOrd="0" presId="urn:microsoft.com/office/officeart/2005/8/layout/radial1"/>
    <dgm:cxn modelId="{996B4BAF-4FF6-455D-BAAA-502ECDC8C820}" type="presOf" srcId="{2E802D66-2C87-4BA4-8570-8175008B6CCF}" destId="{416D73AD-701D-40BA-9303-3DD526038104}" srcOrd="1" destOrd="0" presId="urn:microsoft.com/office/officeart/2005/8/layout/radial1"/>
    <dgm:cxn modelId="{0BEE0DB5-B2AE-4660-8403-F6A1C36AE373}" srcId="{04468E30-7288-4D07-93D4-ACA141418310}" destId="{B773CADE-41DB-4DC9-989B-F235A40F985C}" srcOrd="11" destOrd="0" parTransId="{3C4D99B7-62A8-4D6A-94A3-A09512AA0659}" sibTransId="{132E1255-8BF0-436F-BA20-B9935914CAC1}"/>
    <dgm:cxn modelId="{26030F10-CEF4-41A4-9819-594594E9FD9F}" srcId="{04468E30-7288-4D07-93D4-ACA141418310}" destId="{47AAE81B-C5E8-464D-AD14-FB05F4AE0E48}" srcOrd="2" destOrd="0" parTransId="{6217AB39-27EF-41E3-9317-2DBD91B8A52D}" sibTransId="{8154AC51-8583-475A-AAED-F533FD9A06E3}"/>
    <dgm:cxn modelId="{438F42FD-A4A6-4714-BE5B-EE0001623F45}" type="presOf" srcId="{83DCB2F4-ECAC-413D-8F2E-9245BBB9077E}" destId="{E138B134-E1A1-4D67-B8B6-3F2CF2FAC64F}" srcOrd="0" destOrd="0" presId="urn:microsoft.com/office/officeart/2005/8/layout/radial1"/>
    <dgm:cxn modelId="{8A182EF1-4B3E-45CB-B212-741FD7C6BA85}" type="presOf" srcId="{04468E30-7288-4D07-93D4-ACA141418310}" destId="{D0A33037-9B9F-4FCB-B048-2A3324AA9BCB}" srcOrd="0" destOrd="0" presId="urn:microsoft.com/office/officeart/2005/8/layout/radial1"/>
    <dgm:cxn modelId="{4A379F10-53E0-43D3-9EFE-FFF658EA9AAF}" type="presOf" srcId="{6217AB39-27EF-41E3-9317-2DBD91B8A52D}" destId="{64B7D634-12B7-4B81-9B9E-F3964905F8C0}" srcOrd="0" destOrd="0" presId="urn:microsoft.com/office/officeart/2005/8/layout/radial1"/>
    <dgm:cxn modelId="{6B17EFA5-5846-4FB4-ADCA-37EF8D158F18}" type="presOf" srcId="{1F28D88C-F221-4DB1-964B-0D0059D7E0EF}" destId="{62518ED0-7A74-4396-B062-F4470100B5AB}" srcOrd="0" destOrd="0" presId="urn:microsoft.com/office/officeart/2005/8/layout/radial1"/>
    <dgm:cxn modelId="{1CF4FD9C-B28C-4499-9BDA-099DDBA815FB}" type="presOf" srcId="{1D1FDE72-7C89-48C5-9F29-8AE51E792BA5}" destId="{6EC3E5AE-C33F-42BE-9462-591C62D9AF9F}" srcOrd="1" destOrd="0" presId="urn:microsoft.com/office/officeart/2005/8/layout/radial1"/>
    <dgm:cxn modelId="{9D3435F2-6B57-45BE-AEAA-6CF47292DF41}" type="presOf" srcId="{38940E77-051F-4904-94A5-07018CA4575D}" destId="{C89D18A7-5C8D-4DE6-9A06-FEFE2F8FC1D8}" srcOrd="0" destOrd="0" presId="urn:microsoft.com/office/officeart/2005/8/layout/radial1"/>
    <dgm:cxn modelId="{B48459E9-4895-4B15-BF1B-E46C44253F37}" type="presOf" srcId="{54270EAC-ACF2-43BC-90AD-8FD7B79E5789}" destId="{C6D87F26-3EFB-474A-BE0D-6A411FE359FE}" srcOrd="0" destOrd="0" presId="urn:microsoft.com/office/officeart/2005/8/layout/radial1"/>
    <dgm:cxn modelId="{879E46D1-30CD-4719-BDD9-28DBE42D4254}" type="presOf" srcId="{EA9313FC-8630-44E8-A01A-E03D9680C16F}" destId="{1D7315C9-428C-4180-ACBD-2ED1846B4A5C}" srcOrd="0" destOrd="0" presId="urn:microsoft.com/office/officeart/2005/8/layout/radial1"/>
    <dgm:cxn modelId="{32C88D4A-0793-4EBD-AD09-6AF20337E736}" srcId="{2586DFBE-69E5-47FF-84A9-AC009B9DD265}" destId="{7CED8ED1-8984-4DA8-B4A6-D02FC84553AB}" srcOrd="1" destOrd="0" parTransId="{17E41CB3-90DD-4488-A36B-525377DC0D1D}" sibTransId="{FA9E7742-4A68-4CCE-9497-891411BBBF90}"/>
    <dgm:cxn modelId="{98F0734B-D9E1-4CD0-ABCC-ABB288A4E734}" srcId="{04468E30-7288-4D07-93D4-ACA141418310}" destId="{83DCB2F4-ECAC-413D-8F2E-9245BBB9077E}" srcOrd="0" destOrd="0" parTransId="{E0A4D1F8-ABE1-445B-A3A3-117F43218473}" sibTransId="{047A1DBC-9F10-4DE3-9531-0DF6B365B25B}"/>
    <dgm:cxn modelId="{0B22D290-3F2C-4F73-8C0E-70068E0AAC82}" srcId="{04468E30-7288-4D07-93D4-ACA141418310}" destId="{69CE4EB4-0203-46C1-B227-E16388EB1936}" srcOrd="7" destOrd="0" parTransId="{1F28D88C-F221-4DB1-964B-0D0059D7E0EF}" sibTransId="{E2C6ECC7-66C5-4665-B4EE-EECFD190ED24}"/>
    <dgm:cxn modelId="{FFD5BBAB-C744-4B8E-AE52-71E70302316B}" type="presOf" srcId="{087CD91C-B2CE-4CA9-A83F-E2ECC35E868C}" destId="{1F01D360-CACD-4A3D-A858-D5E3AC283AF8}" srcOrd="1" destOrd="0" presId="urn:microsoft.com/office/officeart/2005/8/layout/radial1"/>
    <dgm:cxn modelId="{6BAF9467-CF35-48CC-8606-58D7A285C6D8}" type="presOf" srcId="{54270EAC-ACF2-43BC-90AD-8FD7B79E5789}" destId="{D2395D0E-FF29-4323-A98A-967B91C81E89}" srcOrd="1" destOrd="0" presId="urn:microsoft.com/office/officeart/2005/8/layout/radial1"/>
    <dgm:cxn modelId="{C6FD59D7-621D-4642-8BA2-52F11663A8F4}" srcId="{04468E30-7288-4D07-93D4-ACA141418310}" destId="{923B8E83-049E-44FE-B12F-A147AF941E98}" srcOrd="6" destOrd="0" parTransId="{EA9313FC-8630-44E8-A01A-E03D9680C16F}" sibTransId="{38233856-B34C-4563-99FE-1FDB2B740B22}"/>
    <dgm:cxn modelId="{8CB374CE-809C-44F8-9A1E-19D463863E9B}" srcId="{2586DFBE-69E5-47FF-84A9-AC009B9DD265}" destId="{D7E8CF7F-1A33-474A-85D0-5B6C31E7079C}" srcOrd="2" destOrd="0" parTransId="{E4E58478-0297-4859-8A44-F6DB0A1312F1}" sibTransId="{2CEB2C10-9912-4845-9FDB-C3C336D4D2E3}"/>
    <dgm:cxn modelId="{917812B0-E2FF-48FA-B9B3-45A3B2D5D124}" type="presParOf" srcId="{D84E3828-8306-4071-8E6A-15960C40DB8B}" destId="{D0A33037-9B9F-4FCB-B048-2A3324AA9BCB}" srcOrd="0" destOrd="0" presId="urn:microsoft.com/office/officeart/2005/8/layout/radial1"/>
    <dgm:cxn modelId="{05D237A0-7468-46E0-8A00-E32C09B00B43}" type="presParOf" srcId="{D84E3828-8306-4071-8E6A-15960C40DB8B}" destId="{399CD0A6-429E-4BA8-A697-1B75AEE2E52F}" srcOrd="1" destOrd="0" presId="urn:microsoft.com/office/officeart/2005/8/layout/radial1"/>
    <dgm:cxn modelId="{BA496208-F721-4289-9A47-8188E76D46DE}" type="presParOf" srcId="{399CD0A6-429E-4BA8-A697-1B75AEE2E52F}" destId="{B9FBFC54-DAD9-4217-8A47-A96675DB82FB}" srcOrd="0" destOrd="0" presId="urn:microsoft.com/office/officeart/2005/8/layout/radial1"/>
    <dgm:cxn modelId="{13543594-3A0F-42C6-8B5F-D64F13F2553D}" type="presParOf" srcId="{D84E3828-8306-4071-8E6A-15960C40DB8B}" destId="{E138B134-E1A1-4D67-B8B6-3F2CF2FAC64F}" srcOrd="2" destOrd="0" presId="urn:microsoft.com/office/officeart/2005/8/layout/radial1"/>
    <dgm:cxn modelId="{0A714759-3AA8-4DBA-BE83-6D7DF2932743}" type="presParOf" srcId="{D84E3828-8306-4071-8E6A-15960C40DB8B}" destId="{EE039C26-2543-46A4-BFAD-F038B41EEFEC}" srcOrd="3" destOrd="0" presId="urn:microsoft.com/office/officeart/2005/8/layout/radial1"/>
    <dgm:cxn modelId="{30BE9858-9A3C-4D58-B5B0-CB930741986B}" type="presParOf" srcId="{EE039C26-2543-46A4-BFAD-F038B41EEFEC}" destId="{1F01D360-CACD-4A3D-A858-D5E3AC283AF8}" srcOrd="0" destOrd="0" presId="urn:microsoft.com/office/officeart/2005/8/layout/radial1"/>
    <dgm:cxn modelId="{40772B1B-52FA-4704-B282-B9A64A0D8899}" type="presParOf" srcId="{D84E3828-8306-4071-8E6A-15960C40DB8B}" destId="{C89D18A7-5C8D-4DE6-9A06-FEFE2F8FC1D8}" srcOrd="4" destOrd="0" presId="urn:microsoft.com/office/officeart/2005/8/layout/radial1"/>
    <dgm:cxn modelId="{25EAAC6F-A6CD-4A7A-96B0-987F94DAA41A}" type="presParOf" srcId="{D84E3828-8306-4071-8E6A-15960C40DB8B}" destId="{64B7D634-12B7-4B81-9B9E-F3964905F8C0}" srcOrd="5" destOrd="0" presId="urn:microsoft.com/office/officeart/2005/8/layout/radial1"/>
    <dgm:cxn modelId="{9FBBEEE4-2FCA-4FC1-9F04-B47062C7C170}" type="presParOf" srcId="{64B7D634-12B7-4B81-9B9E-F3964905F8C0}" destId="{BD6C98E5-2370-4931-B916-48534AFE7BB6}" srcOrd="0" destOrd="0" presId="urn:microsoft.com/office/officeart/2005/8/layout/radial1"/>
    <dgm:cxn modelId="{FBADEEE9-692D-49FF-B165-510FE94B47AC}" type="presParOf" srcId="{D84E3828-8306-4071-8E6A-15960C40DB8B}" destId="{86E775C9-FF62-4230-A6EE-8CE9BFDC507E}" srcOrd="6" destOrd="0" presId="urn:microsoft.com/office/officeart/2005/8/layout/radial1"/>
    <dgm:cxn modelId="{A97F4E39-32BC-413F-82A6-1C97F4F77DD3}" type="presParOf" srcId="{D84E3828-8306-4071-8E6A-15960C40DB8B}" destId="{6F0990F6-2841-4613-9AA8-F8A656D2AA44}" srcOrd="7" destOrd="0" presId="urn:microsoft.com/office/officeart/2005/8/layout/radial1"/>
    <dgm:cxn modelId="{428866D5-A1D2-4F20-8C6B-039A3CC29381}" type="presParOf" srcId="{6F0990F6-2841-4613-9AA8-F8A656D2AA44}" destId="{100EBBA6-2AC2-4572-8EBF-649A00BF4D01}" srcOrd="0" destOrd="0" presId="urn:microsoft.com/office/officeart/2005/8/layout/radial1"/>
    <dgm:cxn modelId="{76A6DC57-CA29-46ED-A536-63705C59CB16}" type="presParOf" srcId="{D84E3828-8306-4071-8E6A-15960C40DB8B}" destId="{D17B9F4C-BC97-4326-A1FE-0D294220016D}" srcOrd="8" destOrd="0" presId="urn:microsoft.com/office/officeart/2005/8/layout/radial1"/>
    <dgm:cxn modelId="{846F0916-AB1B-45D9-B9DA-795387E0C9B1}" type="presParOf" srcId="{D84E3828-8306-4071-8E6A-15960C40DB8B}" destId="{370D0E70-93C3-436C-82C3-F15BF8B55C21}" srcOrd="9" destOrd="0" presId="urn:microsoft.com/office/officeart/2005/8/layout/radial1"/>
    <dgm:cxn modelId="{7C516C48-B126-43D8-B37B-34AF8D1D03CA}" type="presParOf" srcId="{370D0E70-93C3-436C-82C3-F15BF8B55C21}" destId="{416D73AD-701D-40BA-9303-3DD526038104}" srcOrd="0" destOrd="0" presId="urn:microsoft.com/office/officeart/2005/8/layout/radial1"/>
    <dgm:cxn modelId="{87864DE0-7398-4E7B-9405-C56C583888DC}" type="presParOf" srcId="{D84E3828-8306-4071-8E6A-15960C40DB8B}" destId="{4083EBB0-3056-44EC-BEC8-8B97B4820D43}" srcOrd="10" destOrd="0" presId="urn:microsoft.com/office/officeart/2005/8/layout/radial1"/>
    <dgm:cxn modelId="{83F67D89-5ADF-4997-B0B1-7CB29F8DCA98}" type="presParOf" srcId="{D84E3828-8306-4071-8E6A-15960C40DB8B}" destId="{00270AE8-AE8A-450C-90BB-A4D6AB603B2F}" srcOrd="11" destOrd="0" presId="urn:microsoft.com/office/officeart/2005/8/layout/radial1"/>
    <dgm:cxn modelId="{66A5A5F9-3DBC-4C08-B05C-DE2A5901FF2F}" type="presParOf" srcId="{00270AE8-AE8A-450C-90BB-A4D6AB603B2F}" destId="{DE64E2DD-9BDF-40FA-B034-A4FFF21C07AE}" srcOrd="0" destOrd="0" presId="urn:microsoft.com/office/officeart/2005/8/layout/radial1"/>
    <dgm:cxn modelId="{C619BA6C-C6CA-4A25-B5D0-01EDC2798D11}" type="presParOf" srcId="{D84E3828-8306-4071-8E6A-15960C40DB8B}" destId="{4C6692C1-96D3-4995-B8C2-7BBC5C88563C}" srcOrd="12" destOrd="0" presId="urn:microsoft.com/office/officeart/2005/8/layout/radial1"/>
    <dgm:cxn modelId="{831DF76E-A08E-4103-AABD-2BA9263394E1}" type="presParOf" srcId="{D84E3828-8306-4071-8E6A-15960C40DB8B}" destId="{1D7315C9-428C-4180-ACBD-2ED1846B4A5C}" srcOrd="13" destOrd="0" presId="urn:microsoft.com/office/officeart/2005/8/layout/radial1"/>
    <dgm:cxn modelId="{B2BC8265-A32D-46BF-A2AE-6DD5F6B55356}" type="presParOf" srcId="{1D7315C9-428C-4180-ACBD-2ED1846B4A5C}" destId="{8CA5F832-EE41-46D9-8CED-DEAC264FEBD7}" srcOrd="0" destOrd="0" presId="urn:microsoft.com/office/officeart/2005/8/layout/radial1"/>
    <dgm:cxn modelId="{581C4E54-98AD-4572-A708-84A4C4E5FB43}" type="presParOf" srcId="{D84E3828-8306-4071-8E6A-15960C40DB8B}" destId="{4968AA3C-CAB5-4186-89A9-5EDB7A9BE4A3}" srcOrd="14" destOrd="0" presId="urn:microsoft.com/office/officeart/2005/8/layout/radial1"/>
    <dgm:cxn modelId="{0DC6FCDB-2F9B-4D77-BD2B-AC24BB7686DB}" type="presParOf" srcId="{D84E3828-8306-4071-8E6A-15960C40DB8B}" destId="{62518ED0-7A74-4396-B062-F4470100B5AB}" srcOrd="15" destOrd="0" presId="urn:microsoft.com/office/officeart/2005/8/layout/radial1"/>
    <dgm:cxn modelId="{4EDC62D9-BB1B-499B-B505-1E498384C805}" type="presParOf" srcId="{62518ED0-7A74-4396-B062-F4470100B5AB}" destId="{6975B8D8-ED2D-40C0-A48B-F07F4FE96F60}" srcOrd="0" destOrd="0" presId="urn:microsoft.com/office/officeart/2005/8/layout/radial1"/>
    <dgm:cxn modelId="{DDB0962A-DD8A-4606-9F7D-CF0CD78F72BF}" type="presParOf" srcId="{D84E3828-8306-4071-8E6A-15960C40DB8B}" destId="{E05AFCDB-F8DF-4C28-A5CA-CECD4AD778EB}" srcOrd="16" destOrd="0" presId="urn:microsoft.com/office/officeart/2005/8/layout/radial1"/>
    <dgm:cxn modelId="{4AC32A08-F93A-4210-99AC-0B8A2CD059DC}" type="presParOf" srcId="{D84E3828-8306-4071-8E6A-15960C40DB8B}" destId="{08EEC7D4-3D64-46F8-ADAA-E9FE45C8DE68}" srcOrd="17" destOrd="0" presId="urn:microsoft.com/office/officeart/2005/8/layout/radial1"/>
    <dgm:cxn modelId="{502A252F-FD43-4DDF-8E0C-B55FF8484722}" type="presParOf" srcId="{08EEC7D4-3D64-46F8-ADAA-E9FE45C8DE68}" destId="{6EC3E5AE-C33F-42BE-9462-591C62D9AF9F}" srcOrd="0" destOrd="0" presId="urn:microsoft.com/office/officeart/2005/8/layout/radial1"/>
    <dgm:cxn modelId="{DBC17816-E7AB-472D-AB97-13BF895ED6BB}" type="presParOf" srcId="{D84E3828-8306-4071-8E6A-15960C40DB8B}" destId="{E2054054-7C03-40B9-89E1-08039821410B}" srcOrd="18" destOrd="0" presId="urn:microsoft.com/office/officeart/2005/8/layout/radial1"/>
    <dgm:cxn modelId="{690C89DD-C01F-4AF4-9827-2FB16A7BCCE6}" type="presParOf" srcId="{D84E3828-8306-4071-8E6A-15960C40DB8B}" destId="{AA74D716-DA29-4913-9942-FCC985F8B283}" srcOrd="19" destOrd="0" presId="urn:microsoft.com/office/officeart/2005/8/layout/radial1"/>
    <dgm:cxn modelId="{F814BA14-DA0A-46DA-83B3-DF600FDE0EE4}" type="presParOf" srcId="{AA74D716-DA29-4913-9942-FCC985F8B283}" destId="{551FE788-EA80-4EC9-B025-A8CB13461F34}" srcOrd="0" destOrd="0" presId="urn:microsoft.com/office/officeart/2005/8/layout/radial1"/>
    <dgm:cxn modelId="{DD825A8C-FDD1-46C7-8C03-636DFD0B394A}" type="presParOf" srcId="{D84E3828-8306-4071-8E6A-15960C40DB8B}" destId="{A3398A2E-555E-4B69-BFA3-BDC23DC88E00}" srcOrd="20" destOrd="0" presId="urn:microsoft.com/office/officeart/2005/8/layout/radial1"/>
    <dgm:cxn modelId="{3D8E9604-66CA-47E5-BDE1-C08F01178E6F}" type="presParOf" srcId="{D84E3828-8306-4071-8E6A-15960C40DB8B}" destId="{C6D87F26-3EFB-474A-BE0D-6A411FE359FE}" srcOrd="21" destOrd="0" presId="urn:microsoft.com/office/officeart/2005/8/layout/radial1"/>
    <dgm:cxn modelId="{2196B5CF-48AD-4E90-8B7B-2ECA916F9260}" type="presParOf" srcId="{C6D87F26-3EFB-474A-BE0D-6A411FE359FE}" destId="{D2395D0E-FF29-4323-A98A-967B91C81E89}" srcOrd="0" destOrd="0" presId="urn:microsoft.com/office/officeart/2005/8/layout/radial1"/>
    <dgm:cxn modelId="{1FFA712C-2DBA-4D73-9A4F-B02C08FE3A79}" type="presParOf" srcId="{D84E3828-8306-4071-8E6A-15960C40DB8B}" destId="{58FF43FB-386D-4C95-B37F-35184F0355CD}" srcOrd="22" destOrd="0" presId="urn:microsoft.com/office/officeart/2005/8/layout/radial1"/>
    <dgm:cxn modelId="{D78B823B-C877-4D89-ADFC-7EF6D51E0A6F}" type="presParOf" srcId="{D84E3828-8306-4071-8E6A-15960C40DB8B}" destId="{E90CBB3E-CA83-4177-A02E-C5AD4CCC6BCC}" srcOrd="23" destOrd="0" presId="urn:microsoft.com/office/officeart/2005/8/layout/radial1"/>
    <dgm:cxn modelId="{976D72E6-932F-4FEF-87FE-0B574D054C7D}" type="presParOf" srcId="{E90CBB3E-CA83-4177-A02E-C5AD4CCC6BCC}" destId="{83191022-0662-4F32-ADB4-19916F47A4ED}" srcOrd="0" destOrd="0" presId="urn:microsoft.com/office/officeart/2005/8/layout/radial1"/>
    <dgm:cxn modelId="{15A60E91-8737-434B-84F5-A7B7A78E7AD6}" type="presParOf" srcId="{D84E3828-8306-4071-8E6A-15960C40DB8B}" destId="{9AF6D814-C8FF-40CA-A662-76780AD57386}" srcOrd="24" destOrd="0" presId="urn:microsoft.com/office/officeart/2005/8/layout/radial1"/>
  </dgm:cxnLst>
  <dgm:bg/>
  <dgm:whole/>
  <dgm:extLst>
    <a:ext uri="http://schemas.microsoft.com/office/drawing/2008/diagram">
      <dsp:dataModelExt xmlns:dsp="http://schemas.microsoft.com/office/drawing/2008/diagram" xmlns="" relId="rId3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292185A-0DC1-4EEC-883A-AC03B84DE0E5}" type="doc">
      <dgm:prSet loTypeId="urn:microsoft.com/office/officeart/2005/8/layout/cycle3" loCatId="cycle" qsTypeId="urn:microsoft.com/office/officeart/2005/8/quickstyle/3d1" qsCatId="3D" csTypeId="urn:microsoft.com/office/officeart/2005/8/colors/accent6_4" csCatId="accent6" phldr="1"/>
      <dgm:spPr/>
      <dgm:t>
        <a:bodyPr/>
        <a:lstStyle/>
        <a:p>
          <a:endParaRPr lang="tr-TR"/>
        </a:p>
      </dgm:t>
    </dgm:pt>
    <dgm:pt modelId="{DBD8C6D2-5478-45A8-9C8A-6F1484566D7D}">
      <dgm:prSet phldrT="[Metin]" custT="1"/>
      <dgm:spPr/>
      <dgm:t>
        <a:bodyPr/>
        <a:lstStyle/>
        <a:p>
          <a:pPr algn="ctr"/>
          <a:r>
            <a:rPr lang="tr-TR" sz="1000">
              <a:solidFill>
                <a:sysClr val="windowText" lastClr="000000"/>
              </a:solidFill>
              <a:latin typeface="Times New Roman" pitchFamily="18" charset="0"/>
              <a:cs typeface="Times New Roman" pitchFamily="18" charset="0"/>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100">
            <a:latin typeface="Times New Roman" pitchFamily="18" charset="0"/>
            <a:cs typeface="Times New Roman" pitchFamily="18" charset="0"/>
          </a:endParaRPr>
        </a:p>
      </dgm:t>
    </dgm:pt>
    <dgm:pt modelId="{B51292E1-48D9-4C6D-B61E-0C686233B15C}" type="sibTrans" cxnId="{72ACAD36-F223-4612-BCBE-03BF02B9D6CC}">
      <dgm:prSet/>
      <dgm:spPr/>
      <dgm:t>
        <a:bodyPr/>
        <a:lstStyle/>
        <a:p>
          <a:pPr algn="ctr"/>
          <a:endParaRPr lang="tr-TR" sz="1100">
            <a:latin typeface="Times New Roman" pitchFamily="18" charset="0"/>
            <a:cs typeface="Times New Roman" pitchFamily="18" charset="0"/>
          </a:endParaRPr>
        </a:p>
      </dgm:t>
    </dgm:pt>
    <dgm:pt modelId="{40A10E92-48B7-4EB0-91B4-5DA62743BE99}">
      <dgm:prSet phldrT="[Metin]" custT="1"/>
      <dgm:spPr/>
      <dgm:t>
        <a:bodyPr/>
        <a:lstStyle/>
        <a:p>
          <a:pPr algn="ctr"/>
          <a:r>
            <a:rPr lang="tr-TR" sz="1000">
              <a:solidFill>
                <a:sysClr val="windowText" lastClr="000000"/>
              </a:solidFill>
              <a:latin typeface="Times New Roman" pitchFamily="18" charset="0"/>
              <a:cs typeface="Times New Roman" pitchFamily="18" charset="0"/>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100">
            <a:latin typeface="Times New Roman" pitchFamily="18" charset="0"/>
            <a:cs typeface="Times New Roman" pitchFamily="18" charset="0"/>
          </a:endParaRPr>
        </a:p>
      </dgm:t>
    </dgm:pt>
    <dgm:pt modelId="{8264AF4D-47F6-422E-AE03-9FBFE24EDFEF}" type="sibTrans" cxnId="{F2DA0206-0E75-4366-9EFC-8832B4125E37}">
      <dgm:prSet/>
      <dgm:spPr/>
      <dgm:t>
        <a:bodyPr/>
        <a:lstStyle/>
        <a:p>
          <a:pPr algn="ctr"/>
          <a:endParaRPr lang="tr-TR" sz="1100">
            <a:latin typeface="Times New Roman" pitchFamily="18" charset="0"/>
            <a:cs typeface="Times New Roman" pitchFamily="18" charset="0"/>
          </a:endParaRPr>
        </a:p>
      </dgm:t>
    </dgm:pt>
    <dgm:pt modelId="{363504E1-103F-468C-B8A6-8B1DC72A07B8}">
      <dgm:prSet phldrT="[Metin]" custT="1"/>
      <dgm:spPr/>
      <dgm:t>
        <a:bodyPr/>
        <a:lstStyle/>
        <a:p>
          <a:pPr algn="ctr"/>
          <a:r>
            <a:rPr lang="tr-TR" sz="1000">
              <a:solidFill>
                <a:sysClr val="windowText" lastClr="000000"/>
              </a:solidFill>
              <a:latin typeface="Times New Roman" pitchFamily="18" charset="0"/>
              <a:cs typeface="Times New Roman" pitchFamily="18" charset="0"/>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100">
            <a:latin typeface="Times New Roman" pitchFamily="18" charset="0"/>
            <a:cs typeface="Times New Roman" pitchFamily="18" charset="0"/>
          </a:endParaRPr>
        </a:p>
      </dgm:t>
    </dgm:pt>
    <dgm:pt modelId="{069D8277-D2A5-47DC-8533-3AF0057901A8}" type="sibTrans" cxnId="{EF3832CA-A3DF-450E-A441-B1D176B5A80E}">
      <dgm:prSet/>
      <dgm:spPr/>
      <dgm:t>
        <a:bodyPr/>
        <a:lstStyle/>
        <a:p>
          <a:pPr algn="ctr"/>
          <a:endParaRPr lang="tr-TR" sz="1100">
            <a:latin typeface="Times New Roman" pitchFamily="18" charset="0"/>
            <a:cs typeface="Times New Roman" pitchFamily="18" charset="0"/>
          </a:endParaRPr>
        </a:p>
      </dgm:t>
    </dgm:pt>
    <dgm:pt modelId="{2308D9F4-B6FB-48A5-AD5F-2E46A82C6BD8}">
      <dgm:prSet phldrT="[Metin]" custT="1"/>
      <dgm:spPr/>
      <dgm:t>
        <a:bodyPr/>
        <a:lstStyle/>
        <a:p>
          <a:pPr algn="ctr"/>
          <a:r>
            <a:rPr lang="tr-TR" sz="1000">
              <a:solidFill>
                <a:sysClr val="windowText" lastClr="000000"/>
              </a:solidFill>
              <a:latin typeface="Times New Roman" pitchFamily="18" charset="0"/>
              <a:cs typeface="Times New Roman" pitchFamily="18" charset="0"/>
            </a:rPr>
            <a:t>Yıllık gerçekleşme durummlarını içeren raporun üst yöneticiye sunumu ve kamuoyu ile paylaşılması </a:t>
          </a:r>
        </a:p>
      </dgm:t>
    </dgm:pt>
    <dgm:pt modelId="{45187D3D-8449-4220-81B0-58860EEB4D02}" type="parTrans" cxnId="{7C72C072-A2A1-4F48-AA6A-2D5F38570D40}">
      <dgm:prSet/>
      <dgm:spPr/>
      <dgm:t>
        <a:bodyPr/>
        <a:lstStyle/>
        <a:p>
          <a:pPr algn="ctr"/>
          <a:endParaRPr lang="tr-TR" sz="1100">
            <a:latin typeface="Times New Roman" pitchFamily="18" charset="0"/>
            <a:cs typeface="Times New Roman" pitchFamily="18" charset="0"/>
          </a:endParaRPr>
        </a:p>
      </dgm:t>
    </dgm:pt>
    <dgm:pt modelId="{C8CF8263-362A-44EC-B030-13A287717179}" type="sibTrans" cxnId="{7C72C072-A2A1-4F48-AA6A-2D5F38570D40}">
      <dgm:prSet/>
      <dgm:spPr/>
      <dgm:t>
        <a:bodyPr/>
        <a:lstStyle/>
        <a:p>
          <a:pPr algn="ctr"/>
          <a:endParaRPr lang="tr-TR" sz="1100">
            <a:latin typeface="Times New Roman" pitchFamily="18" charset="0"/>
            <a:cs typeface="Times New Roman" pitchFamily="18" charset="0"/>
          </a:endParaRPr>
        </a:p>
      </dgm:t>
    </dgm:pt>
    <dgm:pt modelId="{9E13B3DA-EC5C-4D30-9FC3-EC10C6F082E7}">
      <dgm:prSet phldrT="[Metin]" custT="1"/>
      <dgm:spPr/>
      <dgm:t>
        <a:bodyPr/>
        <a:lstStyle/>
        <a:p>
          <a:pPr algn="ctr"/>
          <a:r>
            <a:rPr lang="tr-TR" sz="1000" b="0">
              <a:solidFill>
                <a:sysClr val="windowText" lastClr="000000"/>
              </a:solidFill>
              <a:latin typeface="Times New Roman" pitchFamily="18" charset="0"/>
              <a:cs typeface="Times New Roman" pitchFamily="18" charset="0"/>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100">
            <a:latin typeface="Times New Roman" pitchFamily="18" charset="0"/>
            <a:cs typeface="Times New Roman" pitchFamily="18" charset="0"/>
          </a:endParaRPr>
        </a:p>
      </dgm:t>
    </dgm:pt>
    <dgm:pt modelId="{4F717BC7-2AA3-480C-B521-62C3332C5DBA}" type="sibTrans" cxnId="{76B08E62-9DD5-46DB-8D9F-54128640DB6F}">
      <dgm:prSet/>
      <dgm:spPr/>
      <dgm:t>
        <a:bodyPr/>
        <a:lstStyle/>
        <a:p>
          <a:pPr algn="ctr"/>
          <a:endParaRPr lang="tr-TR" sz="1100">
            <a:latin typeface="Times New Roman" pitchFamily="18" charset="0"/>
            <a:cs typeface="Times New Roman" pitchFamily="18" charset="0"/>
          </a:endParaRPr>
        </a:p>
      </dgm:t>
    </dgm:pt>
    <dgm:pt modelId="{CEB60AC6-926C-4F71-AAF3-77D61389FC67}">
      <dgm:prSet custT="1"/>
      <dgm:spPr/>
      <dgm:t>
        <a:bodyPr/>
        <a:lstStyle/>
        <a:p>
          <a:pPr algn="ctr"/>
          <a:r>
            <a:rPr lang="tr-TR" sz="1000">
              <a:solidFill>
                <a:sysClr val="windowText" lastClr="000000"/>
              </a:solidFill>
              <a:latin typeface="Times New Roman" pitchFamily="18" charset="0"/>
              <a:cs typeface="Times New Roman" pitchFamily="18" charset="0"/>
            </a:rPr>
            <a:t>Yıl sonu gösterge gerçekleşmeleri için gerekli tedbirlerin alınması</a:t>
          </a:r>
        </a:p>
      </dgm:t>
    </dgm:pt>
    <dgm:pt modelId="{E44BE379-BF3A-4A15-843E-E3A046515E12}" type="parTrans" cxnId="{56261C10-ADE4-4EF9-A5B6-65612948932A}">
      <dgm:prSet/>
      <dgm:spPr/>
      <dgm:t>
        <a:bodyPr/>
        <a:lstStyle/>
        <a:p>
          <a:pPr algn="ctr"/>
          <a:endParaRPr lang="tr-TR" sz="1100">
            <a:latin typeface="Times New Roman" pitchFamily="18" charset="0"/>
            <a:cs typeface="Times New Roman" pitchFamily="18" charset="0"/>
          </a:endParaRPr>
        </a:p>
      </dgm:t>
    </dgm:pt>
    <dgm:pt modelId="{EEE4CBCD-A3F3-4BF9-BD3C-3887219F22CA}" type="sibTrans" cxnId="{56261C10-ADE4-4EF9-A5B6-65612948932A}">
      <dgm:prSet/>
      <dgm:spPr/>
      <dgm:t>
        <a:bodyPr/>
        <a:lstStyle/>
        <a:p>
          <a:pPr algn="ctr"/>
          <a:endParaRPr lang="tr-TR" sz="1100">
            <a:latin typeface="Times New Roman" pitchFamily="18" charset="0"/>
            <a:cs typeface="Times New Roman" pitchFamily="18" charset="0"/>
          </a:endParaRPr>
        </a:p>
      </dgm:t>
    </dgm:pt>
    <dgm:pt modelId="{740DC2D8-D2B6-40F9-B0F4-50AF7CAA67DF}" type="pres">
      <dgm:prSet presAssocID="{2292185A-0DC1-4EEC-883A-AC03B84DE0E5}" presName="Name0" presStyleCnt="0">
        <dgm:presLayoutVars>
          <dgm:dir/>
          <dgm:resizeHandles val="exact"/>
        </dgm:presLayoutVars>
      </dgm:prSet>
      <dgm:spPr/>
      <dgm:t>
        <a:bodyPr/>
        <a:lstStyle/>
        <a:p>
          <a:endParaRPr lang="tr-TR"/>
        </a:p>
      </dgm:t>
    </dgm:pt>
    <dgm:pt modelId="{40EE7704-3526-4324-8A2B-2AE3BF708AD6}" type="pres">
      <dgm:prSet presAssocID="{2292185A-0DC1-4EEC-883A-AC03B84DE0E5}" presName="cycle" presStyleCnt="0"/>
      <dgm:spPr/>
    </dgm:pt>
    <dgm:pt modelId="{D117F50B-BCB3-4107-A5D7-CBD7F1DFDBDF}" type="pres">
      <dgm:prSet presAssocID="{DBD8C6D2-5478-45A8-9C8A-6F1484566D7D}" presName="nodeFirstNode" presStyleLbl="node1" presStyleIdx="0" presStyleCnt="6">
        <dgm:presLayoutVars>
          <dgm:bulletEnabled val="1"/>
        </dgm:presLayoutVars>
      </dgm:prSet>
      <dgm:spPr/>
      <dgm:t>
        <a:bodyPr/>
        <a:lstStyle/>
        <a:p>
          <a:endParaRPr lang="tr-TR"/>
        </a:p>
      </dgm:t>
    </dgm:pt>
    <dgm:pt modelId="{3525E2D5-BD8B-45FA-B8C2-5E2D5645A435}" type="pres">
      <dgm:prSet presAssocID="{B51292E1-48D9-4C6D-B61E-0C686233B15C}" presName="sibTransFirstNode" presStyleLbl="bgShp" presStyleIdx="0" presStyleCnt="1"/>
      <dgm:spPr/>
      <dgm:t>
        <a:bodyPr/>
        <a:lstStyle/>
        <a:p>
          <a:endParaRPr lang="tr-TR"/>
        </a:p>
      </dgm:t>
    </dgm:pt>
    <dgm:pt modelId="{D8BCC05D-B97C-480F-8945-8291FAC1041D}" type="pres">
      <dgm:prSet presAssocID="{40A10E92-48B7-4EB0-91B4-5DA62743BE99}" presName="nodeFollowingNodes" presStyleLbl="node1" presStyleIdx="1" presStyleCnt="6">
        <dgm:presLayoutVars>
          <dgm:bulletEnabled val="1"/>
        </dgm:presLayoutVars>
      </dgm:prSet>
      <dgm:spPr/>
      <dgm:t>
        <a:bodyPr/>
        <a:lstStyle/>
        <a:p>
          <a:endParaRPr lang="tr-TR"/>
        </a:p>
      </dgm:t>
    </dgm:pt>
    <dgm:pt modelId="{21CC509B-1BE4-4AA4-A8B7-E9F38DBD9C1A}" type="pres">
      <dgm:prSet presAssocID="{CEB60AC6-926C-4F71-AAF3-77D61389FC67}" presName="nodeFollowingNodes" presStyleLbl="node1" presStyleIdx="2" presStyleCnt="6">
        <dgm:presLayoutVars>
          <dgm:bulletEnabled val="1"/>
        </dgm:presLayoutVars>
      </dgm:prSet>
      <dgm:spPr/>
      <dgm:t>
        <a:bodyPr/>
        <a:lstStyle/>
        <a:p>
          <a:endParaRPr lang="tr-TR"/>
        </a:p>
      </dgm:t>
    </dgm:pt>
    <dgm:pt modelId="{18877EB1-27F8-4D89-B62F-D1A389A4A887}" type="pres">
      <dgm:prSet presAssocID="{363504E1-103F-468C-B8A6-8B1DC72A07B8}" presName="nodeFollowingNodes" presStyleLbl="node1" presStyleIdx="3" presStyleCnt="6">
        <dgm:presLayoutVars>
          <dgm:bulletEnabled val="1"/>
        </dgm:presLayoutVars>
      </dgm:prSet>
      <dgm:spPr/>
      <dgm:t>
        <a:bodyPr/>
        <a:lstStyle/>
        <a:p>
          <a:endParaRPr lang="tr-TR"/>
        </a:p>
      </dgm:t>
    </dgm:pt>
    <dgm:pt modelId="{09CE80BE-0EF8-4287-81EE-DEECB8951813}" type="pres">
      <dgm:prSet presAssocID="{2308D9F4-B6FB-48A5-AD5F-2E46A82C6BD8}" presName="nodeFollowingNodes" presStyleLbl="node1" presStyleIdx="4" presStyleCnt="6">
        <dgm:presLayoutVars>
          <dgm:bulletEnabled val="1"/>
        </dgm:presLayoutVars>
      </dgm:prSet>
      <dgm:spPr/>
      <dgm:t>
        <a:bodyPr/>
        <a:lstStyle/>
        <a:p>
          <a:endParaRPr lang="tr-TR"/>
        </a:p>
      </dgm:t>
    </dgm:pt>
    <dgm:pt modelId="{36D74D2F-F1ED-4A79-9BF3-6E71265465AC}" type="pres">
      <dgm:prSet presAssocID="{9E13B3DA-EC5C-4D30-9FC3-EC10C6F082E7}" presName="nodeFollowingNodes" presStyleLbl="node1" presStyleIdx="5" presStyleCnt="6">
        <dgm:presLayoutVars>
          <dgm:bulletEnabled val="1"/>
        </dgm:presLayoutVars>
      </dgm:prSet>
      <dgm:spPr/>
      <dgm:t>
        <a:bodyPr/>
        <a:lstStyle/>
        <a:p>
          <a:endParaRPr lang="tr-TR"/>
        </a:p>
      </dgm:t>
    </dgm:pt>
  </dgm:ptLst>
  <dgm:cxnLst>
    <dgm:cxn modelId="{72ACAD36-F223-4612-BCBE-03BF02B9D6CC}" srcId="{2292185A-0DC1-4EEC-883A-AC03B84DE0E5}" destId="{DBD8C6D2-5478-45A8-9C8A-6F1484566D7D}" srcOrd="0" destOrd="0" parTransId="{DC2E9772-37CD-47C5-9D5D-D67C86C5F1D4}" sibTransId="{B51292E1-48D9-4C6D-B61E-0C686233B15C}"/>
    <dgm:cxn modelId="{C579D554-8E62-47E3-928C-559D07350E7A}" type="presOf" srcId="{2292185A-0DC1-4EEC-883A-AC03B84DE0E5}" destId="{740DC2D8-D2B6-40F9-B0F4-50AF7CAA67DF}" srcOrd="0" destOrd="0" presId="urn:microsoft.com/office/officeart/2005/8/layout/cycle3"/>
    <dgm:cxn modelId="{7C72C072-A2A1-4F48-AA6A-2D5F38570D40}" srcId="{2292185A-0DC1-4EEC-883A-AC03B84DE0E5}" destId="{2308D9F4-B6FB-48A5-AD5F-2E46A82C6BD8}" srcOrd="4" destOrd="0" parTransId="{45187D3D-8449-4220-81B0-58860EEB4D02}" sibTransId="{C8CF8263-362A-44EC-B030-13A287717179}"/>
    <dgm:cxn modelId="{F660AB23-E9DE-4F71-A857-80BE92A17788}" type="presOf" srcId="{363504E1-103F-468C-B8A6-8B1DC72A07B8}" destId="{18877EB1-27F8-4D89-B62F-D1A389A4A887}" srcOrd="0" destOrd="0" presId="urn:microsoft.com/office/officeart/2005/8/layout/cycle3"/>
    <dgm:cxn modelId="{56261C10-ADE4-4EF9-A5B6-65612948932A}" srcId="{2292185A-0DC1-4EEC-883A-AC03B84DE0E5}" destId="{CEB60AC6-926C-4F71-AAF3-77D61389FC67}" srcOrd="2" destOrd="0" parTransId="{E44BE379-BF3A-4A15-843E-E3A046515E12}" sibTransId="{EEE4CBCD-A3F3-4BF9-BD3C-3887219F22CA}"/>
    <dgm:cxn modelId="{76B08E62-9DD5-46DB-8D9F-54128640DB6F}" srcId="{2292185A-0DC1-4EEC-883A-AC03B84DE0E5}" destId="{9E13B3DA-EC5C-4D30-9FC3-EC10C6F082E7}" srcOrd="5" destOrd="0" parTransId="{92BE2D2B-2D23-446F-8B1E-39EA96AE11A4}" sibTransId="{4F717BC7-2AA3-480C-B521-62C3332C5DBA}"/>
    <dgm:cxn modelId="{D000AF66-D293-47D2-8D9D-2B9CD43B1B62}" type="presOf" srcId="{B51292E1-48D9-4C6D-B61E-0C686233B15C}" destId="{3525E2D5-BD8B-45FA-B8C2-5E2D5645A435}" srcOrd="0" destOrd="0" presId="urn:microsoft.com/office/officeart/2005/8/layout/cycle3"/>
    <dgm:cxn modelId="{EF6FD769-E820-4798-90FE-8C323748924A}" type="presOf" srcId="{9E13B3DA-EC5C-4D30-9FC3-EC10C6F082E7}" destId="{36D74D2F-F1ED-4A79-9BF3-6E71265465AC}" srcOrd="0" destOrd="0" presId="urn:microsoft.com/office/officeart/2005/8/layout/cycle3"/>
    <dgm:cxn modelId="{A6D4E13B-9AA9-4EDF-908C-390A9E782633}" type="presOf" srcId="{CEB60AC6-926C-4F71-AAF3-77D61389FC67}" destId="{21CC509B-1BE4-4AA4-A8B7-E9F38DBD9C1A}" srcOrd="0" destOrd="0" presId="urn:microsoft.com/office/officeart/2005/8/layout/cycle3"/>
    <dgm:cxn modelId="{FF2C942C-528F-4442-BE14-CBC44EDC107C}" type="presOf" srcId="{40A10E92-48B7-4EB0-91B4-5DA62743BE99}" destId="{D8BCC05D-B97C-480F-8945-8291FAC1041D}" srcOrd="0" destOrd="0" presId="urn:microsoft.com/office/officeart/2005/8/layout/cycle3"/>
    <dgm:cxn modelId="{EF3832CA-A3DF-450E-A441-B1D176B5A80E}" srcId="{2292185A-0DC1-4EEC-883A-AC03B84DE0E5}" destId="{363504E1-103F-468C-B8A6-8B1DC72A07B8}" srcOrd="3" destOrd="0" parTransId="{45FBDE2D-59AA-4A97-B642-9728CE1C0185}" sibTransId="{069D8277-D2A5-47DC-8533-3AF0057901A8}"/>
    <dgm:cxn modelId="{FED4041B-8845-4269-9F3F-510A2DCC76BC}" type="presOf" srcId="{DBD8C6D2-5478-45A8-9C8A-6F1484566D7D}" destId="{D117F50B-BCB3-4107-A5D7-CBD7F1DFDBDF}" srcOrd="0" destOrd="0" presId="urn:microsoft.com/office/officeart/2005/8/layout/cycle3"/>
    <dgm:cxn modelId="{B9798BEB-A5F6-435F-9CFB-683F28D1E93F}" type="presOf" srcId="{2308D9F4-B6FB-48A5-AD5F-2E46A82C6BD8}" destId="{09CE80BE-0EF8-4287-81EE-DEECB8951813}" srcOrd="0" destOrd="0" presId="urn:microsoft.com/office/officeart/2005/8/layout/cycle3"/>
    <dgm:cxn modelId="{F2DA0206-0E75-4366-9EFC-8832B4125E37}" srcId="{2292185A-0DC1-4EEC-883A-AC03B84DE0E5}" destId="{40A10E92-48B7-4EB0-91B4-5DA62743BE99}" srcOrd="1" destOrd="0" parTransId="{85193B19-63E1-4919-90F8-90BE986629FE}" sibTransId="{8264AF4D-47F6-422E-AE03-9FBFE24EDFEF}"/>
    <dgm:cxn modelId="{5A55EF10-049E-4694-B103-159AE89C10E7}" type="presParOf" srcId="{740DC2D8-D2B6-40F9-B0F4-50AF7CAA67DF}" destId="{40EE7704-3526-4324-8A2B-2AE3BF708AD6}" srcOrd="0" destOrd="0" presId="urn:microsoft.com/office/officeart/2005/8/layout/cycle3"/>
    <dgm:cxn modelId="{C13398DB-C5EB-463A-8FB7-7FAEE74FDB05}" type="presParOf" srcId="{40EE7704-3526-4324-8A2B-2AE3BF708AD6}" destId="{D117F50B-BCB3-4107-A5D7-CBD7F1DFDBDF}" srcOrd="0" destOrd="0" presId="urn:microsoft.com/office/officeart/2005/8/layout/cycle3"/>
    <dgm:cxn modelId="{9F0AA865-1DCF-410F-83D1-B65BC361AFE4}" type="presParOf" srcId="{40EE7704-3526-4324-8A2B-2AE3BF708AD6}" destId="{3525E2D5-BD8B-45FA-B8C2-5E2D5645A435}" srcOrd="1" destOrd="0" presId="urn:microsoft.com/office/officeart/2005/8/layout/cycle3"/>
    <dgm:cxn modelId="{B636BB5D-DD78-45AC-A328-F47A44BFA618}" type="presParOf" srcId="{40EE7704-3526-4324-8A2B-2AE3BF708AD6}" destId="{D8BCC05D-B97C-480F-8945-8291FAC1041D}" srcOrd="2" destOrd="0" presId="urn:microsoft.com/office/officeart/2005/8/layout/cycle3"/>
    <dgm:cxn modelId="{6DAADF8C-2E2C-41DF-BAE3-768A98151262}" type="presParOf" srcId="{40EE7704-3526-4324-8A2B-2AE3BF708AD6}" destId="{21CC509B-1BE4-4AA4-A8B7-E9F38DBD9C1A}" srcOrd="3" destOrd="0" presId="urn:microsoft.com/office/officeart/2005/8/layout/cycle3"/>
    <dgm:cxn modelId="{53C1E5ED-D90E-4588-BA72-F9ECA81E4D4C}" type="presParOf" srcId="{40EE7704-3526-4324-8A2B-2AE3BF708AD6}" destId="{18877EB1-27F8-4D89-B62F-D1A389A4A887}" srcOrd="4" destOrd="0" presId="urn:microsoft.com/office/officeart/2005/8/layout/cycle3"/>
    <dgm:cxn modelId="{EF655710-CF18-49A7-8CE6-EA41B8B7A392}" type="presParOf" srcId="{40EE7704-3526-4324-8A2B-2AE3BF708AD6}" destId="{09CE80BE-0EF8-4287-81EE-DEECB8951813}" srcOrd="5" destOrd="0" presId="urn:microsoft.com/office/officeart/2005/8/layout/cycle3"/>
    <dgm:cxn modelId="{D40C44ED-8508-4D4F-BCD0-646517F342CC}" type="presParOf" srcId="{40EE7704-3526-4324-8A2B-2AE3BF708AD6}" destId="{36D74D2F-F1ED-4A79-9BF3-6E71265465AC}" srcOrd="6" destOrd="0" presId="urn:microsoft.com/office/officeart/2005/8/layout/cycle3"/>
  </dgm:cxnLst>
  <dgm:bg/>
  <dgm:whole>
    <a:ln w="28575"/>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96601F9-78F0-44E9-B296-792350C2E119}">
      <dsp:nvSpPr>
        <dsp:cNvPr id="0" name=""/>
        <dsp:cNvSpPr/>
      </dsp:nvSpPr>
      <dsp:spPr>
        <a:xfrm>
          <a:off x="2357646" y="1345316"/>
          <a:ext cx="1066435" cy="997833"/>
        </a:xfrm>
        <a:prstGeom prst="ellipse">
          <a:avLst/>
        </a:prstGeom>
        <a:gradFill rotWithShape="0">
          <a:gsLst>
            <a:gs pos="0">
              <a:schemeClr val="accent3">
                <a:shade val="60000"/>
                <a:hueOff val="0"/>
                <a:satOff val="0"/>
                <a:lumOff val="0"/>
                <a:alphaOff val="0"/>
                <a:shade val="51000"/>
                <a:satMod val="130000"/>
              </a:schemeClr>
            </a:gs>
            <a:gs pos="80000">
              <a:schemeClr val="accent3">
                <a:shade val="60000"/>
                <a:hueOff val="0"/>
                <a:satOff val="0"/>
                <a:lumOff val="0"/>
                <a:alphaOff val="0"/>
                <a:shade val="93000"/>
                <a:satMod val="130000"/>
              </a:schemeClr>
            </a:gs>
            <a:gs pos="100000">
              <a:schemeClr val="accent3">
                <a:shade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kern="1200" dirty="0" smtClean="0">
              <a:latin typeface="Times New Roman" pitchFamily="18" charset="0"/>
              <a:ea typeface="+mn-ea"/>
              <a:cs typeface="Times New Roman" pitchFamily="18" charset="0"/>
            </a:rPr>
            <a:t>İmam Hatip Ortaokulu 2015-2019 Stratejik Planı</a:t>
          </a:r>
          <a:endParaRPr lang="tr-TR" sz="1000" kern="1200" dirty="0">
            <a:latin typeface="Times New Roman" pitchFamily="18" charset="0"/>
            <a:ea typeface="+mn-ea"/>
            <a:cs typeface="Times New Roman" pitchFamily="18" charset="0"/>
          </a:endParaRPr>
        </a:p>
      </dsp:txBody>
      <dsp:txXfrm>
        <a:off x="2357646" y="1345316"/>
        <a:ext cx="1066435" cy="997833"/>
      </dsp:txXfrm>
    </dsp:sp>
    <dsp:sp modelId="{9A7A665F-109E-4F5E-8DBB-4726DBEEAC1B}">
      <dsp:nvSpPr>
        <dsp:cNvPr id="0" name=""/>
        <dsp:cNvSpPr/>
      </dsp:nvSpPr>
      <dsp:spPr>
        <a:xfrm rot="10434127">
          <a:off x="1743806" y="1813069"/>
          <a:ext cx="565238" cy="284382"/>
        </a:xfrm>
        <a:prstGeom prst="leftArrow">
          <a:avLst>
            <a:gd name="adj1" fmla="val 60000"/>
            <a:gd name="adj2" fmla="val 50000"/>
          </a:avLst>
        </a:prstGeom>
        <a:gradFill rotWithShape="0">
          <a:gsLst>
            <a:gs pos="0">
              <a:schemeClr val="accent3">
                <a:shade val="90000"/>
                <a:hueOff val="0"/>
                <a:satOff val="0"/>
                <a:lumOff val="0"/>
                <a:alphaOff val="0"/>
                <a:shade val="51000"/>
                <a:satMod val="130000"/>
              </a:schemeClr>
            </a:gs>
            <a:gs pos="80000">
              <a:schemeClr val="accent3">
                <a:shade val="90000"/>
                <a:hueOff val="0"/>
                <a:satOff val="0"/>
                <a:lumOff val="0"/>
                <a:alphaOff val="0"/>
                <a:shade val="93000"/>
                <a:satMod val="130000"/>
              </a:schemeClr>
            </a:gs>
            <a:gs pos="100000">
              <a:schemeClr val="accent3">
                <a:shade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B4D0A7A-96FD-4198-99A7-1235ED3E6A84}">
      <dsp:nvSpPr>
        <dsp:cNvPr id="0" name=""/>
        <dsp:cNvSpPr/>
      </dsp:nvSpPr>
      <dsp:spPr>
        <a:xfrm>
          <a:off x="881518" y="1584796"/>
          <a:ext cx="947942" cy="758353"/>
        </a:xfrm>
        <a:prstGeom prst="roundRect">
          <a:avLst>
            <a:gd name="adj" fmla="val 10000"/>
          </a:avLst>
        </a:prstGeom>
        <a:gradFill rotWithShape="0">
          <a:gsLst>
            <a:gs pos="0">
              <a:schemeClr val="accent3">
                <a:shade val="50000"/>
                <a:hueOff val="0"/>
                <a:satOff val="0"/>
                <a:lumOff val="0"/>
                <a:alphaOff val="0"/>
                <a:shade val="51000"/>
                <a:satMod val="130000"/>
              </a:schemeClr>
            </a:gs>
            <a:gs pos="80000">
              <a:schemeClr val="accent3">
                <a:shade val="50000"/>
                <a:hueOff val="0"/>
                <a:satOff val="0"/>
                <a:lumOff val="0"/>
                <a:alphaOff val="0"/>
                <a:shade val="93000"/>
                <a:satMod val="130000"/>
              </a:schemeClr>
            </a:gs>
            <a:gs pos="100000">
              <a:schemeClr val="accent3">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latin typeface="Times New Roman" pitchFamily="18" charset="0"/>
              <a:ea typeface="+mn-ea"/>
              <a:cs typeface="Times New Roman" pitchFamily="18" charset="0"/>
            </a:rPr>
            <a:t>Üst Politika Belgeleri</a:t>
          </a:r>
          <a:endParaRPr lang="tr-TR" sz="1300" kern="1200" dirty="0">
            <a:latin typeface="Times New Roman" pitchFamily="18" charset="0"/>
            <a:ea typeface="+mn-ea"/>
            <a:cs typeface="Times New Roman" pitchFamily="18" charset="0"/>
          </a:endParaRPr>
        </a:p>
      </dsp:txBody>
      <dsp:txXfrm>
        <a:off x="881518" y="1584796"/>
        <a:ext cx="947942" cy="758353"/>
      </dsp:txXfrm>
    </dsp:sp>
    <dsp:sp modelId="{14D929FA-A18D-459F-9072-8B2BD592F7CA}">
      <dsp:nvSpPr>
        <dsp:cNvPr id="0" name=""/>
        <dsp:cNvSpPr/>
      </dsp:nvSpPr>
      <dsp:spPr>
        <a:xfrm rot="12602119">
          <a:off x="2037217" y="1201353"/>
          <a:ext cx="473397" cy="284382"/>
        </a:xfrm>
        <a:prstGeom prst="leftArrow">
          <a:avLst>
            <a:gd name="adj1" fmla="val 60000"/>
            <a:gd name="adj2" fmla="val 50000"/>
          </a:avLst>
        </a:prstGeom>
        <a:gradFill rotWithShape="0">
          <a:gsLst>
            <a:gs pos="0">
              <a:schemeClr val="accent3">
                <a:shade val="90000"/>
                <a:hueOff val="52412"/>
                <a:satOff val="-13239"/>
                <a:lumOff val="16299"/>
                <a:alphaOff val="0"/>
                <a:shade val="51000"/>
                <a:satMod val="130000"/>
              </a:schemeClr>
            </a:gs>
            <a:gs pos="80000">
              <a:schemeClr val="accent3">
                <a:shade val="90000"/>
                <a:hueOff val="52412"/>
                <a:satOff val="-13239"/>
                <a:lumOff val="16299"/>
                <a:alphaOff val="0"/>
                <a:shade val="93000"/>
                <a:satMod val="130000"/>
              </a:schemeClr>
            </a:gs>
            <a:gs pos="100000">
              <a:schemeClr val="accent3">
                <a:shade val="90000"/>
                <a:hueOff val="52412"/>
                <a:satOff val="-13239"/>
                <a:lumOff val="1629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D43DC3-E6CE-4EF2-A078-12653CC2A90F}">
      <dsp:nvSpPr>
        <dsp:cNvPr id="0" name=""/>
        <dsp:cNvSpPr/>
      </dsp:nvSpPr>
      <dsp:spPr>
        <a:xfrm>
          <a:off x="1219191" y="589712"/>
          <a:ext cx="947942" cy="758353"/>
        </a:xfrm>
        <a:prstGeom prst="roundRect">
          <a:avLst>
            <a:gd name="adj" fmla="val 10000"/>
          </a:avLst>
        </a:prstGeom>
        <a:gradFill rotWithShape="0">
          <a:gsLst>
            <a:gs pos="0">
              <a:schemeClr val="accent3">
                <a:shade val="50000"/>
                <a:hueOff val="49721"/>
                <a:satOff val="-13954"/>
                <a:lumOff val="19588"/>
                <a:alphaOff val="0"/>
                <a:shade val="51000"/>
                <a:satMod val="130000"/>
              </a:schemeClr>
            </a:gs>
            <a:gs pos="80000">
              <a:schemeClr val="accent3">
                <a:shade val="50000"/>
                <a:hueOff val="49721"/>
                <a:satOff val="-13954"/>
                <a:lumOff val="19588"/>
                <a:alphaOff val="0"/>
                <a:shade val="93000"/>
                <a:satMod val="130000"/>
              </a:schemeClr>
            </a:gs>
            <a:gs pos="100000">
              <a:schemeClr val="accent3">
                <a:shade val="50000"/>
                <a:hueOff val="49721"/>
                <a:satOff val="-13954"/>
                <a:lumOff val="195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latin typeface="Times New Roman" pitchFamily="18" charset="0"/>
              <a:ea typeface="+mn-ea"/>
              <a:cs typeface="Times New Roman" pitchFamily="18" charset="0"/>
            </a:rPr>
            <a:t>Stratejik Plan Çalıştayları</a:t>
          </a:r>
          <a:endParaRPr lang="tr-TR" sz="1300" kern="1200" dirty="0">
            <a:latin typeface="Times New Roman" pitchFamily="18" charset="0"/>
            <a:ea typeface="+mn-ea"/>
            <a:cs typeface="Times New Roman" pitchFamily="18" charset="0"/>
          </a:endParaRPr>
        </a:p>
      </dsp:txBody>
      <dsp:txXfrm>
        <a:off x="1219191" y="589712"/>
        <a:ext cx="947942" cy="758353"/>
      </dsp:txXfrm>
    </dsp:sp>
    <dsp:sp modelId="{9683AEF0-F2BE-4D11-AC87-135207BB24D5}">
      <dsp:nvSpPr>
        <dsp:cNvPr id="0" name=""/>
        <dsp:cNvSpPr/>
      </dsp:nvSpPr>
      <dsp:spPr>
        <a:xfrm rot="16512464">
          <a:off x="2766083" y="919596"/>
          <a:ext cx="464912" cy="284382"/>
        </a:xfrm>
        <a:prstGeom prst="leftArrow">
          <a:avLst>
            <a:gd name="adj1" fmla="val 60000"/>
            <a:gd name="adj2" fmla="val 50000"/>
          </a:avLst>
        </a:prstGeom>
        <a:gradFill rotWithShape="0">
          <a:gsLst>
            <a:gs pos="0">
              <a:schemeClr val="accent3">
                <a:shade val="90000"/>
                <a:hueOff val="104823"/>
                <a:satOff val="-26478"/>
                <a:lumOff val="32598"/>
                <a:alphaOff val="0"/>
                <a:shade val="51000"/>
                <a:satMod val="130000"/>
              </a:schemeClr>
            </a:gs>
            <a:gs pos="80000">
              <a:schemeClr val="accent3">
                <a:shade val="90000"/>
                <a:hueOff val="104823"/>
                <a:satOff val="-26478"/>
                <a:lumOff val="32598"/>
                <a:alphaOff val="0"/>
                <a:shade val="93000"/>
                <a:satMod val="130000"/>
              </a:schemeClr>
            </a:gs>
            <a:gs pos="100000">
              <a:schemeClr val="accent3">
                <a:shade val="90000"/>
                <a:hueOff val="104823"/>
                <a:satOff val="-26478"/>
                <a:lumOff val="325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FAD55F8-126D-4A41-8EEF-8D94AB8DBE9C}">
      <dsp:nvSpPr>
        <dsp:cNvPr id="0" name=""/>
        <dsp:cNvSpPr/>
      </dsp:nvSpPr>
      <dsp:spPr>
        <a:xfrm>
          <a:off x="2417365" y="132940"/>
          <a:ext cx="947942" cy="758353"/>
        </a:xfrm>
        <a:prstGeom prst="roundRect">
          <a:avLst>
            <a:gd name="adj" fmla="val 10000"/>
          </a:avLst>
        </a:prstGeom>
        <a:gradFill rotWithShape="0">
          <a:gsLst>
            <a:gs pos="0">
              <a:schemeClr val="accent3">
                <a:shade val="50000"/>
                <a:hueOff val="99442"/>
                <a:satOff val="-27907"/>
                <a:lumOff val="39175"/>
                <a:alphaOff val="0"/>
                <a:shade val="51000"/>
                <a:satMod val="130000"/>
              </a:schemeClr>
            </a:gs>
            <a:gs pos="80000">
              <a:schemeClr val="accent3">
                <a:shade val="50000"/>
                <a:hueOff val="99442"/>
                <a:satOff val="-27907"/>
                <a:lumOff val="39175"/>
                <a:alphaOff val="0"/>
                <a:shade val="93000"/>
                <a:satMod val="130000"/>
              </a:schemeClr>
            </a:gs>
            <a:gs pos="100000">
              <a:schemeClr val="accent3">
                <a:shade val="50000"/>
                <a:hueOff val="99442"/>
                <a:satOff val="-27907"/>
                <a:lumOff val="3917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latin typeface="Times New Roman" pitchFamily="18" charset="0"/>
              <a:ea typeface="+mn-ea"/>
              <a:cs typeface="Times New Roman" pitchFamily="18" charset="0"/>
            </a:rPr>
            <a:t>İLÇE MEM Önerileri</a:t>
          </a:r>
          <a:endParaRPr lang="tr-TR" sz="1300" kern="1200" dirty="0">
            <a:latin typeface="Times New Roman" pitchFamily="18" charset="0"/>
            <a:ea typeface="+mn-ea"/>
            <a:cs typeface="Times New Roman" pitchFamily="18" charset="0"/>
          </a:endParaRPr>
        </a:p>
      </dsp:txBody>
      <dsp:txXfrm>
        <a:off x="2417365" y="132940"/>
        <a:ext cx="947942" cy="758353"/>
      </dsp:txXfrm>
    </dsp:sp>
    <dsp:sp modelId="{DA3FE253-8BAC-46A6-A017-C95BDBB4693D}">
      <dsp:nvSpPr>
        <dsp:cNvPr id="0" name=""/>
        <dsp:cNvSpPr/>
      </dsp:nvSpPr>
      <dsp:spPr>
        <a:xfrm rot="19108213">
          <a:off x="3237580" y="1177338"/>
          <a:ext cx="471917" cy="284382"/>
        </a:xfrm>
        <a:prstGeom prst="leftArrow">
          <a:avLst>
            <a:gd name="adj1" fmla="val 60000"/>
            <a:gd name="adj2" fmla="val 50000"/>
          </a:avLst>
        </a:prstGeom>
        <a:gradFill rotWithShape="0">
          <a:gsLst>
            <a:gs pos="0">
              <a:schemeClr val="accent3">
                <a:shade val="90000"/>
                <a:hueOff val="104823"/>
                <a:satOff val="-26478"/>
                <a:lumOff val="32598"/>
                <a:alphaOff val="0"/>
                <a:shade val="51000"/>
                <a:satMod val="130000"/>
              </a:schemeClr>
            </a:gs>
            <a:gs pos="80000">
              <a:schemeClr val="accent3">
                <a:shade val="90000"/>
                <a:hueOff val="104823"/>
                <a:satOff val="-26478"/>
                <a:lumOff val="32598"/>
                <a:alphaOff val="0"/>
                <a:shade val="93000"/>
                <a:satMod val="130000"/>
              </a:schemeClr>
            </a:gs>
            <a:gs pos="100000">
              <a:schemeClr val="accent3">
                <a:shade val="90000"/>
                <a:hueOff val="104823"/>
                <a:satOff val="-26478"/>
                <a:lumOff val="3259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5EBCBF7-790A-446D-AC5B-A0563AB7E585}">
      <dsp:nvSpPr>
        <dsp:cNvPr id="0" name=""/>
        <dsp:cNvSpPr/>
      </dsp:nvSpPr>
      <dsp:spPr>
        <a:xfrm>
          <a:off x="3492570" y="499417"/>
          <a:ext cx="947942" cy="758353"/>
        </a:xfrm>
        <a:prstGeom prst="roundRect">
          <a:avLst>
            <a:gd name="adj" fmla="val 10000"/>
          </a:avLst>
        </a:prstGeom>
        <a:gradFill rotWithShape="0">
          <a:gsLst>
            <a:gs pos="0">
              <a:schemeClr val="accent3">
                <a:shade val="50000"/>
                <a:hueOff val="99442"/>
                <a:satOff val="-27907"/>
                <a:lumOff val="39175"/>
                <a:alphaOff val="0"/>
                <a:shade val="51000"/>
                <a:satMod val="130000"/>
              </a:schemeClr>
            </a:gs>
            <a:gs pos="80000">
              <a:schemeClr val="accent3">
                <a:shade val="50000"/>
                <a:hueOff val="99442"/>
                <a:satOff val="-27907"/>
                <a:lumOff val="39175"/>
                <a:alphaOff val="0"/>
                <a:shade val="93000"/>
                <a:satMod val="130000"/>
              </a:schemeClr>
            </a:gs>
            <a:gs pos="100000">
              <a:schemeClr val="accent3">
                <a:shade val="50000"/>
                <a:hueOff val="99442"/>
                <a:satOff val="-27907"/>
                <a:lumOff val="39175"/>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smtClean="0">
              <a:latin typeface="Times New Roman" pitchFamily="18" charset="0"/>
              <a:ea typeface="+mn-ea"/>
              <a:cs typeface="Times New Roman" pitchFamily="18" charset="0"/>
            </a:rPr>
            <a:t>İLÇE MEM Durum Analizi</a:t>
          </a:r>
          <a:endParaRPr lang="tr-TR" sz="1300" kern="1200" dirty="0">
            <a:latin typeface="Times New Roman" pitchFamily="18" charset="0"/>
            <a:ea typeface="+mn-ea"/>
            <a:cs typeface="Times New Roman" pitchFamily="18" charset="0"/>
          </a:endParaRPr>
        </a:p>
      </dsp:txBody>
      <dsp:txXfrm>
        <a:off x="3492570" y="499417"/>
        <a:ext cx="947942" cy="758353"/>
      </dsp:txXfrm>
    </dsp:sp>
    <dsp:sp modelId="{176D45C4-98F3-4C25-BE94-B536CD695D2C}">
      <dsp:nvSpPr>
        <dsp:cNvPr id="0" name=""/>
        <dsp:cNvSpPr/>
      </dsp:nvSpPr>
      <dsp:spPr>
        <a:xfrm rot="294392">
          <a:off x="3431085" y="1816906"/>
          <a:ext cx="486664" cy="284382"/>
        </a:xfrm>
        <a:prstGeom prst="leftArrow">
          <a:avLst>
            <a:gd name="adj1" fmla="val 60000"/>
            <a:gd name="adj2" fmla="val 50000"/>
          </a:avLst>
        </a:prstGeom>
        <a:gradFill rotWithShape="0">
          <a:gsLst>
            <a:gs pos="0">
              <a:schemeClr val="accent3">
                <a:shade val="90000"/>
                <a:hueOff val="52412"/>
                <a:satOff val="-13239"/>
                <a:lumOff val="16299"/>
                <a:alphaOff val="0"/>
                <a:shade val="51000"/>
                <a:satMod val="130000"/>
              </a:schemeClr>
            </a:gs>
            <a:gs pos="80000">
              <a:schemeClr val="accent3">
                <a:shade val="90000"/>
                <a:hueOff val="52412"/>
                <a:satOff val="-13239"/>
                <a:lumOff val="16299"/>
                <a:alphaOff val="0"/>
                <a:shade val="93000"/>
                <a:satMod val="130000"/>
              </a:schemeClr>
            </a:gs>
            <a:gs pos="100000">
              <a:schemeClr val="accent3">
                <a:shade val="90000"/>
                <a:hueOff val="52412"/>
                <a:satOff val="-13239"/>
                <a:lumOff val="16299"/>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00C712FE-D86A-4D13-A55F-2F186BFD7250}">
      <dsp:nvSpPr>
        <dsp:cNvPr id="0" name=""/>
        <dsp:cNvSpPr/>
      </dsp:nvSpPr>
      <dsp:spPr>
        <a:xfrm>
          <a:off x="3811730" y="1584796"/>
          <a:ext cx="947942" cy="758353"/>
        </a:xfrm>
        <a:prstGeom prst="roundRect">
          <a:avLst>
            <a:gd name="adj" fmla="val 10000"/>
          </a:avLst>
        </a:prstGeom>
        <a:gradFill rotWithShape="0">
          <a:gsLst>
            <a:gs pos="0">
              <a:schemeClr val="accent3">
                <a:shade val="50000"/>
                <a:hueOff val="49721"/>
                <a:satOff val="-13954"/>
                <a:lumOff val="19588"/>
                <a:alphaOff val="0"/>
                <a:shade val="51000"/>
                <a:satMod val="130000"/>
              </a:schemeClr>
            </a:gs>
            <a:gs pos="80000">
              <a:schemeClr val="accent3">
                <a:shade val="50000"/>
                <a:hueOff val="49721"/>
                <a:satOff val="-13954"/>
                <a:lumOff val="19588"/>
                <a:alphaOff val="0"/>
                <a:shade val="93000"/>
                <a:satMod val="130000"/>
              </a:schemeClr>
            </a:gs>
            <a:gs pos="100000">
              <a:schemeClr val="accent3">
                <a:shade val="50000"/>
                <a:hueOff val="49721"/>
                <a:satOff val="-13954"/>
                <a:lumOff val="19588"/>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24765" tIns="24765" rIns="24765" bIns="24765" numCol="1" spcCol="1270" anchor="ctr" anchorCtr="0">
          <a:noAutofit/>
        </a:bodyPr>
        <a:lstStyle/>
        <a:p>
          <a:pPr lvl="0" algn="ctr" defTabSz="577850">
            <a:lnSpc>
              <a:spcPct val="90000"/>
            </a:lnSpc>
            <a:spcBef>
              <a:spcPct val="0"/>
            </a:spcBef>
            <a:spcAft>
              <a:spcPct val="35000"/>
            </a:spcAft>
          </a:pPr>
          <a:r>
            <a:rPr lang="tr-TR" sz="1300" kern="1200" dirty="0">
              <a:latin typeface="Times New Roman" pitchFamily="18" charset="0"/>
              <a:ea typeface="+mn-ea"/>
              <a:cs typeface="Times New Roman" pitchFamily="18" charset="0"/>
            </a:rPr>
            <a:t>Alanyazın taraması</a:t>
          </a:r>
        </a:p>
      </dsp:txBody>
      <dsp:txXfrm>
        <a:off x="3811730" y="1584796"/>
        <a:ext cx="947942" cy="758353"/>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17BAC6E8-7D03-4B79-8CA5-6AE1E76D3FB9}">
      <dsp:nvSpPr>
        <dsp:cNvPr id="0" name=""/>
        <dsp:cNvSpPr/>
      </dsp:nvSpPr>
      <dsp:spPr>
        <a:xfrm>
          <a:off x="37288" y="1981590"/>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OKUL MÜDÜRÜ</a:t>
          </a:r>
        </a:p>
      </dsp:txBody>
      <dsp:txXfrm>
        <a:off x="37288" y="1981590"/>
        <a:ext cx="1251384" cy="625692"/>
      </dsp:txXfrm>
    </dsp:sp>
    <dsp:sp modelId="{938E2E6A-D3BB-4250-B75A-1D664A01D989}">
      <dsp:nvSpPr>
        <dsp:cNvPr id="0" name=""/>
        <dsp:cNvSpPr/>
      </dsp:nvSpPr>
      <dsp:spPr>
        <a:xfrm rot="17230830">
          <a:off x="691653" y="1471631"/>
          <a:ext cx="1694592" cy="26630"/>
        </a:xfrm>
        <a:custGeom>
          <a:avLst/>
          <a:gdLst/>
          <a:ahLst/>
          <a:cxnLst/>
          <a:rect l="0" t="0" r="0" b="0"/>
          <a:pathLst>
            <a:path>
              <a:moveTo>
                <a:pt x="0" y="13315"/>
              </a:moveTo>
              <a:lnTo>
                <a:pt x="1694592"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17230830">
        <a:off x="1496584" y="1442582"/>
        <a:ext cx="84729" cy="84729"/>
      </dsp:txXfrm>
    </dsp:sp>
    <dsp:sp modelId="{4995B326-4955-4CC1-8BDB-D2778BFC79DF}">
      <dsp:nvSpPr>
        <dsp:cNvPr id="0" name=""/>
        <dsp:cNvSpPr/>
      </dsp:nvSpPr>
      <dsp:spPr>
        <a:xfrm>
          <a:off x="1789226" y="362612"/>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MÜDÜR YARDIMCISI</a:t>
          </a:r>
        </a:p>
      </dsp:txBody>
      <dsp:txXfrm>
        <a:off x="1789226" y="362612"/>
        <a:ext cx="1251384" cy="625692"/>
      </dsp:txXfrm>
    </dsp:sp>
    <dsp:sp modelId="{9EDF1999-F9F1-443B-832F-E7CCAD8FEA41}">
      <dsp:nvSpPr>
        <dsp:cNvPr id="0" name=""/>
        <dsp:cNvSpPr/>
      </dsp:nvSpPr>
      <dsp:spPr>
        <a:xfrm rot="19457599">
          <a:off x="2982670" y="482256"/>
          <a:ext cx="616433" cy="26630"/>
        </a:xfrm>
        <a:custGeom>
          <a:avLst/>
          <a:gdLst/>
          <a:ahLst/>
          <a:cxnLst/>
          <a:rect l="0" t="0" r="0" b="0"/>
          <a:pathLst>
            <a:path>
              <a:moveTo>
                <a:pt x="0" y="13315"/>
              </a:moveTo>
              <a:lnTo>
                <a:pt x="616433"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19457599">
        <a:off x="3275476" y="480161"/>
        <a:ext cx="30821" cy="30821"/>
      </dsp:txXfrm>
    </dsp:sp>
    <dsp:sp modelId="{684D8659-EBC2-4453-BF4B-AA722DADD7DF}">
      <dsp:nvSpPr>
        <dsp:cNvPr id="0" name=""/>
        <dsp:cNvSpPr/>
      </dsp:nvSpPr>
      <dsp:spPr>
        <a:xfrm>
          <a:off x="3541164" y="2839"/>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OGYE</a:t>
          </a:r>
        </a:p>
      </dsp:txBody>
      <dsp:txXfrm>
        <a:off x="3541164" y="2839"/>
        <a:ext cx="1251384" cy="625692"/>
      </dsp:txXfrm>
    </dsp:sp>
    <dsp:sp modelId="{FCA35755-1BF0-4BAB-8FEA-F73FC459A2F3}">
      <dsp:nvSpPr>
        <dsp:cNvPr id="0" name=""/>
        <dsp:cNvSpPr/>
      </dsp:nvSpPr>
      <dsp:spPr>
        <a:xfrm>
          <a:off x="4792548" y="302369"/>
          <a:ext cx="500553" cy="26630"/>
        </a:xfrm>
        <a:custGeom>
          <a:avLst/>
          <a:gdLst/>
          <a:ahLst/>
          <a:cxnLst/>
          <a:rect l="0" t="0" r="0" b="0"/>
          <a:pathLst>
            <a:path>
              <a:moveTo>
                <a:pt x="0" y="13315"/>
              </a:moveTo>
              <a:lnTo>
                <a:pt x="500553"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a:off x="5030311" y="303171"/>
        <a:ext cx="25027" cy="25027"/>
      </dsp:txXfrm>
    </dsp:sp>
    <dsp:sp modelId="{59CD4C7C-1C68-40A3-AABC-37AC7DAA2B54}">
      <dsp:nvSpPr>
        <dsp:cNvPr id="0" name=""/>
        <dsp:cNvSpPr/>
      </dsp:nvSpPr>
      <dsp:spPr>
        <a:xfrm>
          <a:off x="5293102" y="2839"/>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STRATEJİK PLANLAMA KOMİSYONU</a:t>
          </a:r>
        </a:p>
      </dsp:txBody>
      <dsp:txXfrm>
        <a:off x="5293102" y="2839"/>
        <a:ext cx="1251384" cy="625692"/>
      </dsp:txXfrm>
    </dsp:sp>
    <dsp:sp modelId="{C889BB8E-641F-4865-90C1-8BDD69236B69}">
      <dsp:nvSpPr>
        <dsp:cNvPr id="0" name=""/>
        <dsp:cNvSpPr/>
      </dsp:nvSpPr>
      <dsp:spPr>
        <a:xfrm rot="2142401">
          <a:off x="2982670" y="842029"/>
          <a:ext cx="616433" cy="26630"/>
        </a:xfrm>
        <a:custGeom>
          <a:avLst/>
          <a:gdLst/>
          <a:ahLst/>
          <a:cxnLst/>
          <a:rect l="0" t="0" r="0" b="0"/>
          <a:pathLst>
            <a:path>
              <a:moveTo>
                <a:pt x="0" y="13315"/>
              </a:moveTo>
              <a:lnTo>
                <a:pt x="616433"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2142401">
        <a:off x="3275476" y="839933"/>
        <a:ext cx="30821" cy="30821"/>
      </dsp:txXfrm>
    </dsp:sp>
    <dsp:sp modelId="{6892CD3A-1989-4EEA-A1DF-FD66549937E2}">
      <dsp:nvSpPr>
        <dsp:cNvPr id="0" name=""/>
        <dsp:cNvSpPr/>
      </dsp:nvSpPr>
      <dsp:spPr>
        <a:xfrm>
          <a:off x="3541164" y="722385"/>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SINIF ZÜMRE ÖĞRETMENLER KURULU</a:t>
          </a:r>
        </a:p>
      </dsp:txBody>
      <dsp:txXfrm>
        <a:off x="3541164" y="722385"/>
        <a:ext cx="1251384" cy="625692"/>
      </dsp:txXfrm>
    </dsp:sp>
    <dsp:sp modelId="{901D5B14-0453-4DFD-B832-9814C3222D25}">
      <dsp:nvSpPr>
        <dsp:cNvPr id="0" name=""/>
        <dsp:cNvSpPr/>
      </dsp:nvSpPr>
      <dsp:spPr>
        <a:xfrm rot="17945813">
          <a:off x="1024281" y="1831404"/>
          <a:ext cx="1029335" cy="26630"/>
        </a:xfrm>
        <a:custGeom>
          <a:avLst/>
          <a:gdLst/>
          <a:ahLst/>
          <a:cxnLst/>
          <a:rect l="0" t="0" r="0" b="0"/>
          <a:pathLst>
            <a:path>
              <a:moveTo>
                <a:pt x="0" y="13315"/>
              </a:moveTo>
              <a:lnTo>
                <a:pt x="1029335"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17945813">
        <a:off x="1513216" y="1818986"/>
        <a:ext cx="51466" cy="51466"/>
      </dsp:txXfrm>
    </dsp:sp>
    <dsp:sp modelId="{115CC478-F77E-4BF2-874D-D86904EEC991}">
      <dsp:nvSpPr>
        <dsp:cNvPr id="0" name=""/>
        <dsp:cNvSpPr/>
      </dsp:nvSpPr>
      <dsp:spPr>
        <a:xfrm>
          <a:off x="1789226" y="1082158"/>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OKUL AİLE BİRLİĞİ</a:t>
          </a:r>
        </a:p>
      </dsp:txBody>
      <dsp:txXfrm>
        <a:off x="1789226" y="1082158"/>
        <a:ext cx="1251384" cy="625692"/>
      </dsp:txXfrm>
    </dsp:sp>
    <dsp:sp modelId="{C21C08B1-0F8C-4416-8F7C-5644637EF6F0}">
      <dsp:nvSpPr>
        <dsp:cNvPr id="0" name=""/>
        <dsp:cNvSpPr/>
      </dsp:nvSpPr>
      <dsp:spPr>
        <a:xfrm rot="1186030">
          <a:off x="1273001" y="2371064"/>
          <a:ext cx="531895" cy="26630"/>
        </a:xfrm>
        <a:custGeom>
          <a:avLst/>
          <a:gdLst/>
          <a:ahLst/>
          <a:cxnLst/>
          <a:rect l="0" t="0" r="0" b="0"/>
          <a:pathLst>
            <a:path>
              <a:moveTo>
                <a:pt x="0" y="13315"/>
              </a:moveTo>
              <a:lnTo>
                <a:pt x="531895"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1186030">
        <a:off x="1525652" y="2371082"/>
        <a:ext cx="26594" cy="26594"/>
      </dsp:txXfrm>
    </dsp:sp>
    <dsp:sp modelId="{E417BD93-A6D4-4A1F-8A6A-BC4DD99531AD}">
      <dsp:nvSpPr>
        <dsp:cNvPr id="0" name=""/>
        <dsp:cNvSpPr/>
      </dsp:nvSpPr>
      <dsp:spPr>
        <a:xfrm>
          <a:off x="1789226" y="2161476"/>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ŞUBE ÖĞRETMENLER KURULU</a:t>
          </a:r>
        </a:p>
      </dsp:txBody>
      <dsp:txXfrm>
        <a:off x="1789226" y="2161476"/>
        <a:ext cx="1251384" cy="625692"/>
      </dsp:txXfrm>
    </dsp:sp>
    <dsp:sp modelId="{BD5863D1-8FE4-4B6A-9132-D7E94EB33348}">
      <dsp:nvSpPr>
        <dsp:cNvPr id="0" name=""/>
        <dsp:cNvSpPr/>
      </dsp:nvSpPr>
      <dsp:spPr>
        <a:xfrm rot="18289469">
          <a:off x="2852623" y="2101234"/>
          <a:ext cx="876527" cy="26630"/>
        </a:xfrm>
        <a:custGeom>
          <a:avLst/>
          <a:gdLst/>
          <a:ahLst/>
          <a:cxnLst/>
          <a:rect l="0" t="0" r="0" b="0"/>
          <a:pathLst>
            <a:path>
              <a:moveTo>
                <a:pt x="0" y="13315"/>
              </a:moveTo>
              <a:lnTo>
                <a:pt x="876527"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18289469">
        <a:off x="3268974" y="2092636"/>
        <a:ext cx="43826" cy="43826"/>
      </dsp:txXfrm>
    </dsp:sp>
    <dsp:sp modelId="{D8214F28-0A9B-44C4-AC1D-1EA7F542E18E}">
      <dsp:nvSpPr>
        <dsp:cNvPr id="0" name=""/>
        <dsp:cNvSpPr/>
      </dsp:nvSpPr>
      <dsp:spPr>
        <a:xfrm>
          <a:off x="3541164" y="1441931"/>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KANTİN DENETLEME KURULU</a:t>
          </a:r>
        </a:p>
      </dsp:txBody>
      <dsp:txXfrm>
        <a:off x="3541164" y="1441931"/>
        <a:ext cx="1251384" cy="625692"/>
      </dsp:txXfrm>
    </dsp:sp>
    <dsp:sp modelId="{86CB8F19-292B-4262-A62F-917678E548CB}">
      <dsp:nvSpPr>
        <dsp:cNvPr id="0" name=""/>
        <dsp:cNvSpPr/>
      </dsp:nvSpPr>
      <dsp:spPr>
        <a:xfrm>
          <a:off x="3040610" y="2461007"/>
          <a:ext cx="500553" cy="26630"/>
        </a:xfrm>
        <a:custGeom>
          <a:avLst/>
          <a:gdLst/>
          <a:ahLst/>
          <a:cxnLst/>
          <a:rect l="0" t="0" r="0" b="0"/>
          <a:pathLst>
            <a:path>
              <a:moveTo>
                <a:pt x="0" y="13315"/>
              </a:moveTo>
              <a:lnTo>
                <a:pt x="500553"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a:off x="3278373" y="2461809"/>
        <a:ext cx="25027" cy="25027"/>
      </dsp:txXfrm>
    </dsp:sp>
    <dsp:sp modelId="{914FF8BC-2655-4F69-92F6-189F5BC64E88}">
      <dsp:nvSpPr>
        <dsp:cNvPr id="0" name=""/>
        <dsp:cNvSpPr/>
      </dsp:nvSpPr>
      <dsp:spPr>
        <a:xfrm>
          <a:off x="3541164" y="2161476"/>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SERVİS DENETLEME KURULU</a:t>
          </a:r>
        </a:p>
      </dsp:txBody>
      <dsp:txXfrm>
        <a:off x="3541164" y="2161476"/>
        <a:ext cx="1251384" cy="625692"/>
      </dsp:txXfrm>
    </dsp:sp>
    <dsp:sp modelId="{0AE13EE4-5DE5-4F33-AE1E-C657E221CCAB}">
      <dsp:nvSpPr>
        <dsp:cNvPr id="0" name=""/>
        <dsp:cNvSpPr/>
      </dsp:nvSpPr>
      <dsp:spPr>
        <a:xfrm rot="3310531">
          <a:off x="2852623" y="2820780"/>
          <a:ext cx="876527" cy="26630"/>
        </a:xfrm>
        <a:custGeom>
          <a:avLst/>
          <a:gdLst/>
          <a:ahLst/>
          <a:cxnLst/>
          <a:rect l="0" t="0" r="0" b="0"/>
          <a:pathLst>
            <a:path>
              <a:moveTo>
                <a:pt x="0" y="13315"/>
              </a:moveTo>
              <a:lnTo>
                <a:pt x="876527" y="1331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3310531">
        <a:off x="3268974" y="2812182"/>
        <a:ext cx="43826" cy="43826"/>
      </dsp:txXfrm>
    </dsp:sp>
    <dsp:sp modelId="{C0DDF22E-836E-4EE1-8D0E-87FB7077B44E}">
      <dsp:nvSpPr>
        <dsp:cNvPr id="0" name=""/>
        <dsp:cNvSpPr/>
      </dsp:nvSpPr>
      <dsp:spPr>
        <a:xfrm>
          <a:off x="3541164" y="2881022"/>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SOSYAL FAALİYETLER KOMİSYONU</a:t>
          </a:r>
        </a:p>
      </dsp:txBody>
      <dsp:txXfrm>
        <a:off x="3541164" y="2881022"/>
        <a:ext cx="1251384" cy="625692"/>
      </dsp:txXfrm>
    </dsp:sp>
    <dsp:sp modelId="{8D9334B5-6477-4B5C-BDBE-D74DD8A766DC}">
      <dsp:nvSpPr>
        <dsp:cNvPr id="0" name=""/>
        <dsp:cNvSpPr/>
      </dsp:nvSpPr>
      <dsp:spPr>
        <a:xfrm rot="3654187">
          <a:off x="1024281" y="2730837"/>
          <a:ext cx="1029335" cy="26630"/>
        </a:xfrm>
        <a:custGeom>
          <a:avLst/>
          <a:gdLst/>
          <a:ahLst/>
          <a:cxnLst/>
          <a:rect l="0" t="0" r="0" b="0"/>
          <a:pathLst>
            <a:path>
              <a:moveTo>
                <a:pt x="0" y="13315"/>
              </a:moveTo>
              <a:lnTo>
                <a:pt x="1029335"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3654187">
        <a:off x="1513216" y="2718419"/>
        <a:ext cx="51466" cy="51466"/>
      </dsp:txXfrm>
    </dsp:sp>
    <dsp:sp modelId="{FB74FA93-4EA1-4352-838C-D6CAE4448D77}">
      <dsp:nvSpPr>
        <dsp:cNvPr id="0" name=""/>
        <dsp:cNvSpPr/>
      </dsp:nvSpPr>
      <dsp:spPr>
        <a:xfrm>
          <a:off x="1789226" y="2881022"/>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MEMUR </a:t>
          </a:r>
        </a:p>
      </dsp:txBody>
      <dsp:txXfrm>
        <a:off x="1789226" y="2881022"/>
        <a:ext cx="1251384" cy="625692"/>
      </dsp:txXfrm>
    </dsp:sp>
    <dsp:sp modelId="{E38AFB0B-F91B-4E61-9063-5F0808EEB88C}">
      <dsp:nvSpPr>
        <dsp:cNvPr id="0" name=""/>
        <dsp:cNvSpPr/>
      </dsp:nvSpPr>
      <dsp:spPr>
        <a:xfrm rot="4369170">
          <a:off x="691653" y="3090610"/>
          <a:ext cx="1694592" cy="26630"/>
        </a:xfrm>
        <a:custGeom>
          <a:avLst/>
          <a:gdLst/>
          <a:ahLst/>
          <a:cxnLst/>
          <a:rect l="0" t="0" r="0" b="0"/>
          <a:pathLst>
            <a:path>
              <a:moveTo>
                <a:pt x="0" y="13315"/>
              </a:moveTo>
              <a:lnTo>
                <a:pt x="1694592" y="1331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tr-TR" sz="1200" kern="1200">
            <a:latin typeface="Times New Roman" pitchFamily="18" charset="0"/>
            <a:cs typeface="Times New Roman" pitchFamily="18" charset="0"/>
          </a:endParaRPr>
        </a:p>
      </dsp:txBody>
      <dsp:txXfrm rot="4369170">
        <a:off x="1496584" y="3061560"/>
        <a:ext cx="84729" cy="84729"/>
      </dsp:txXfrm>
    </dsp:sp>
    <dsp:sp modelId="{A34B1EEC-AEED-4335-82FB-7F908DE7A3F0}">
      <dsp:nvSpPr>
        <dsp:cNvPr id="0" name=""/>
        <dsp:cNvSpPr/>
      </dsp:nvSpPr>
      <dsp:spPr>
        <a:xfrm>
          <a:off x="1789226" y="3600568"/>
          <a:ext cx="1251384" cy="625692"/>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HİZMETLİLER</a:t>
          </a:r>
        </a:p>
      </dsp:txBody>
      <dsp:txXfrm>
        <a:off x="1789226" y="3600568"/>
        <a:ext cx="1251384" cy="625692"/>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0A33037-9B9F-4FCB-B048-2A3324AA9BCB}">
      <dsp:nvSpPr>
        <dsp:cNvPr id="0" name=""/>
        <dsp:cNvSpPr/>
      </dsp:nvSpPr>
      <dsp:spPr>
        <a:xfrm>
          <a:off x="4158873" y="1655861"/>
          <a:ext cx="1691619" cy="1136368"/>
        </a:xfrm>
        <a:prstGeom prst="ellipse">
          <a:avLst/>
        </a:prstGeom>
        <a:solidFill>
          <a:schemeClr val="accen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kern="1200">
              <a:latin typeface="Times New Roman" pitchFamily="18" charset="0"/>
              <a:ea typeface="+mn-ea"/>
              <a:cs typeface="Times New Roman" pitchFamily="18" charset="0"/>
            </a:rPr>
            <a:t>TEMEL DEĞERLERİMİZ</a:t>
          </a:r>
        </a:p>
      </dsp:txBody>
      <dsp:txXfrm>
        <a:off x="4158873" y="1655861"/>
        <a:ext cx="1691619" cy="1136368"/>
      </dsp:txXfrm>
    </dsp:sp>
    <dsp:sp modelId="{399CD0A6-429E-4BA8-A697-1B75AEE2E52F}">
      <dsp:nvSpPr>
        <dsp:cNvPr id="0" name=""/>
        <dsp:cNvSpPr/>
      </dsp:nvSpPr>
      <dsp:spPr>
        <a:xfrm rot="16138952">
          <a:off x="4487249" y="1150828"/>
          <a:ext cx="996983" cy="13320"/>
        </a:xfrm>
        <a:custGeom>
          <a:avLst/>
          <a:gdLst/>
          <a:ahLst/>
          <a:cxnLst/>
          <a:rect l="0" t="0" r="0" b="0"/>
          <a:pathLst>
            <a:path>
              <a:moveTo>
                <a:pt x="0" y="7492"/>
              </a:moveTo>
              <a:lnTo>
                <a:pt x="1120315"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6138952">
        <a:off x="4960816" y="1132563"/>
        <a:ext cx="49849" cy="49849"/>
      </dsp:txXfrm>
    </dsp:sp>
    <dsp:sp modelId="{E138B134-E1A1-4D67-B8B6-3F2CF2FAC64F}">
      <dsp:nvSpPr>
        <dsp:cNvPr id="0" name=""/>
        <dsp:cNvSpPr/>
      </dsp:nvSpPr>
      <dsp:spPr>
        <a:xfrm>
          <a:off x="4529663" y="46517"/>
          <a:ext cx="883574" cy="612580"/>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HAKKA HİZMET</a:t>
          </a:r>
        </a:p>
      </dsp:txBody>
      <dsp:txXfrm>
        <a:off x="4529663" y="46517"/>
        <a:ext cx="883574" cy="612580"/>
      </dsp:txXfrm>
    </dsp:sp>
    <dsp:sp modelId="{EE039C26-2543-46A4-BFAD-F038B41EEFEC}">
      <dsp:nvSpPr>
        <dsp:cNvPr id="0" name=""/>
        <dsp:cNvSpPr/>
      </dsp:nvSpPr>
      <dsp:spPr>
        <a:xfrm rot="17946656">
          <a:off x="5083410" y="1314970"/>
          <a:ext cx="847552" cy="13320"/>
        </a:xfrm>
        <a:custGeom>
          <a:avLst/>
          <a:gdLst/>
          <a:ahLst/>
          <a:cxnLst/>
          <a:rect l="0" t="0" r="0" b="0"/>
          <a:pathLst>
            <a:path>
              <a:moveTo>
                <a:pt x="0" y="7492"/>
              </a:moveTo>
              <a:lnTo>
                <a:pt x="952217"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7946656">
        <a:off x="5485997" y="1300441"/>
        <a:ext cx="42377" cy="42377"/>
      </dsp:txXfrm>
    </dsp:sp>
    <dsp:sp modelId="{C89D18A7-5C8D-4DE6-9A06-FEFE2F8FC1D8}">
      <dsp:nvSpPr>
        <dsp:cNvPr id="0" name=""/>
        <dsp:cNvSpPr/>
      </dsp:nvSpPr>
      <dsp:spPr>
        <a:xfrm>
          <a:off x="5361955" y="231334"/>
          <a:ext cx="1090226" cy="744344"/>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HAKİKATE ULAŞMA İSTEĞİ</a:t>
          </a:r>
        </a:p>
      </dsp:txBody>
      <dsp:txXfrm>
        <a:off x="5361955" y="231334"/>
        <a:ext cx="1090226" cy="744344"/>
      </dsp:txXfrm>
    </dsp:sp>
    <dsp:sp modelId="{64B7D634-12B7-4B81-9B9E-F3964905F8C0}">
      <dsp:nvSpPr>
        <dsp:cNvPr id="0" name=""/>
        <dsp:cNvSpPr/>
      </dsp:nvSpPr>
      <dsp:spPr>
        <a:xfrm rot="19768997">
          <a:off x="5590821" y="1660719"/>
          <a:ext cx="716524" cy="13320"/>
        </a:xfrm>
        <a:custGeom>
          <a:avLst/>
          <a:gdLst/>
          <a:ahLst/>
          <a:cxnLst/>
          <a:rect l="0" t="0" r="0" b="0"/>
          <a:pathLst>
            <a:path>
              <a:moveTo>
                <a:pt x="0" y="7492"/>
              </a:moveTo>
              <a:lnTo>
                <a:pt x="804820"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9768997">
        <a:off x="5931170" y="1649466"/>
        <a:ext cx="35826" cy="35826"/>
      </dsp:txXfrm>
    </dsp:sp>
    <dsp:sp modelId="{86E775C9-FF62-4230-A6EE-8CE9BFDC507E}">
      <dsp:nvSpPr>
        <dsp:cNvPr id="0" name=""/>
        <dsp:cNvSpPr/>
      </dsp:nvSpPr>
      <dsp:spPr>
        <a:xfrm>
          <a:off x="6197974" y="916254"/>
          <a:ext cx="788029" cy="744344"/>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TABİAT SEVGİSİ</a:t>
          </a:r>
        </a:p>
      </dsp:txBody>
      <dsp:txXfrm>
        <a:off x="6197974" y="916254"/>
        <a:ext cx="788029" cy="744344"/>
      </dsp:txXfrm>
    </dsp:sp>
    <dsp:sp modelId="{6F0990F6-2841-4613-9AA8-F8A656D2AA44}">
      <dsp:nvSpPr>
        <dsp:cNvPr id="0" name=""/>
        <dsp:cNvSpPr/>
      </dsp:nvSpPr>
      <dsp:spPr>
        <a:xfrm>
          <a:off x="5850492" y="2217385"/>
          <a:ext cx="442485" cy="13320"/>
        </a:xfrm>
        <a:custGeom>
          <a:avLst/>
          <a:gdLst/>
          <a:ahLst/>
          <a:cxnLst/>
          <a:rect l="0" t="0" r="0" b="0"/>
          <a:pathLst>
            <a:path>
              <a:moveTo>
                <a:pt x="0" y="7492"/>
              </a:moveTo>
              <a:lnTo>
                <a:pt x="496531"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a:off x="6060673" y="2212983"/>
        <a:ext cx="22124" cy="22124"/>
      </dsp:txXfrm>
    </dsp:sp>
    <dsp:sp modelId="{D17B9F4C-BC97-4326-A1FE-0D294220016D}">
      <dsp:nvSpPr>
        <dsp:cNvPr id="0" name=""/>
        <dsp:cNvSpPr/>
      </dsp:nvSpPr>
      <dsp:spPr>
        <a:xfrm>
          <a:off x="6292977" y="1778380"/>
          <a:ext cx="1099418" cy="891330"/>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ŞEFFAFLIK</a:t>
          </a:r>
        </a:p>
      </dsp:txBody>
      <dsp:txXfrm>
        <a:off x="6292977" y="1778380"/>
        <a:ext cx="1099418" cy="891330"/>
      </dsp:txXfrm>
    </dsp:sp>
    <dsp:sp modelId="{370D0E70-93C3-436C-82C3-F15BF8B55C21}">
      <dsp:nvSpPr>
        <dsp:cNvPr id="0" name=""/>
        <dsp:cNvSpPr/>
      </dsp:nvSpPr>
      <dsp:spPr>
        <a:xfrm rot="1831003">
          <a:off x="5597394" y="2749956"/>
          <a:ext cx="621623" cy="13320"/>
        </a:xfrm>
        <a:custGeom>
          <a:avLst/>
          <a:gdLst/>
          <a:ahLst/>
          <a:cxnLst/>
          <a:rect l="0" t="0" r="0" b="0"/>
          <a:pathLst>
            <a:path>
              <a:moveTo>
                <a:pt x="0" y="7492"/>
              </a:moveTo>
              <a:lnTo>
                <a:pt x="698058"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831003">
        <a:off x="5892665" y="2741075"/>
        <a:ext cx="31081" cy="31081"/>
      </dsp:txXfrm>
    </dsp:sp>
    <dsp:sp modelId="{4083EBB0-3056-44EC-BEC8-8B97B4820D43}">
      <dsp:nvSpPr>
        <dsp:cNvPr id="0" name=""/>
        <dsp:cNvSpPr/>
      </dsp:nvSpPr>
      <dsp:spPr>
        <a:xfrm>
          <a:off x="6087182" y="2726723"/>
          <a:ext cx="1009613" cy="865880"/>
        </a:xfrm>
        <a:prstGeom prst="ellipse">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LİYÂKAT</a:t>
          </a:r>
        </a:p>
      </dsp:txBody>
      <dsp:txXfrm>
        <a:off x="6087182" y="2726723"/>
        <a:ext cx="1009613" cy="865880"/>
      </dsp:txXfrm>
    </dsp:sp>
    <dsp:sp modelId="{00270AE8-AE8A-450C-90BB-A4D6AB603B2F}">
      <dsp:nvSpPr>
        <dsp:cNvPr id="0" name=""/>
        <dsp:cNvSpPr/>
      </dsp:nvSpPr>
      <dsp:spPr>
        <a:xfrm rot="3653344">
          <a:off x="5080671" y="3124459"/>
          <a:ext cx="858218" cy="13320"/>
        </a:xfrm>
        <a:custGeom>
          <a:avLst/>
          <a:gdLst/>
          <a:ahLst/>
          <a:cxnLst/>
          <a:rect l="0" t="0" r="0" b="0"/>
          <a:pathLst>
            <a:path>
              <a:moveTo>
                <a:pt x="0" y="7492"/>
              </a:moveTo>
              <a:lnTo>
                <a:pt x="964216"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3653344">
        <a:off x="5488325" y="3109664"/>
        <a:ext cx="42910" cy="42910"/>
      </dsp:txXfrm>
    </dsp:sp>
    <dsp:sp modelId="{4C6692C1-96D3-4995-B8C2-7BBC5C88563C}">
      <dsp:nvSpPr>
        <dsp:cNvPr id="0" name=""/>
        <dsp:cNvSpPr/>
      </dsp:nvSpPr>
      <dsp:spPr>
        <a:xfrm>
          <a:off x="5453107" y="3472412"/>
          <a:ext cx="907921" cy="744344"/>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İLMî GELİŞMİŞLİK</a:t>
          </a:r>
        </a:p>
      </dsp:txBody>
      <dsp:txXfrm>
        <a:off x="5453107" y="3472412"/>
        <a:ext cx="907921" cy="744344"/>
      </dsp:txXfrm>
    </dsp:sp>
    <dsp:sp modelId="{1D7315C9-428C-4180-ACBD-2ED1846B4A5C}">
      <dsp:nvSpPr>
        <dsp:cNvPr id="0" name=""/>
        <dsp:cNvSpPr/>
      </dsp:nvSpPr>
      <dsp:spPr>
        <a:xfrm rot="5461048">
          <a:off x="4526063" y="3245811"/>
          <a:ext cx="920710" cy="13320"/>
        </a:xfrm>
        <a:custGeom>
          <a:avLst/>
          <a:gdLst/>
          <a:ahLst/>
          <a:cxnLst/>
          <a:rect l="0" t="0" r="0" b="0"/>
          <a:pathLst>
            <a:path>
              <a:moveTo>
                <a:pt x="0" y="7492"/>
              </a:moveTo>
              <a:lnTo>
                <a:pt x="1034508"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5461048">
        <a:off x="4963400" y="3229454"/>
        <a:ext cx="46035" cy="46035"/>
      </dsp:txXfrm>
    </dsp:sp>
    <dsp:sp modelId="{4968AA3C-CAB5-4186-89A9-5EDB7A9BE4A3}">
      <dsp:nvSpPr>
        <dsp:cNvPr id="0" name=""/>
        <dsp:cNvSpPr/>
      </dsp:nvSpPr>
      <dsp:spPr>
        <a:xfrm>
          <a:off x="4533369" y="3712708"/>
          <a:ext cx="876160" cy="765148"/>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Times New Roman" pitchFamily="18" charset="0"/>
              <a:ea typeface="+mn-ea"/>
              <a:cs typeface="Times New Roman" pitchFamily="18" charset="0"/>
            </a:rPr>
            <a:t>ÜRETİCİLİK</a:t>
          </a:r>
        </a:p>
      </dsp:txBody>
      <dsp:txXfrm>
        <a:off x="4533369" y="3712708"/>
        <a:ext cx="876160" cy="765148"/>
      </dsp:txXfrm>
    </dsp:sp>
    <dsp:sp modelId="{62518ED0-7A74-4396-B062-F4470100B5AB}">
      <dsp:nvSpPr>
        <dsp:cNvPr id="0" name=""/>
        <dsp:cNvSpPr/>
      </dsp:nvSpPr>
      <dsp:spPr>
        <a:xfrm rot="7252405">
          <a:off x="4018251" y="3125368"/>
          <a:ext cx="887174" cy="13320"/>
        </a:xfrm>
        <a:custGeom>
          <a:avLst/>
          <a:gdLst/>
          <a:ahLst/>
          <a:cxnLst/>
          <a:rect l="0" t="0" r="0" b="0"/>
          <a:pathLst>
            <a:path>
              <a:moveTo>
                <a:pt x="0" y="7492"/>
              </a:moveTo>
              <a:lnTo>
                <a:pt x="996769"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7252405">
        <a:off x="4439659" y="3109849"/>
        <a:ext cx="44358" cy="44358"/>
      </dsp:txXfrm>
    </dsp:sp>
    <dsp:sp modelId="{E05AFCDB-F8DF-4C28-A5CA-CECD4AD778EB}">
      <dsp:nvSpPr>
        <dsp:cNvPr id="0" name=""/>
        <dsp:cNvSpPr/>
      </dsp:nvSpPr>
      <dsp:spPr>
        <a:xfrm>
          <a:off x="3597754" y="3472412"/>
          <a:ext cx="876152" cy="744344"/>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DOĞRU İLETİŞİM</a:t>
          </a:r>
        </a:p>
      </dsp:txBody>
      <dsp:txXfrm>
        <a:off x="3597754" y="3472412"/>
        <a:ext cx="876152" cy="744344"/>
      </dsp:txXfrm>
    </dsp:sp>
    <dsp:sp modelId="{08EEC7D4-3D64-46F8-ADAA-E9FE45C8DE68}">
      <dsp:nvSpPr>
        <dsp:cNvPr id="0" name=""/>
        <dsp:cNvSpPr/>
      </dsp:nvSpPr>
      <dsp:spPr>
        <a:xfrm rot="9030064">
          <a:off x="3663238" y="2766232"/>
          <a:ext cx="742636" cy="13320"/>
        </a:xfrm>
        <a:custGeom>
          <a:avLst/>
          <a:gdLst/>
          <a:ahLst/>
          <a:cxnLst/>
          <a:rect l="0" t="0" r="0" b="0"/>
          <a:pathLst>
            <a:path>
              <a:moveTo>
                <a:pt x="0" y="7492"/>
              </a:moveTo>
              <a:lnTo>
                <a:pt x="834157"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9030064">
        <a:off x="4015990" y="2754326"/>
        <a:ext cx="37131" cy="37131"/>
      </dsp:txXfrm>
    </dsp:sp>
    <dsp:sp modelId="{E2054054-7C03-40B9-89E1-08039821410B}">
      <dsp:nvSpPr>
        <dsp:cNvPr id="0" name=""/>
        <dsp:cNvSpPr/>
      </dsp:nvSpPr>
      <dsp:spPr>
        <a:xfrm>
          <a:off x="2919998" y="2787491"/>
          <a:ext cx="861824" cy="744344"/>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İŞBİRLİĞİ ve DAYANIŞMA</a:t>
          </a:r>
        </a:p>
      </dsp:txBody>
      <dsp:txXfrm>
        <a:off x="2919998" y="2787491"/>
        <a:ext cx="861824" cy="744344"/>
      </dsp:txXfrm>
    </dsp:sp>
    <dsp:sp modelId="{AA74D716-DA29-4913-9942-FCC985F8B283}">
      <dsp:nvSpPr>
        <dsp:cNvPr id="0" name=""/>
        <dsp:cNvSpPr/>
      </dsp:nvSpPr>
      <dsp:spPr>
        <a:xfrm rot="10800000">
          <a:off x="3534422" y="2217385"/>
          <a:ext cx="624451" cy="13320"/>
        </a:xfrm>
        <a:custGeom>
          <a:avLst/>
          <a:gdLst/>
          <a:ahLst/>
          <a:cxnLst/>
          <a:rect l="0" t="0" r="0" b="0"/>
          <a:pathLst>
            <a:path>
              <a:moveTo>
                <a:pt x="0" y="7492"/>
              </a:moveTo>
              <a:lnTo>
                <a:pt x="701196"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0800000">
        <a:off x="3831036" y="2208434"/>
        <a:ext cx="31222" cy="31222"/>
      </dsp:txXfrm>
    </dsp:sp>
    <dsp:sp modelId="{A3398A2E-555E-4B69-BFA3-BDC23DC88E00}">
      <dsp:nvSpPr>
        <dsp:cNvPr id="0" name=""/>
        <dsp:cNvSpPr/>
      </dsp:nvSpPr>
      <dsp:spPr>
        <a:xfrm>
          <a:off x="2666003" y="1851873"/>
          <a:ext cx="868419" cy="744344"/>
        </a:xfrm>
        <a:prstGeom prst="ellipse">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ÇOK YÖNLÜLÜK</a:t>
          </a:r>
        </a:p>
      </dsp:txBody>
      <dsp:txXfrm>
        <a:off x="2666003" y="1851873"/>
        <a:ext cx="868419" cy="744344"/>
      </dsp:txXfrm>
    </dsp:sp>
    <dsp:sp modelId="{C6D87F26-3EFB-474A-BE0D-6A411FE359FE}">
      <dsp:nvSpPr>
        <dsp:cNvPr id="0" name=""/>
        <dsp:cNvSpPr/>
      </dsp:nvSpPr>
      <dsp:spPr>
        <a:xfrm rot="12569936">
          <a:off x="3652397" y="1665683"/>
          <a:ext cx="754228" cy="13320"/>
        </a:xfrm>
        <a:custGeom>
          <a:avLst/>
          <a:gdLst/>
          <a:ahLst/>
          <a:cxnLst/>
          <a:rect l="0" t="0" r="0" b="0"/>
          <a:pathLst>
            <a:path>
              <a:moveTo>
                <a:pt x="0" y="7492"/>
              </a:moveTo>
              <a:lnTo>
                <a:pt x="847197"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2569936">
        <a:off x="4010656" y="1653488"/>
        <a:ext cx="37711" cy="37711"/>
      </dsp:txXfrm>
    </dsp:sp>
    <dsp:sp modelId="{58FF43FB-386D-4C95-B37F-35184F0355CD}">
      <dsp:nvSpPr>
        <dsp:cNvPr id="0" name=""/>
        <dsp:cNvSpPr/>
      </dsp:nvSpPr>
      <dsp:spPr>
        <a:xfrm>
          <a:off x="2936932" y="916254"/>
          <a:ext cx="827956" cy="744344"/>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AHLAK EĞİTİMİ</a:t>
          </a:r>
        </a:p>
      </dsp:txBody>
      <dsp:txXfrm>
        <a:off x="2936932" y="916254"/>
        <a:ext cx="827956" cy="744344"/>
      </dsp:txXfrm>
    </dsp:sp>
    <dsp:sp modelId="{E90CBB3E-CA83-4177-A02E-C5AD4CCC6BCC}">
      <dsp:nvSpPr>
        <dsp:cNvPr id="0" name=""/>
        <dsp:cNvSpPr/>
      </dsp:nvSpPr>
      <dsp:spPr>
        <a:xfrm rot="14347595">
          <a:off x="4018292" y="1309425"/>
          <a:ext cx="887119" cy="13320"/>
        </a:xfrm>
        <a:custGeom>
          <a:avLst/>
          <a:gdLst/>
          <a:ahLst/>
          <a:cxnLst/>
          <a:rect l="0" t="0" r="0" b="0"/>
          <a:pathLst>
            <a:path>
              <a:moveTo>
                <a:pt x="0" y="7492"/>
              </a:moveTo>
              <a:lnTo>
                <a:pt x="996707" y="7492"/>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tr-TR" sz="500" kern="1200">
            <a:solidFill>
              <a:sysClr val="windowText" lastClr="000000">
                <a:hueOff val="0"/>
                <a:satOff val="0"/>
                <a:lumOff val="0"/>
                <a:alphaOff val="0"/>
              </a:sysClr>
            </a:solidFill>
            <a:latin typeface="Calibri"/>
            <a:ea typeface="+mn-ea"/>
            <a:cs typeface="+mn-cs"/>
          </a:endParaRPr>
        </a:p>
      </dsp:txBody>
      <dsp:txXfrm rot="14347595">
        <a:off x="4439674" y="1293907"/>
        <a:ext cx="44355" cy="44355"/>
      </dsp:txXfrm>
    </dsp:sp>
    <dsp:sp modelId="{9AF6D814-C8FF-40CA-A662-76780AD57386}">
      <dsp:nvSpPr>
        <dsp:cNvPr id="0" name=""/>
        <dsp:cNvSpPr/>
      </dsp:nvSpPr>
      <dsp:spPr>
        <a:xfrm>
          <a:off x="3597449" y="231334"/>
          <a:ext cx="876763" cy="744344"/>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tr-TR" sz="800" kern="1200">
              <a:latin typeface="Calibri"/>
              <a:ea typeface="+mn-ea"/>
              <a:cs typeface="+mn-cs"/>
            </a:rPr>
            <a:t>HÜR VE KATILIMCI YAPI</a:t>
          </a:r>
          <a:endParaRPr lang="tr-TR" sz="600" kern="1200">
            <a:latin typeface="Calibri"/>
            <a:ea typeface="+mn-ea"/>
            <a:cs typeface="+mn-cs"/>
          </a:endParaRPr>
        </a:p>
      </dsp:txBody>
      <dsp:txXfrm>
        <a:off x="3597449" y="231334"/>
        <a:ext cx="876763" cy="744344"/>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525E2D5-BD8B-45FA-B8C2-5E2D5645A435}">
      <dsp:nvSpPr>
        <dsp:cNvPr id="0" name=""/>
        <dsp:cNvSpPr/>
      </dsp:nvSpPr>
      <dsp:spPr>
        <a:xfrm>
          <a:off x="107239" y="29515"/>
          <a:ext cx="3682515" cy="3682515"/>
        </a:xfrm>
        <a:prstGeom prst="circularArrow">
          <a:avLst>
            <a:gd name="adj1" fmla="val 5274"/>
            <a:gd name="adj2" fmla="val 312630"/>
            <a:gd name="adj3" fmla="val 14342024"/>
            <a:gd name="adj4" fmla="val 17060675"/>
            <a:gd name="adj5" fmla="val 5477"/>
          </a:avLst>
        </a:prstGeom>
        <a:gradFill rotWithShape="0">
          <a:gsLst>
            <a:gs pos="0">
              <a:schemeClr val="accent6">
                <a:tint val="55000"/>
                <a:hueOff val="0"/>
                <a:satOff val="0"/>
                <a:lumOff val="0"/>
                <a:alphaOff val="0"/>
                <a:shade val="51000"/>
                <a:satMod val="130000"/>
              </a:schemeClr>
            </a:gs>
            <a:gs pos="80000">
              <a:schemeClr val="accent6">
                <a:tint val="55000"/>
                <a:hueOff val="0"/>
                <a:satOff val="0"/>
                <a:lumOff val="0"/>
                <a:alphaOff val="0"/>
                <a:shade val="93000"/>
                <a:satMod val="130000"/>
              </a:schemeClr>
            </a:gs>
            <a:gs pos="100000">
              <a:schemeClr val="accent6">
                <a:tint val="55000"/>
                <a:hueOff val="0"/>
                <a:satOff val="0"/>
                <a:lumOff val="0"/>
                <a:alphaOff val="0"/>
                <a:shade val="94000"/>
                <a:satMod val="135000"/>
              </a:schemeClr>
            </a:gs>
          </a:gsLst>
          <a:lin ang="16200000" scaled="0"/>
        </a:gradFill>
        <a:ln>
          <a:noFill/>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D117F50B-BCB3-4107-A5D7-CBD7F1DFDBDF}">
      <dsp:nvSpPr>
        <dsp:cNvPr id="0" name=""/>
        <dsp:cNvSpPr/>
      </dsp:nvSpPr>
      <dsp:spPr>
        <a:xfrm>
          <a:off x="1293924" y="36167"/>
          <a:ext cx="1309146" cy="654573"/>
        </a:xfrm>
        <a:prstGeom prst="roundRect">
          <a:avLst/>
        </a:prstGeom>
        <a:gradFill rotWithShape="0">
          <a:gsLst>
            <a:gs pos="0">
              <a:schemeClr val="accent6">
                <a:shade val="50000"/>
                <a:hueOff val="0"/>
                <a:satOff val="0"/>
                <a:lumOff val="0"/>
                <a:alphaOff val="0"/>
                <a:shade val="51000"/>
                <a:satMod val="130000"/>
              </a:schemeClr>
            </a:gs>
            <a:gs pos="80000">
              <a:schemeClr val="accent6">
                <a:shade val="50000"/>
                <a:hueOff val="0"/>
                <a:satOff val="0"/>
                <a:lumOff val="0"/>
                <a:alphaOff val="0"/>
                <a:shade val="93000"/>
                <a:satMod val="130000"/>
              </a:schemeClr>
            </a:gs>
            <a:gs pos="100000">
              <a:schemeClr val="accent6">
                <a:shade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itchFamily="18" charset="0"/>
              <a:cs typeface="Times New Roman" pitchFamily="18" charset="0"/>
            </a:rPr>
            <a:t>Göstergelere ilişkin yılın ilk 6 aylık dönemine ait gerçekleşmelerin tespiti </a:t>
          </a:r>
        </a:p>
      </dsp:txBody>
      <dsp:txXfrm>
        <a:off x="1293924" y="36167"/>
        <a:ext cx="1309146" cy="654573"/>
      </dsp:txXfrm>
    </dsp:sp>
    <dsp:sp modelId="{D8BCC05D-B97C-480F-8945-8291FAC1041D}">
      <dsp:nvSpPr>
        <dsp:cNvPr id="0" name=""/>
        <dsp:cNvSpPr/>
      </dsp:nvSpPr>
      <dsp:spPr>
        <a:xfrm>
          <a:off x="2587697" y="783127"/>
          <a:ext cx="1309146" cy="654573"/>
        </a:xfrm>
        <a:prstGeom prst="roundRect">
          <a:avLst/>
        </a:prstGeom>
        <a:gradFill rotWithShape="0">
          <a:gsLst>
            <a:gs pos="0">
              <a:schemeClr val="accent6">
                <a:shade val="50000"/>
                <a:hueOff val="94100"/>
                <a:satOff val="-2759"/>
                <a:lumOff val="14147"/>
                <a:alphaOff val="0"/>
                <a:shade val="51000"/>
                <a:satMod val="130000"/>
              </a:schemeClr>
            </a:gs>
            <a:gs pos="80000">
              <a:schemeClr val="accent6">
                <a:shade val="50000"/>
                <a:hueOff val="94100"/>
                <a:satOff val="-2759"/>
                <a:lumOff val="14147"/>
                <a:alphaOff val="0"/>
                <a:shade val="93000"/>
                <a:satMod val="130000"/>
              </a:schemeClr>
            </a:gs>
            <a:gs pos="100000">
              <a:schemeClr val="accent6">
                <a:shade val="50000"/>
                <a:hueOff val="94100"/>
                <a:satOff val="-2759"/>
                <a:lumOff val="1414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itchFamily="18" charset="0"/>
              <a:cs typeface="Times New Roman" pitchFamily="18" charset="0"/>
            </a:rPr>
            <a:t>İlk 6 aylık gerçekleşme durumlarını içeren raporun üst yöneticiye sunumu</a:t>
          </a:r>
        </a:p>
      </dsp:txBody>
      <dsp:txXfrm>
        <a:off x="2587697" y="783127"/>
        <a:ext cx="1309146" cy="654573"/>
      </dsp:txXfrm>
    </dsp:sp>
    <dsp:sp modelId="{21CC509B-1BE4-4AA4-A8B7-E9F38DBD9C1A}">
      <dsp:nvSpPr>
        <dsp:cNvPr id="0" name=""/>
        <dsp:cNvSpPr/>
      </dsp:nvSpPr>
      <dsp:spPr>
        <a:xfrm>
          <a:off x="2587697" y="2277048"/>
          <a:ext cx="1309146" cy="654573"/>
        </a:xfrm>
        <a:prstGeom prst="roundRect">
          <a:avLst/>
        </a:prstGeom>
        <a:gradFill rotWithShape="0">
          <a:gsLst>
            <a:gs pos="0">
              <a:schemeClr val="accent6">
                <a:shade val="50000"/>
                <a:hueOff val="188200"/>
                <a:satOff val="-5517"/>
                <a:lumOff val="28293"/>
                <a:alphaOff val="0"/>
                <a:shade val="51000"/>
                <a:satMod val="130000"/>
              </a:schemeClr>
            </a:gs>
            <a:gs pos="80000">
              <a:schemeClr val="accent6">
                <a:shade val="50000"/>
                <a:hueOff val="188200"/>
                <a:satOff val="-5517"/>
                <a:lumOff val="28293"/>
                <a:alphaOff val="0"/>
                <a:shade val="93000"/>
                <a:satMod val="130000"/>
              </a:schemeClr>
            </a:gs>
            <a:gs pos="100000">
              <a:schemeClr val="accent6">
                <a:shade val="50000"/>
                <a:hueOff val="188200"/>
                <a:satOff val="-5517"/>
                <a:lumOff val="282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itchFamily="18" charset="0"/>
              <a:cs typeface="Times New Roman" pitchFamily="18" charset="0"/>
            </a:rPr>
            <a:t>Yıl sonu gösterge gerçekleşmeleri için gerekli tedbirlerin alınması</a:t>
          </a:r>
        </a:p>
      </dsp:txBody>
      <dsp:txXfrm>
        <a:off x="2587697" y="2277048"/>
        <a:ext cx="1309146" cy="654573"/>
      </dsp:txXfrm>
    </dsp:sp>
    <dsp:sp modelId="{18877EB1-27F8-4D89-B62F-D1A389A4A887}">
      <dsp:nvSpPr>
        <dsp:cNvPr id="0" name=""/>
        <dsp:cNvSpPr/>
      </dsp:nvSpPr>
      <dsp:spPr>
        <a:xfrm>
          <a:off x="1293924" y="3024009"/>
          <a:ext cx="1309146" cy="654573"/>
        </a:xfrm>
        <a:prstGeom prst="roundRect">
          <a:avLst/>
        </a:prstGeom>
        <a:gradFill rotWithShape="0">
          <a:gsLst>
            <a:gs pos="0">
              <a:schemeClr val="accent6">
                <a:shade val="50000"/>
                <a:hueOff val="282300"/>
                <a:satOff val="-8276"/>
                <a:lumOff val="42440"/>
                <a:alphaOff val="0"/>
                <a:shade val="51000"/>
                <a:satMod val="130000"/>
              </a:schemeClr>
            </a:gs>
            <a:gs pos="80000">
              <a:schemeClr val="accent6">
                <a:shade val="50000"/>
                <a:hueOff val="282300"/>
                <a:satOff val="-8276"/>
                <a:lumOff val="42440"/>
                <a:alphaOff val="0"/>
                <a:shade val="93000"/>
                <a:satMod val="130000"/>
              </a:schemeClr>
            </a:gs>
            <a:gs pos="100000">
              <a:schemeClr val="accent6">
                <a:shade val="50000"/>
                <a:hueOff val="282300"/>
                <a:satOff val="-8276"/>
                <a:lumOff val="4244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itchFamily="18" charset="0"/>
              <a:cs typeface="Times New Roman" pitchFamily="18" charset="0"/>
            </a:rPr>
            <a:t>Stratejik planda yer alan göstergelere ilişkin yıllık gerçekleşmelerin tespiti </a:t>
          </a:r>
        </a:p>
      </dsp:txBody>
      <dsp:txXfrm>
        <a:off x="1293924" y="3024009"/>
        <a:ext cx="1309146" cy="654573"/>
      </dsp:txXfrm>
    </dsp:sp>
    <dsp:sp modelId="{09CE80BE-0EF8-4287-81EE-DEECB8951813}">
      <dsp:nvSpPr>
        <dsp:cNvPr id="0" name=""/>
        <dsp:cNvSpPr/>
      </dsp:nvSpPr>
      <dsp:spPr>
        <a:xfrm>
          <a:off x="150" y="2277048"/>
          <a:ext cx="1309146" cy="654573"/>
        </a:xfrm>
        <a:prstGeom prst="roundRect">
          <a:avLst/>
        </a:prstGeom>
        <a:gradFill rotWithShape="0">
          <a:gsLst>
            <a:gs pos="0">
              <a:schemeClr val="accent6">
                <a:shade val="50000"/>
                <a:hueOff val="188200"/>
                <a:satOff val="-5517"/>
                <a:lumOff val="28293"/>
                <a:alphaOff val="0"/>
                <a:shade val="51000"/>
                <a:satMod val="130000"/>
              </a:schemeClr>
            </a:gs>
            <a:gs pos="80000">
              <a:schemeClr val="accent6">
                <a:shade val="50000"/>
                <a:hueOff val="188200"/>
                <a:satOff val="-5517"/>
                <a:lumOff val="28293"/>
                <a:alphaOff val="0"/>
                <a:shade val="93000"/>
                <a:satMod val="130000"/>
              </a:schemeClr>
            </a:gs>
            <a:gs pos="100000">
              <a:schemeClr val="accent6">
                <a:shade val="50000"/>
                <a:hueOff val="188200"/>
                <a:satOff val="-5517"/>
                <a:lumOff val="2829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ysClr val="windowText" lastClr="000000"/>
              </a:solidFill>
              <a:latin typeface="Times New Roman" pitchFamily="18" charset="0"/>
              <a:cs typeface="Times New Roman" pitchFamily="18" charset="0"/>
            </a:rPr>
            <a:t>Yıllık gerçekleşme durummlarını içeren raporun üst yöneticiye sunumu ve kamuoyu ile paylaşılması </a:t>
          </a:r>
        </a:p>
      </dsp:txBody>
      <dsp:txXfrm>
        <a:off x="150" y="2277048"/>
        <a:ext cx="1309146" cy="654573"/>
      </dsp:txXfrm>
    </dsp:sp>
    <dsp:sp modelId="{36D74D2F-F1ED-4A79-9BF3-6E71265465AC}">
      <dsp:nvSpPr>
        <dsp:cNvPr id="0" name=""/>
        <dsp:cNvSpPr/>
      </dsp:nvSpPr>
      <dsp:spPr>
        <a:xfrm>
          <a:off x="150" y="783127"/>
          <a:ext cx="1309146" cy="654573"/>
        </a:xfrm>
        <a:prstGeom prst="roundRect">
          <a:avLst/>
        </a:prstGeom>
        <a:gradFill rotWithShape="0">
          <a:gsLst>
            <a:gs pos="0">
              <a:schemeClr val="accent6">
                <a:shade val="50000"/>
                <a:hueOff val="94100"/>
                <a:satOff val="-2759"/>
                <a:lumOff val="14147"/>
                <a:alphaOff val="0"/>
                <a:shade val="51000"/>
                <a:satMod val="130000"/>
              </a:schemeClr>
            </a:gs>
            <a:gs pos="80000">
              <a:schemeClr val="accent6">
                <a:shade val="50000"/>
                <a:hueOff val="94100"/>
                <a:satOff val="-2759"/>
                <a:lumOff val="14147"/>
                <a:alphaOff val="0"/>
                <a:shade val="93000"/>
                <a:satMod val="130000"/>
              </a:schemeClr>
            </a:gs>
            <a:gs pos="100000">
              <a:schemeClr val="accent6">
                <a:shade val="50000"/>
                <a:hueOff val="94100"/>
                <a:satOff val="-2759"/>
                <a:lumOff val="1414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0" kern="1200">
              <a:solidFill>
                <a:sysClr val="windowText" lastClr="000000"/>
              </a:solidFill>
              <a:latin typeface="Times New Roman" pitchFamily="18" charset="0"/>
              <a:cs typeface="Times New Roman" pitchFamily="18" charset="0"/>
            </a:rPr>
            <a:t>Yıllık gerçekleşme durumlarının, varsa hedeften sapmaların ve alınması gereken değerlendirilmesi</a:t>
          </a:r>
        </a:p>
      </dsp:txBody>
      <dsp:txXfrm>
        <a:off x="150" y="783127"/>
        <a:ext cx="1309146" cy="654573"/>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Akış">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301A37A-E5F2-4622-92A9-F51A4B4D7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63</Pages>
  <Words>10984</Words>
  <Characters>62610</Characters>
  <Application>Microsoft Office Word</Application>
  <DocSecurity>0</DocSecurity>
  <Lines>521</Lines>
  <Paragraphs>146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73448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62</cp:revision>
  <cp:lastPrinted>2015-11-03T13:35:00Z</cp:lastPrinted>
  <dcterms:created xsi:type="dcterms:W3CDTF">2015-12-24T14:46:00Z</dcterms:created>
  <dcterms:modified xsi:type="dcterms:W3CDTF">2015-12-24T17:30:00Z</dcterms:modified>
</cp:coreProperties>
</file>